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C5DB" w14:textId="77777777" w:rsidR="00EF2006" w:rsidRDefault="00EF2006" w:rsidP="00EF2006">
      <w:pPr>
        <w:jc w:val="center"/>
        <w:rPr>
          <w:sz w:val="24"/>
          <w:szCs w:val="24"/>
        </w:rPr>
      </w:pPr>
      <w:r w:rsidRPr="00B54959">
        <w:rPr>
          <w:rFonts w:eastAsia="Arial"/>
          <w:noProof/>
          <w:color w:val="000000"/>
          <w:sz w:val="23"/>
          <w:szCs w:val="23"/>
        </w:rPr>
        <w:drawing>
          <wp:inline distT="0" distB="0" distL="0" distR="0" wp14:anchorId="074C820F" wp14:editId="1D261CBE">
            <wp:extent cx="1845670" cy="723900"/>
            <wp:effectExtent l="0" t="0" r="2540" b="0"/>
            <wp:docPr id="2" name="Picture 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A3F78" w14:textId="77777777" w:rsidR="00EF2006" w:rsidRDefault="00EF2006" w:rsidP="00EF2006">
      <w:pPr>
        <w:jc w:val="center"/>
        <w:rPr>
          <w:sz w:val="24"/>
          <w:szCs w:val="24"/>
        </w:rPr>
      </w:pPr>
    </w:p>
    <w:p w14:paraId="0851C16E" w14:textId="77777777" w:rsidR="00EF2006" w:rsidRPr="001D6055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Board of</w:t>
      </w:r>
      <w:r w:rsidRPr="001D6055">
        <w:rPr>
          <w:b/>
          <w:sz w:val="24"/>
          <w:szCs w:val="28"/>
        </w:rPr>
        <w:t xml:space="preserve"> Accreditation (</w:t>
      </w:r>
      <w:r>
        <w:rPr>
          <w:b/>
          <w:sz w:val="24"/>
          <w:szCs w:val="28"/>
        </w:rPr>
        <w:t>B</w:t>
      </w:r>
      <w:r w:rsidRPr="001D6055">
        <w:rPr>
          <w:b/>
          <w:sz w:val="24"/>
          <w:szCs w:val="28"/>
        </w:rPr>
        <w:t xml:space="preserve">OA) </w:t>
      </w:r>
    </w:p>
    <w:p w14:paraId="43763C8D" w14:textId="77777777" w:rsidR="00EF2006" w:rsidRPr="001D6055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/>
          <w:sz w:val="24"/>
          <w:szCs w:val="28"/>
        </w:rPr>
        <w:t xml:space="preserve">Department of Social Work Accreditation (DOSWA) </w:t>
      </w:r>
    </w:p>
    <w:p w14:paraId="29FDD1C7" w14:textId="77777777" w:rsidR="00EF2006" w:rsidRPr="001D6055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Cs/>
          <w:i/>
          <w:iCs/>
          <w:sz w:val="24"/>
          <w:szCs w:val="28"/>
        </w:rPr>
        <w:t>Baccalaureate and Master’s Social Work Program Accreditation</w:t>
      </w:r>
    </w:p>
    <w:p w14:paraId="09658FFF" w14:textId="77777777" w:rsidR="00EF2006" w:rsidRPr="004A2FAE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</w:p>
    <w:p w14:paraId="1851CECE" w14:textId="12035E26" w:rsidR="00EF2006" w:rsidRDefault="00EF2006" w:rsidP="00EF2006">
      <w:pPr>
        <w:jc w:val="center"/>
        <w:rPr>
          <w:b/>
          <w:bCs/>
          <w:sz w:val="24"/>
          <w:szCs w:val="24"/>
        </w:rPr>
      </w:pPr>
      <w:r w:rsidRPr="00820365">
        <w:rPr>
          <w:b/>
          <w:color w:val="005D7E"/>
          <w:sz w:val="32"/>
          <w:szCs w:val="32"/>
        </w:rPr>
        <w:t xml:space="preserve">Timetable for Reaffirmation | </w:t>
      </w:r>
      <w:r w:rsidR="00D34EC2">
        <w:rPr>
          <w:b/>
          <w:color w:val="005D7E"/>
          <w:sz w:val="32"/>
          <w:szCs w:val="32"/>
        </w:rPr>
        <w:t>October</w:t>
      </w:r>
      <w:r w:rsidRPr="00820365">
        <w:rPr>
          <w:b/>
          <w:color w:val="005D7E"/>
          <w:sz w:val="32"/>
          <w:szCs w:val="32"/>
        </w:rPr>
        <w:t xml:space="preserve"> 20</w:t>
      </w:r>
      <w:r w:rsidR="00BC409D">
        <w:rPr>
          <w:b/>
          <w:color w:val="005D7E"/>
          <w:sz w:val="32"/>
          <w:szCs w:val="32"/>
        </w:rPr>
        <w:t>3</w:t>
      </w:r>
      <w:r w:rsidR="002F1AFC">
        <w:rPr>
          <w:b/>
          <w:color w:val="005D7E"/>
          <w:sz w:val="32"/>
          <w:szCs w:val="32"/>
        </w:rPr>
        <w:t>1</w:t>
      </w:r>
      <w:r w:rsidRPr="00820365">
        <w:rPr>
          <w:b/>
          <w:color w:val="005D7E"/>
          <w:sz w:val="32"/>
          <w:szCs w:val="32"/>
        </w:rPr>
        <w:t xml:space="preserve"> Agenda</w:t>
      </w:r>
    </w:p>
    <w:p w14:paraId="15776BE9" w14:textId="77777777" w:rsidR="00EF2006" w:rsidRPr="007A42B1" w:rsidRDefault="00EF2006" w:rsidP="00EF2006">
      <w:pPr>
        <w:pStyle w:val="Heading1"/>
      </w:pPr>
      <w:bookmarkStart w:id="0" w:name="_Toc131757080"/>
      <w:r w:rsidRPr="007A42B1">
        <w:t>Directions</w:t>
      </w:r>
      <w:bookmarkEnd w:id="0"/>
    </w:p>
    <w:p w14:paraId="21739087" w14:textId="77777777" w:rsidR="00EF2006" w:rsidRDefault="00EF2006" w:rsidP="00EF2006">
      <w:pPr>
        <w:rPr>
          <w:sz w:val="24"/>
          <w:szCs w:val="24"/>
        </w:rPr>
      </w:pPr>
    </w:p>
    <w:p w14:paraId="697C5E70" w14:textId="77777777" w:rsidR="00EF2006" w:rsidRPr="00503ED9" w:rsidRDefault="00EF2006" w:rsidP="00EF2006">
      <w:pPr>
        <w:rPr>
          <w:sz w:val="24"/>
          <w:szCs w:val="24"/>
        </w:rPr>
      </w:pPr>
      <w:r w:rsidRPr="00503ED9">
        <w:rPr>
          <w:sz w:val="24"/>
          <w:szCs w:val="24"/>
        </w:rPr>
        <w:t xml:space="preserve">Begin your </w:t>
      </w:r>
      <w:r>
        <w:rPr>
          <w:sz w:val="24"/>
          <w:szCs w:val="24"/>
        </w:rPr>
        <w:t xml:space="preserve">reaffirmation </w:t>
      </w:r>
      <w:r w:rsidRPr="00503ED9">
        <w:rPr>
          <w:sz w:val="24"/>
          <w:szCs w:val="24"/>
        </w:rPr>
        <w:t xml:space="preserve">planning process by identifying the program's next reaffirmation date. This date can be identified </w:t>
      </w:r>
      <w:r>
        <w:rPr>
          <w:sz w:val="24"/>
          <w:szCs w:val="24"/>
        </w:rPr>
        <w:t xml:space="preserve">via the following </w:t>
      </w:r>
      <w:r w:rsidRPr="00503ED9">
        <w:rPr>
          <w:sz w:val="24"/>
          <w:szCs w:val="24"/>
        </w:rPr>
        <w:t>ways:</w:t>
      </w:r>
    </w:p>
    <w:p w14:paraId="633FCEE5" w14:textId="77777777" w:rsidR="00EF2006" w:rsidRPr="00503ED9" w:rsidRDefault="00EF2006" w:rsidP="00EF2006">
      <w:pPr>
        <w:numPr>
          <w:ilvl w:val="0"/>
          <w:numId w:val="3"/>
        </w:numPr>
        <w:rPr>
          <w:sz w:val="24"/>
          <w:szCs w:val="24"/>
        </w:rPr>
      </w:pPr>
      <w:r w:rsidRPr="00503ED9">
        <w:rPr>
          <w:sz w:val="24"/>
          <w:szCs w:val="24"/>
        </w:rPr>
        <w:t>Listed in the </w:t>
      </w:r>
      <w:hyperlink r:id="rId11" w:tgtFrame="_blank" w:history="1">
        <w:r w:rsidRPr="00503ED9">
          <w:rPr>
            <w:rStyle w:val="Hyperlink"/>
            <w:sz w:val="24"/>
            <w:szCs w:val="24"/>
          </w:rPr>
          <w:t>Directory of Accredited Programs</w:t>
        </w:r>
      </w:hyperlink>
      <w:r w:rsidRPr="00503ED9">
        <w:rPr>
          <w:sz w:val="24"/>
          <w:szCs w:val="24"/>
        </w:rPr>
        <w:t> in the "Next Accreditation Review" date field.</w:t>
      </w:r>
    </w:p>
    <w:p w14:paraId="21F109B9" w14:textId="77777777" w:rsidR="00EF2006" w:rsidRPr="00503ED9" w:rsidRDefault="00EF2006" w:rsidP="00EF2006">
      <w:pPr>
        <w:numPr>
          <w:ilvl w:val="0"/>
          <w:numId w:val="3"/>
        </w:numPr>
        <w:rPr>
          <w:sz w:val="24"/>
          <w:szCs w:val="24"/>
        </w:rPr>
      </w:pPr>
      <w:r w:rsidRPr="00503ED9">
        <w:rPr>
          <w:sz w:val="24"/>
          <w:szCs w:val="24"/>
        </w:rPr>
        <w:t>Stated in the program's last decision letter issued by the Board of Accreditation. </w:t>
      </w:r>
    </w:p>
    <w:p w14:paraId="370ED294" w14:textId="77777777" w:rsidR="00EF2006" w:rsidRPr="00503ED9" w:rsidRDefault="00EF2006" w:rsidP="00EF2006">
      <w:pPr>
        <w:numPr>
          <w:ilvl w:val="0"/>
          <w:numId w:val="3"/>
        </w:numPr>
        <w:rPr>
          <w:sz w:val="24"/>
          <w:szCs w:val="24"/>
        </w:rPr>
      </w:pPr>
      <w:r w:rsidRPr="00503ED9">
        <w:rPr>
          <w:sz w:val="24"/>
          <w:szCs w:val="24"/>
        </w:rPr>
        <w:t>Primary contacts may contact the program's CSWE accreditation specialist to verify. The program's primary contact is selected by each program and identified in the </w:t>
      </w:r>
      <w:hyperlink r:id="rId12" w:tgtFrame="_blank" w:history="1">
        <w:r w:rsidRPr="00503ED9">
          <w:rPr>
            <w:rStyle w:val="Hyperlink"/>
            <w:sz w:val="24"/>
            <w:szCs w:val="24"/>
          </w:rPr>
          <w:t>Directory of Accredited Programs</w:t>
        </w:r>
      </w:hyperlink>
      <w:r w:rsidRPr="00503ED9">
        <w:rPr>
          <w:sz w:val="24"/>
          <w:szCs w:val="24"/>
        </w:rPr>
        <w:t>. </w:t>
      </w:r>
    </w:p>
    <w:p w14:paraId="4EB13F79" w14:textId="77777777" w:rsidR="00EF2006" w:rsidRDefault="00EF2006" w:rsidP="00EF2006">
      <w:pPr>
        <w:rPr>
          <w:sz w:val="24"/>
          <w:szCs w:val="24"/>
        </w:rPr>
      </w:pPr>
    </w:p>
    <w:p w14:paraId="00DCD848" w14:textId="77777777" w:rsidR="00EF2006" w:rsidRPr="00757F5F" w:rsidRDefault="00EF2006" w:rsidP="00EF2006">
      <w:pPr>
        <w:rPr>
          <w:sz w:val="24"/>
          <w:szCs w:val="24"/>
        </w:rPr>
      </w:pPr>
      <w:r>
        <w:rPr>
          <w:sz w:val="24"/>
          <w:szCs w:val="24"/>
        </w:rPr>
        <w:t>To complete a blank timetable, i</w:t>
      </w:r>
      <w:r w:rsidRPr="007C2B66">
        <w:rPr>
          <w:sz w:val="24"/>
          <w:szCs w:val="24"/>
        </w:rPr>
        <w:t xml:space="preserve">nput </w:t>
      </w:r>
      <w:r w:rsidRPr="00982F58">
        <w:rPr>
          <w:sz w:val="24"/>
          <w:szCs w:val="24"/>
        </w:rPr>
        <w:t xml:space="preserve">the program's next reaffirmation date </w:t>
      </w:r>
      <w:r w:rsidRPr="007C2B66">
        <w:rPr>
          <w:sz w:val="24"/>
          <w:szCs w:val="24"/>
        </w:rPr>
        <w:t xml:space="preserve">into the </w:t>
      </w:r>
      <w:r>
        <w:rPr>
          <w:sz w:val="24"/>
          <w:szCs w:val="24"/>
        </w:rPr>
        <w:t>last</w:t>
      </w:r>
      <w:r w:rsidRPr="007C2B66">
        <w:rPr>
          <w:sz w:val="24"/>
          <w:szCs w:val="24"/>
        </w:rPr>
        <w:t xml:space="preserve"> row on the table</w:t>
      </w:r>
      <w:r>
        <w:rPr>
          <w:sz w:val="24"/>
          <w:szCs w:val="24"/>
        </w:rPr>
        <w:t xml:space="preserve"> </w:t>
      </w:r>
      <w:r w:rsidRPr="007C2B66">
        <w:rPr>
          <w:sz w:val="24"/>
          <w:szCs w:val="24"/>
        </w:rPr>
        <w:t xml:space="preserve">and work backwards from the final decision date </w:t>
      </w:r>
      <w:r>
        <w:rPr>
          <w:sz w:val="24"/>
          <w:szCs w:val="24"/>
        </w:rPr>
        <w:t>to input</w:t>
      </w:r>
      <w:r w:rsidRPr="007C2B66">
        <w:rPr>
          <w:sz w:val="24"/>
          <w:szCs w:val="24"/>
        </w:rPr>
        <w:t xml:space="preserve"> all preceding due dates.</w:t>
      </w:r>
      <w:r w:rsidRPr="007C1DAC">
        <w:t> </w:t>
      </w:r>
    </w:p>
    <w:p w14:paraId="3361F509" w14:textId="77777777" w:rsidR="00EF2006" w:rsidRDefault="00EF2006" w:rsidP="00EF2006">
      <w:pPr>
        <w:textAlignment w:val="baseline"/>
        <w:rPr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EF2006" w:rsidRPr="003A1417" w14:paraId="1C953929" w14:textId="77777777" w:rsidTr="004675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1666" w:type="pct"/>
          </w:tcPr>
          <w:p w14:paraId="50021A8F" w14:textId="77777777" w:rsidR="00EF2006" w:rsidRPr="003A1417" w:rsidRDefault="00EF2006" w:rsidP="004675A0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667" w:type="pct"/>
          </w:tcPr>
          <w:p w14:paraId="7BC1BF71" w14:textId="77777777" w:rsidR="00EF2006" w:rsidRPr="003A1417" w:rsidRDefault="00EF2006" w:rsidP="004675A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52DA5254" w14:textId="77777777" w:rsidR="00EF2006" w:rsidRPr="003A1417" w:rsidRDefault="00EF2006" w:rsidP="004675A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EF2006" w:rsidRPr="003A1417" w14:paraId="17761A17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23BE88CD" w14:textId="30687CA6" w:rsidR="00EF2006" w:rsidRPr="003A1417" w:rsidRDefault="00AC0CC6" w:rsidP="004675A0">
            <w:pPr>
              <w:rPr>
                <w:szCs w:val="24"/>
              </w:rPr>
            </w:pPr>
            <w:r w:rsidRPr="00D2365F">
              <w:rPr>
                <w:i/>
                <w:iCs/>
                <w:szCs w:val="24"/>
              </w:rPr>
              <w:t xml:space="preserve">Strongly Recommended: </w:t>
            </w:r>
            <w:r w:rsidRPr="00982F58">
              <w:rPr>
                <w:szCs w:val="24"/>
              </w:rPr>
              <w:t xml:space="preserve">Program </w:t>
            </w:r>
            <w:r>
              <w:rPr>
                <w:szCs w:val="24"/>
              </w:rPr>
              <w:t>participates in</w:t>
            </w:r>
            <w:r w:rsidRPr="00982F5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optional </w:t>
            </w:r>
            <w:hyperlink r:id="rId13" w:history="1">
              <w:r w:rsidRPr="005768A5">
                <w:rPr>
                  <w:rStyle w:val="Hyperlink"/>
                  <w:i/>
                  <w:iCs/>
                  <w:szCs w:val="24"/>
                </w:rPr>
                <w:t>Reaffirmation Training</w:t>
              </w:r>
            </w:hyperlink>
          </w:p>
        </w:tc>
        <w:tc>
          <w:tcPr>
            <w:tcW w:w="1667" w:type="pct"/>
          </w:tcPr>
          <w:p w14:paraId="5F92EF12" w14:textId="638DE4CE" w:rsidR="00EF2006" w:rsidRPr="003A1417" w:rsidRDefault="003F5E6A" w:rsidP="004675A0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2-3</w:t>
            </w:r>
            <w:r w:rsidRPr="00982F58">
              <w:rPr>
                <w:b w:val="0"/>
                <w:szCs w:val="24"/>
              </w:rPr>
              <w:t xml:space="preserve"> years before the</w:t>
            </w:r>
            <w:r w:rsidRPr="00CF768A">
              <w:rPr>
                <w:b w:val="0"/>
                <w:szCs w:val="24"/>
              </w:rPr>
              <w:t xml:space="preserve"> program's next reaffirmation date</w:t>
            </w:r>
            <w:r>
              <w:rPr>
                <w:b w:val="0"/>
                <w:szCs w:val="24"/>
              </w:rPr>
              <w:t xml:space="preserve"> (identified in the final row of this timetable).</w:t>
            </w:r>
          </w:p>
        </w:tc>
        <w:tc>
          <w:tcPr>
            <w:tcW w:w="1667" w:type="pct"/>
          </w:tcPr>
          <w:p w14:paraId="22EA7423" w14:textId="77777777" w:rsidR="00EF2006" w:rsidRPr="003A1417" w:rsidRDefault="00EF2006" w:rsidP="004675A0">
            <w:pPr>
              <w:rPr>
                <w:szCs w:val="24"/>
              </w:rPr>
            </w:pPr>
            <w:r w:rsidRPr="00982F58">
              <w:rPr>
                <w:szCs w:val="24"/>
              </w:rPr>
              <w:t>N/A</w:t>
            </w:r>
          </w:p>
        </w:tc>
      </w:tr>
      <w:tr w:rsidR="00BB38F4" w:rsidRPr="003A1417" w14:paraId="57034F36" w14:textId="77777777" w:rsidTr="004675A0">
        <w:trPr>
          <w:trHeight w:val="720"/>
        </w:trPr>
        <w:tc>
          <w:tcPr>
            <w:tcW w:w="1666" w:type="pct"/>
          </w:tcPr>
          <w:p w14:paraId="2DA693AA" w14:textId="77777777" w:rsidR="002B0802" w:rsidRDefault="002B0802" w:rsidP="002B0802">
            <w:r>
              <w:rPr>
                <w:szCs w:val="24"/>
              </w:rPr>
              <w:t xml:space="preserve">Program begins drafting self-study by reviewing </w:t>
            </w:r>
            <w:hyperlink r:id="rId14" w:history="1">
              <w:r w:rsidRPr="005768A5">
                <w:rPr>
                  <w:rStyle w:val="Hyperlink"/>
                  <w:i/>
                  <w:iCs/>
                  <w:szCs w:val="24"/>
                </w:rPr>
                <w:t>2022 EPAS Accreditation Toolkit</w:t>
              </w:r>
            </w:hyperlink>
            <w:r>
              <w:rPr>
                <w:szCs w:val="24"/>
              </w:rPr>
              <w:t xml:space="preserve"> and </w:t>
            </w:r>
            <w:hyperlink r:id="rId15" w:history="1">
              <w:r w:rsidRPr="000F5624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  <w:p w14:paraId="1E9DB6DC" w14:textId="77777777" w:rsidR="004E53D3" w:rsidRDefault="004E53D3" w:rsidP="002B0802">
            <w:pPr>
              <w:rPr>
                <w:rStyle w:val="Hyperlink"/>
                <w:szCs w:val="24"/>
              </w:rPr>
            </w:pPr>
          </w:p>
          <w:p w14:paraId="110F9A81" w14:textId="60872D98" w:rsidR="00BB38F4" w:rsidRPr="00982F58" w:rsidRDefault="000138BE" w:rsidP="002B0802">
            <w:pPr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16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1EA6F6E5" w14:textId="0A096173" w:rsidR="00BB38F4" w:rsidRDefault="002C7A91" w:rsidP="004675A0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2-3</w:t>
            </w:r>
            <w:r w:rsidRPr="00982F58">
              <w:rPr>
                <w:b w:val="0"/>
                <w:szCs w:val="24"/>
              </w:rPr>
              <w:t xml:space="preserve"> years before the</w:t>
            </w:r>
            <w:r w:rsidRPr="00CF768A">
              <w:rPr>
                <w:b w:val="0"/>
                <w:szCs w:val="24"/>
              </w:rPr>
              <w:t xml:space="preserve"> program's next reaffirmation date</w:t>
            </w:r>
            <w:r>
              <w:rPr>
                <w:b w:val="0"/>
                <w:szCs w:val="24"/>
              </w:rPr>
              <w:t xml:space="preserve"> (identified in the final row of this timetable).</w:t>
            </w:r>
          </w:p>
        </w:tc>
        <w:tc>
          <w:tcPr>
            <w:tcW w:w="1667" w:type="pct"/>
          </w:tcPr>
          <w:p w14:paraId="065A733B" w14:textId="1BDD8B18" w:rsidR="00BB38F4" w:rsidRPr="00982F58" w:rsidRDefault="000F5C4D" w:rsidP="004675A0">
            <w:pPr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EF2006" w:rsidRPr="003A1417" w14:paraId="19F5E2E4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28D3A0C0" w14:textId="665FE610" w:rsidR="00EF2006" w:rsidRPr="003A1417" w:rsidRDefault="00947F24" w:rsidP="004675A0">
            <w:pPr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EF2006">
              <w:rPr>
                <w:szCs w:val="24"/>
              </w:rPr>
              <w:t xml:space="preserve">CSWE invoices program for the </w:t>
            </w:r>
            <w:hyperlink r:id="rId17" w:history="1">
              <w:r w:rsidR="00EF2006" w:rsidRPr="00982F58">
                <w:rPr>
                  <w:rStyle w:val="Hyperlink"/>
                  <w:szCs w:val="24"/>
                </w:rPr>
                <w:t>Reaffirmation Eligibility Fee</w:t>
              </w:r>
            </w:hyperlink>
            <w:r w:rsidR="00EF2006" w:rsidRPr="00A236F0">
              <w:rPr>
                <w:rStyle w:val="Hyperlink"/>
                <w:szCs w:val="24"/>
                <w:u w:val="none"/>
              </w:rPr>
              <w:t xml:space="preserve"> </w:t>
            </w:r>
            <w:r w:rsidR="00EF2006">
              <w:rPr>
                <w:szCs w:val="24"/>
              </w:rPr>
              <w:t>via email</w:t>
            </w:r>
          </w:p>
        </w:tc>
        <w:tc>
          <w:tcPr>
            <w:tcW w:w="1667" w:type="pct"/>
          </w:tcPr>
          <w:p w14:paraId="59CAA8A9" w14:textId="0B3320C5" w:rsidR="00EF2006" w:rsidRPr="003A1417" w:rsidRDefault="00660656" w:rsidP="004675A0">
            <w:pPr>
              <w:pStyle w:val="Heading1"/>
              <w:rPr>
                <w:b w:val="0"/>
                <w:szCs w:val="24"/>
                <w:u w:val="single"/>
              </w:rPr>
            </w:pPr>
            <w:r>
              <w:rPr>
                <w:b w:val="0"/>
                <w:szCs w:val="24"/>
              </w:rPr>
              <w:t>September</w:t>
            </w:r>
            <w:r w:rsidR="00EF2006" w:rsidRPr="00982F58">
              <w:rPr>
                <w:b w:val="0"/>
                <w:szCs w:val="24"/>
              </w:rPr>
              <w:t xml:space="preserve"> 1, </w:t>
            </w:r>
            <w:r w:rsidR="00EF2006" w:rsidRPr="00982F58">
              <w:rPr>
                <w:b w:val="0"/>
                <w:szCs w:val="24"/>
                <w:u w:val="single"/>
              </w:rPr>
              <w:t>20</w:t>
            </w:r>
            <w:r w:rsidR="002F1AFC">
              <w:rPr>
                <w:b w:val="0"/>
                <w:szCs w:val="24"/>
                <w:u w:val="single"/>
              </w:rPr>
              <w:t>30</w:t>
            </w:r>
          </w:p>
        </w:tc>
        <w:tc>
          <w:tcPr>
            <w:tcW w:w="1667" w:type="pct"/>
          </w:tcPr>
          <w:p w14:paraId="4EB53D1A" w14:textId="1A8B9F53" w:rsidR="00EF2006" w:rsidRPr="003A1417" w:rsidRDefault="000C48FE" w:rsidP="004675A0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1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674C11" w:rsidRPr="003A1417" w14:paraId="24949CC1" w14:textId="77777777" w:rsidTr="004675A0">
        <w:trPr>
          <w:trHeight w:val="720"/>
        </w:trPr>
        <w:tc>
          <w:tcPr>
            <w:tcW w:w="1666" w:type="pct"/>
          </w:tcPr>
          <w:p w14:paraId="1DA3F6F6" w14:textId="1E217954" w:rsidR="00674C11" w:rsidRDefault="00674C11" w:rsidP="00674C11">
            <w:pPr>
              <w:rPr>
                <w:szCs w:val="24"/>
              </w:rPr>
            </w:pPr>
            <w:hyperlink r:id="rId19">
              <w:r w:rsidRPr="00EA0625">
                <w:rPr>
                  <w:rStyle w:val="Hyperlink"/>
                  <w:i/>
                  <w:iCs/>
                  <w:szCs w:val="24"/>
                </w:rPr>
                <w:t>Site Visit Planning Form</w:t>
              </w:r>
            </w:hyperlink>
            <w:r w:rsidRPr="00EA0625">
              <w:rPr>
                <w:rStyle w:val="Hyperlink"/>
                <w:bCs/>
                <w:i/>
                <w:iCs/>
                <w:szCs w:val="24"/>
                <w:u w:val="none"/>
              </w:rPr>
              <w:t xml:space="preserve"> </w:t>
            </w:r>
            <w:r w:rsidRPr="00FD4F7D">
              <w:rPr>
                <w:szCs w:val="18"/>
              </w:rPr>
              <w:t>opens and is available for program completion</w:t>
            </w:r>
          </w:p>
        </w:tc>
        <w:tc>
          <w:tcPr>
            <w:tcW w:w="1667" w:type="pct"/>
          </w:tcPr>
          <w:p w14:paraId="3645F164" w14:textId="14A9BA2A" w:rsidR="00674C11" w:rsidRDefault="007E2514" w:rsidP="00674C11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September</w:t>
            </w:r>
            <w:r w:rsidR="00674C11" w:rsidRPr="00982F58">
              <w:rPr>
                <w:b w:val="0"/>
                <w:szCs w:val="24"/>
              </w:rPr>
              <w:t xml:space="preserve"> 1, </w:t>
            </w:r>
            <w:r w:rsidR="00674C11" w:rsidRPr="00982F58">
              <w:rPr>
                <w:b w:val="0"/>
                <w:szCs w:val="24"/>
                <w:u w:val="single"/>
              </w:rPr>
              <w:t>20</w:t>
            </w:r>
            <w:r w:rsidR="002F1AFC">
              <w:rPr>
                <w:b w:val="0"/>
                <w:szCs w:val="24"/>
                <w:u w:val="single"/>
              </w:rPr>
              <w:t>30</w:t>
            </w:r>
          </w:p>
        </w:tc>
        <w:tc>
          <w:tcPr>
            <w:tcW w:w="1667" w:type="pct"/>
          </w:tcPr>
          <w:p w14:paraId="344A61BF" w14:textId="26A7B5D6" w:rsidR="00674C11" w:rsidRPr="00AE2415" w:rsidRDefault="00674C11" w:rsidP="00674C11">
            <w:pPr>
              <w:contextualSpacing/>
              <w:rPr>
                <w:bCs/>
                <w:szCs w:val="24"/>
              </w:rPr>
            </w:pPr>
            <w:r w:rsidRPr="00B95F33">
              <w:rPr>
                <w:szCs w:val="24"/>
              </w:rPr>
              <w:t>Direct</w:t>
            </w:r>
            <w:r>
              <w:rPr>
                <w:szCs w:val="24"/>
              </w:rPr>
              <w:t xml:space="preserve"> logistical site visit questions to the </w:t>
            </w:r>
            <w:hyperlink r:id="rId20" w:history="1">
              <w:r w:rsidR="00554540"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</w:p>
        </w:tc>
      </w:tr>
      <w:tr w:rsidR="00674C11" w:rsidRPr="003A1417" w14:paraId="16E7DFAD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090E1382" w14:textId="274099FE" w:rsidR="00674C11" w:rsidRPr="00982F58" w:rsidRDefault="00947F24" w:rsidP="00674C11">
            <w:pPr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674C11">
              <w:rPr>
                <w:szCs w:val="24"/>
              </w:rPr>
              <w:t xml:space="preserve">Program submits payment of the </w:t>
            </w:r>
            <w:hyperlink r:id="rId21" w:history="1">
              <w:r w:rsidR="00674C11" w:rsidRPr="00982F58">
                <w:rPr>
                  <w:rStyle w:val="Hyperlink"/>
                  <w:szCs w:val="24"/>
                </w:rPr>
                <w:t>Reaffirmation Eligibility Fee</w:t>
              </w:r>
            </w:hyperlink>
          </w:p>
        </w:tc>
        <w:tc>
          <w:tcPr>
            <w:tcW w:w="1667" w:type="pct"/>
          </w:tcPr>
          <w:p w14:paraId="7C0F0B0F" w14:textId="54CF1142" w:rsidR="00674C11" w:rsidRPr="00FA24D3" w:rsidRDefault="00674C11" w:rsidP="00674C11">
            <w:pPr>
              <w:pStyle w:val="Heading1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October</w:t>
            </w:r>
            <w:r w:rsidRPr="00FA24D3">
              <w:rPr>
                <w:b w:val="0"/>
                <w:bCs/>
                <w:szCs w:val="24"/>
              </w:rPr>
              <w:t xml:space="preserve"> 1, </w:t>
            </w:r>
            <w:r w:rsidRPr="00FA24D3">
              <w:rPr>
                <w:b w:val="0"/>
                <w:bCs/>
                <w:szCs w:val="24"/>
                <w:u w:val="single"/>
              </w:rPr>
              <w:t>20</w:t>
            </w:r>
            <w:r w:rsidR="002F1AFC">
              <w:rPr>
                <w:b w:val="0"/>
                <w:bCs/>
                <w:szCs w:val="24"/>
                <w:u w:val="single"/>
              </w:rPr>
              <w:t>30</w:t>
            </w:r>
          </w:p>
        </w:tc>
        <w:tc>
          <w:tcPr>
            <w:tcW w:w="1667" w:type="pct"/>
          </w:tcPr>
          <w:p w14:paraId="3DA8FC67" w14:textId="2FF9073D" w:rsidR="00674C11" w:rsidRDefault="00B42CB1" w:rsidP="00674C11">
            <w:pPr>
              <w:contextualSpacing/>
              <w:rPr>
                <w:szCs w:val="24"/>
              </w:rPr>
            </w:pPr>
            <w:r w:rsidRPr="002F30AF">
              <w:rPr>
                <w:color w:val="000000"/>
              </w:rPr>
              <w:t>For instructions on payment, review</w:t>
            </w:r>
            <w:r w:rsidRPr="002F30AF">
              <w:rPr>
                <w:rStyle w:val="apple-converted-space"/>
                <w:color w:val="000000"/>
              </w:rPr>
              <w:t> </w:t>
            </w:r>
            <w:hyperlink r:id="rId22" w:tgtFrame="_blank" w:tooltip="https://www.cswe.org/getmedia/21e52025-daff-492b-9187-b20a418309bf/Accreditation-Fee-Payment-Instructions.pdf" w:history="1">
              <w:r w:rsidRPr="002F30AF">
                <w:rPr>
                  <w:rStyle w:val="Hyperlink"/>
                  <w:color w:val="0078D7"/>
                </w:rPr>
                <w:t>Accreditation Fee Payment Options</w:t>
              </w:r>
            </w:hyperlink>
          </w:p>
        </w:tc>
      </w:tr>
      <w:tr w:rsidR="00674C11" w:rsidRPr="003A1417" w14:paraId="7D4AD128" w14:textId="77777777" w:rsidTr="004675A0">
        <w:trPr>
          <w:trHeight w:val="720"/>
        </w:trPr>
        <w:tc>
          <w:tcPr>
            <w:tcW w:w="1666" w:type="pct"/>
          </w:tcPr>
          <w:p w14:paraId="587CA4AC" w14:textId="29881372" w:rsidR="00674C11" w:rsidRDefault="00674C11" w:rsidP="00674C11">
            <w:pPr>
              <w:rPr>
                <w:i/>
                <w:iCs/>
                <w:szCs w:val="24"/>
              </w:rPr>
            </w:pPr>
            <w:r>
              <w:rPr>
                <w:bCs/>
                <w:szCs w:val="24"/>
              </w:rPr>
              <w:t xml:space="preserve">Final </w:t>
            </w:r>
            <w:r w:rsidRPr="00982F58">
              <w:rPr>
                <w:bCs/>
                <w:szCs w:val="24"/>
              </w:rPr>
              <w:t>date for the program to submit</w:t>
            </w:r>
            <w:r>
              <w:rPr>
                <w:bCs/>
                <w:szCs w:val="24"/>
              </w:rPr>
              <w:t xml:space="preserve"> an optional</w:t>
            </w:r>
            <w:r w:rsidRPr="00982F58">
              <w:rPr>
                <w:bCs/>
                <w:szCs w:val="24"/>
              </w:rPr>
              <w:t xml:space="preserve"> </w:t>
            </w:r>
            <w:hyperlink r:id="rId23" w:history="1">
              <w:r>
                <w:rPr>
                  <w:rStyle w:val="Hyperlink"/>
                  <w:i/>
                  <w:iCs/>
                  <w:szCs w:val="24"/>
                </w:rPr>
                <w:t>Timetable Change Request Form</w:t>
              </w:r>
            </w:hyperlink>
            <w:r>
              <w:rPr>
                <w:rStyle w:val="Hyperlink"/>
              </w:rPr>
              <w:t xml:space="preserve"> </w:t>
            </w:r>
            <w:r w:rsidRPr="00982F58">
              <w:rPr>
                <w:bCs/>
                <w:szCs w:val="24"/>
              </w:rPr>
              <w:t xml:space="preserve">to </w:t>
            </w:r>
            <w:r w:rsidRPr="00982F58">
              <w:rPr>
                <w:bCs/>
                <w:szCs w:val="24"/>
              </w:rPr>
              <w:lastRenderedPageBreak/>
              <w:t xml:space="preserve">temporarily delay the </w:t>
            </w:r>
            <w:r>
              <w:rPr>
                <w:bCs/>
                <w:szCs w:val="24"/>
              </w:rPr>
              <w:t xml:space="preserve">current </w:t>
            </w:r>
            <w:r w:rsidRPr="00982F58">
              <w:rPr>
                <w:bCs/>
                <w:szCs w:val="24"/>
              </w:rPr>
              <w:t xml:space="preserve">reaffirmation cycle </w:t>
            </w:r>
          </w:p>
          <w:p w14:paraId="40C6367F" w14:textId="77777777" w:rsidR="00674C11" w:rsidRDefault="00674C11" w:rsidP="00674C11">
            <w:pPr>
              <w:rPr>
                <w:i/>
                <w:iCs/>
                <w:szCs w:val="24"/>
              </w:rPr>
            </w:pPr>
          </w:p>
          <w:p w14:paraId="0F258214" w14:textId="06C327F6" w:rsidR="00674C11" w:rsidRPr="003A1417" w:rsidRDefault="00674C11" w:rsidP="00674C11">
            <w:pPr>
              <w:rPr>
                <w:szCs w:val="24"/>
              </w:rPr>
            </w:pPr>
            <w:r w:rsidRPr="002C3444">
              <w:rPr>
                <w:szCs w:val="24"/>
              </w:rPr>
              <w:t xml:space="preserve">Learn more in policy </w:t>
            </w:r>
            <w:hyperlink r:id="rId24" w:history="1">
              <w:r w:rsidRPr="002C3444">
                <w:rPr>
                  <w:rStyle w:val="Hyperlink"/>
                  <w:rFonts w:eastAsia="Times New Roman"/>
                  <w:i/>
                  <w:iCs/>
                  <w:szCs w:val="24"/>
                </w:rPr>
                <w:t>4</w:t>
              </w:r>
              <w:r w:rsidRPr="002C3444">
                <w:rPr>
                  <w:rStyle w:val="Hyperlink"/>
                  <w:i/>
                  <w:iCs/>
                  <w:szCs w:val="24"/>
                </w:rPr>
                <w:t>.6 Requesting an Extension or Timetable Change</w:t>
              </w:r>
            </w:hyperlink>
            <w:r w:rsidRPr="002C3444">
              <w:rPr>
                <w:i/>
                <w:iCs/>
                <w:szCs w:val="24"/>
              </w:rPr>
              <w:t xml:space="preserve"> </w:t>
            </w:r>
            <w:r w:rsidRPr="002C3444">
              <w:rPr>
                <w:szCs w:val="24"/>
              </w:rPr>
              <w:t xml:space="preserve">and policy </w:t>
            </w:r>
            <w:hyperlink r:id="rId25" w:history="1">
              <w:r w:rsidRPr="002C3444">
                <w:rPr>
                  <w:rStyle w:val="Hyperlink"/>
                  <w:rFonts w:eastAsia="Times New Roman"/>
                  <w:i/>
                  <w:iCs/>
                  <w:szCs w:val="24"/>
                </w:rPr>
                <w:t>4.9 Program Changes</w:t>
              </w:r>
            </w:hyperlink>
            <w:r w:rsidRPr="002C3444">
              <w:rPr>
                <w:szCs w:val="24"/>
              </w:rPr>
              <w:t xml:space="preserve"> in the </w:t>
            </w:r>
            <w:hyperlink r:id="rId26" w:history="1">
              <w:r w:rsidRPr="002C3444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2CFBE7DF" w14:textId="6BEFBFEE" w:rsidR="00674C11" w:rsidRPr="003A1417" w:rsidRDefault="006E24C6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September</w:t>
            </w:r>
            <w:r w:rsidR="00674C11" w:rsidRPr="00203721">
              <w:rPr>
                <w:szCs w:val="24"/>
              </w:rPr>
              <w:t xml:space="preserve"> </w:t>
            </w:r>
            <w:r w:rsidR="00674C11" w:rsidRPr="00982F58">
              <w:rPr>
                <w:szCs w:val="24"/>
              </w:rPr>
              <w:t xml:space="preserve">1, </w:t>
            </w:r>
            <w:r w:rsidR="00674C11" w:rsidRPr="00982F58">
              <w:rPr>
                <w:szCs w:val="24"/>
                <w:u w:val="single"/>
              </w:rPr>
              <w:t>20</w:t>
            </w:r>
            <w:r w:rsidR="002F1AFC">
              <w:rPr>
                <w:szCs w:val="24"/>
                <w:u w:val="single"/>
              </w:rPr>
              <w:t>30</w:t>
            </w:r>
          </w:p>
        </w:tc>
        <w:tc>
          <w:tcPr>
            <w:tcW w:w="1667" w:type="pct"/>
          </w:tcPr>
          <w:p w14:paraId="56FB2F1A" w14:textId="57F9CC69" w:rsidR="00674C11" w:rsidRPr="003A1417" w:rsidRDefault="00674C11" w:rsidP="00674C11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If requesting a timetable change, 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 xml:space="preserve">required </w:t>
            </w:r>
            <w:r w:rsidRPr="00982F58">
              <w:rPr>
                <w:bCs/>
                <w:szCs w:val="24"/>
              </w:rPr>
              <w:t>form to the</w:t>
            </w:r>
            <w:r>
              <w:rPr>
                <w:bCs/>
                <w:szCs w:val="24"/>
              </w:rPr>
              <w:t xml:space="preserve"> program’s </w:t>
            </w:r>
            <w:hyperlink r:id="rId27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674C11" w:rsidRPr="003A1417" w14:paraId="557F26A6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3A46EE22" w14:textId="0544E380" w:rsidR="00674C11" w:rsidRPr="007E2514" w:rsidRDefault="00674C11" w:rsidP="007E2514">
            <w:pPr>
              <w:pStyle w:val="Heading1"/>
              <w:keepNext w:val="0"/>
              <w:widowControl w:val="0"/>
              <w:rPr>
                <w:b w:val="0"/>
                <w:bCs/>
              </w:rPr>
            </w:pPr>
            <w:r w:rsidRPr="00982F58">
              <w:rPr>
                <w:b w:val="0"/>
                <w:szCs w:val="24"/>
              </w:rPr>
              <w:t xml:space="preserve">Program </w:t>
            </w:r>
            <w:r>
              <w:rPr>
                <w:b w:val="0"/>
                <w:szCs w:val="24"/>
              </w:rPr>
              <w:t>completes the</w:t>
            </w:r>
            <w:r w:rsidRPr="00982F58">
              <w:rPr>
                <w:b w:val="0"/>
                <w:szCs w:val="24"/>
              </w:rPr>
              <w:t xml:space="preserve"> </w:t>
            </w:r>
            <w:hyperlink r:id="rId28">
              <w:r w:rsidRPr="00B606D6">
                <w:rPr>
                  <w:rStyle w:val="Hyperlink"/>
                  <w:b w:val="0"/>
                  <w:i/>
                  <w:iCs/>
                  <w:szCs w:val="24"/>
                </w:rPr>
                <w:t>Site Visit Planning Form</w:t>
              </w:r>
            </w:hyperlink>
            <w:r w:rsidRPr="001C13E2">
              <w:rPr>
                <w:rStyle w:val="Hyperlink"/>
                <w:b w:val="0"/>
                <w:bCs/>
                <w:szCs w:val="24"/>
                <w:u w:val="none"/>
              </w:rPr>
              <w:t xml:space="preserve"> </w:t>
            </w:r>
            <w:r w:rsidRPr="00A236F0">
              <w:rPr>
                <w:rStyle w:val="Hyperlink"/>
                <w:b w:val="0"/>
                <w:bCs/>
                <w:color w:val="auto"/>
                <w:szCs w:val="24"/>
                <w:u w:val="none"/>
              </w:rPr>
              <w:t>o</w:t>
            </w:r>
            <w:r w:rsidRPr="00A236F0">
              <w:rPr>
                <w:rStyle w:val="Hyperlink"/>
                <w:b w:val="0"/>
                <w:bCs/>
                <w:color w:val="auto"/>
                <w:u w:val="none"/>
              </w:rPr>
              <w:t>nline</w:t>
            </w:r>
          </w:p>
        </w:tc>
        <w:tc>
          <w:tcPr>
            <w:tcW w:w="1667" w:type="pct"/>
          </w:tcPr>
          <w:p w14:paraId="4E2A58E8" w14:textId="7AD1942F" w:rsidR="00674C11" w:rsidRPr="003A1417" w:rsidRDefault="00674C11" w:rsidP="00674C11">
            <w:pPr>
              <w:pStyle w:val="Heading1"/>
              <w:rPr>
                <w:b w:val="0"/>
                <w:szCs w:val="24"/>
                <w:u w:val="single"/>
              </w:rPr>
            </w:pPr>
            <w:r w:rsidRPr="00352EB0">
              <w:rPr>
                <w:b w:val="0"/>
                <w:szCs w:val="24"/>
              </w:rPr>
              <w:t>October</w:t>
            </w:r>
            <w:r w:rsidRPr="00982F58">
              <w:rPr>
                <w:b w:val="0"/>
                <w:szCs w:val="24"/>
              </w:rPr>
              <w:t xml:space="preserve"> 1, </w:t>
            </w:r>
            <w:r w:rsidRPr="00982F58">
              <w:rPr>
                <w:b w:val="0"/>
                <w:szCs w:val="24"/>
                <w:u w:val="single"/>
              </w:rPr>
              <w:t>20</w:t>
            </w:r>
            <w:r w:rsidR="002F1AFC">
              <w:rPr>
                <w:b w:val="0"/>
                <w:szCs w:val="24"/>
                <w:u w:val="single"/>
              </w:rPr>
              <w:t>30</w:t>
            </w:r>
          </w:p>
        </w:tc>
        <w:tc>
          <w:tcPr>
            <w:tcW w:w="1667" w:type="pct"/>
          </w:tcPr>
          <w:p w14:paraId="49A18BDB" w14:textId="06E6B36F" w:rsidR="00674C11" w:rsidRPr="003A1417" w:rsidRDefault="00674C11" w:rsidP="00674C11">
            <w:pPr>
              <w:contextualSpacing/>
              <w:rPr>
                <w:szCs w:val="24"/>
              </w:rPr>
            </w:pPr>
            <w:r>
              <w:rPr>
                <w:rStyle w:val="Hyperlink"/>
                <w:color w:val="auto"/>
                <w:u w:val="none"/>
              </w:rPr>
              <w:t>Complete the</w:t>
            </w:r>
            <w:r w:rsidRPr="001C13E2">
              <w:rPr>
                <w:rStyle w:val="Hyperlink"/>
                <w:color w:val="auto"/>
                <w:u w:val="none"/>
              </w:rPr>
              <w:t xml:space="preserve"> electronic form</w:t>
            </w:r>
          </w:p>
        </w:tc>
      </w:tr>
      <w:tr w:rsidR="00674C11" w:rsidRPr="003A1417" w14:paraId="70753387" w14:textId="77777777" w:rsidTr="004675A0">
        <w:trPr>
          <w:trHeight w:val="720"/>
        </w:trPr>
        <w:tc>
          <w:tcPr>
            <w:tcW w:w="1666" w:type="pct"/>
          </w:tcPr>
          <w:p w14:paraId="1572A266" w14:textId="3CECC35B" w:rsidR="00674C11" w:rsidRDefault="00674C11" w:rsidP="00674C11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Program submits</w:t>
            </w:r>
            <w:r>
              <w:rPr>
                <w:szCs w:val="24"/>
              </w:rPr>
              <w:t xml:space="preserve"> the</w:t>
            </w:r>
            <w:r w:rsidRPr="00982F58">
              <w:rPr>
                <w:szCs w:val="24"/>
              </w:rPr>
              <w:t xml:space="preserve"> </w:t>
            </w:r>
            <w:hyperlink r:id="rId29" w:history="1">
              <w:r w:rsidRPr="00982F58">
                <w:rPr>
                  <w:rStyle w:val="Hyperlink"/>
                  <w:i/>
                  <w:iCs/>
                  <w:szCs w:val="24"/>
                </w:rPr>
                <w:t>Reaffirmation Accreditation Eligibility Application</w:t>
              </w:r>
            </w:hyperlink>
          </w:p>
        </w:tc>
        <w:tc>
          <w:tcPr>
            <w:tcW w:w="1667" w:type="pct"/>
          </w:tcPr>
          <w:p w14:paraId="1D999ED4" w14:textId="2014FD42" w:rsidR="00674C11" w:rsidRDefault="00674C11" w:rsidP="00674C11">
            <w:pPr>
              <w:contextualSpacing/>
              <w:rPr>
                <w:szCs w:val="24"/>
                <w:u w:val="single"/>
              </w:rPr>
            </w:pPr>
            <w:r>
              <w:rPr>
                <w:szCs w:val="24"/>
              </w:rPr>
              <w:t>November</w:t>
            </w:r>
            <w:r w:rsidRPr="00982F58">
              <w:rPr>
                <w:szCs w:val="24"/>
              </w:rPr>
              <w:t xml:space="preserve"> 1, </w:t>
            </w:r>
            <w:r w:rsidRPr="00982F58">
              <w:rPr>
                <w:szCs w:val="24"/>
                <w:u w:val="single"/>
              </w:rPr>
              <w:t>20</w:t>
            </w:r>
            <w:r w:rsidR="002F1AFC">
              <w:rPr>
                <w:szCs w:val="24"/>
                <w:u w:val="single"/>
              </w:rPr>
              <w:t>30</w:t>
            </w:r>
          </w:p>
          <w:p w14:paraId="1D771828" w14:textId="77777777" w:rsidR="00674C11" w:rsidRDefault="00674C11" w:rsidP="00674C11">
            <w:pPr>
              <w:contextualSpacing/>
              <w:rPr>
                <w:szCs w:val="24"/>
                <w:u w:val="single"/>
              </w:rPr>
            </w:pPr>
          </w:p>
          <w:p w14:paraId="2A6EF1BB" w14:textId="77777777" w:rsidR="00674C11" w:rsidRPr="00F30A76" w:rsidRDefault="00674C11" w:rsidP="00674C11">
            <w:r w:rsidRPr="000A4834">
              <w:rPr>
                <w:i/>
                <w:iCs/>
                <w:szCs w:val="24"/>
              </w:rPr>
              <w:t>Reaffirmation Eligibility Fee</w:t>
            </w:r>
            <w:r w:rsidRPr="000F5479">
              <w:rPr>
                <w:szCs w:val="24"/>
              </w:rPr>
              <w:t xml:space="preserve"> must be received prior to application approval</w:t>
            </w:r>
          </w:p>
          <w:p w14:paraId="4FD9AD8A" w14:textId="77777777" w:rsidR="00674C11" w:rsidRDefault="00674C11" w:rsidP="00674C11">
            <w:pPr>
              <w:contextualSpacing/>
              <w:rPr>
                <w:szCs w:val="24"/>
              </w:rPr>
            </w:pPr>
          </w:p>
          <w:p w14:paraId="434AFEA4" w14:textId="0883C37E" w:rsidR="00674C11" w:rsidRDefault="00674C11" w:rsidP="00674C11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Applications are reviewed within 30 days of this due date</w:t>
            </w:r>
            <w:r>
              <w:rPr>
                <w:szCs w:val="24"/>
              </w:rPr>
              <w:t>; early submissions may not be reviewed until after November 1, 20</w:t>
            </w:r>
            <w:r w:rsidR="002F1AFC">
              <w:rPr>
                <w:szCs w:val="24"/>
              </w:rPr>
              <w:t>30</w:t>
            </w:r>
          </w:p>
          <w:p w14:paraId="3AD226FA" w14:textId="77777777" w:rsidR="00674C11" w:rsidRDefault="00674C11" w:rsidP="00674C11">
            <w:pPr>
              <w:contextualSpacing/>
              <w:rPr>
                <w:bCs/>
                <w:szCs w:val="24"/>
              </w:rPr>
            </w:pPr>
          </w:p>
          <w:p w14:paraId="69CCF207" w14:textId="2B2E0B7B" w:rsidR="00674C11" w:rsidRPr="0023418E" w:rsidRDefault="00674C11" w:rsidP="00674C11">
            <w:pPr>
              <w:contextualSpacing/>
              <w:rPr>
                <w:bCs/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</w:tc>
        <w:tc>
          <w:tcPr>
            <w:tcW w:w="1667" w:type="pct"/>
          </w:tcPr>
          <w:p w14:paraId="766DE19D" w14:textId="7ECAEA7A" w:rsidR="00674C11" w:rsidRDefault="00674C11" w:rsidP="00674C11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>completed application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</w:t>
            </w:r>
            <w:hyperlink r:id="rId30" w:history="1">
              <w:r w:rsidRPr="00E516B2">
                <w:rPr>
                  <w:rStyle w:val="Hyperlink"/>
                  <w:bCs/>
                  <w:szCs w:val="24"/>
                </w:rPr>
                <w:t>accreditation@cswe.org</w:t>
              </w:r>
            </w:hyperlink>
            <w:r>
              <w:rPr>
                <w:bCs/>
                <w:szCs w:val="24"/>
              </w:rPr>
              <w:t xml:space="preserve"> </w:t>
            </w:r>
          </w:p>
        </w:tc>
      </w:tr>
      <w:tr w:rsidR="00674C11" w:rsidRPr="003A1417" w14:paraId="3653B99F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B5985D9" w14:textId="77777777" w:rsidR="00674C11" w:rsidRDefault="00674C11" w:rsidP="00674C11">
            <w:pPr>
              <w:contextualSpacing/>
              <w:rPr>
                <w:b/>
                <w:szCs w:val="24"/>
              </w:rPr>
            </w:pPr>
            <w:r w:rsidRPr="00982F58">
              <w:rPr>
                <w:szCs w:val="24"/>
              </w:rPr>
              <w:t xml:space="preserve">Program </w:t>
            </w:r>
            <w:r>
              <w:rPr>
                <w:szCs w:val="24"/>
              </w:rPr>
              <w:t>will be reviewed</w:t>
            </w:r>
            <w:r w:rsidRPr="00982F58">
              <w:rPr>
                <w:szCs w:val="24"/>
              </w:rPr>
              <w:t xml:space="preserve"> under the </w:t>
            </w:r>
            <w:r w:rsidRPr="00982F58">
              <w:rPr>
                <w:b/>
                <w:szCs w:val="24"/>
              </w:rPr>
              <w:t>2022 EPAS</w:t>
            </w:r>
            <w:r>
              <w:rPr>
                <w:bCs/>
                <w:szCs w:val="24"/>
              </w:rPr>
              <w:t>.</w:t>
            </w:r>
            <w:r>
              <w:rPr>
                <w:b/>
                <w:szCs w:val="24"/>
              </w:rPr>
              <w:t xml:space="preserve"> </w:t>
            </w:r>
          </w:p>
          <w:p w14:paraId="65ECFEBE" w14:textId="77777777" w:rsidR="00674C11" w:rsidRDefault="00674C11" w:rsidP="00674C11">
            <w:pPr>
              <w:contextualSpacing/>
              <w:rPr>
                <w:b/>
                <w:bCs/>
                <w:szCs w:val="24"/>
              </w:rPr>
            </w:pPr>
          </w:p>
          <w:p w14:paraId="35129486" w14:textId="3470C973" w:rsidR="00674C11" w:rsidRDefault="00674C11" w:rsidP="00674C11">
            <w:pPr>
              <w:contextualSpacing/>
              <w:rPr>
                <w:szCs w:val="24"/>
              </w:rPr>
            </w:pPr>
            <w:r w:rsidRPr="002837A6">
              <w:rPr>
                <w:bCs/>
                <w:szCs w:val="24"/>
              </w:rPr>
              <w:t>Program submits:</w:t>
            </w:r>
          </w:p>
          <w:p w14:paraId="654E6A6F" w14:textId="77777777" w:rsidR="00674C11" w:rsidRDefault="00674C11" w:rsidP="00674C11">
            <w:pPr>
              <w:contextualSpacing/>
              <w:rPr>
                <w:szCs w:val="24"/>
              </w:rPr>
            </w:pPr>
            <w:r w:rsidRPr="00A236F0">
              <w:rPr>
                <w:szCs w:val="24"/>
              </w:rPr>
              <w:t>The</w:t>
            </w:r>
            <w:r>
              <w:rPr>
                <w:i/>
                <w:iCs/>
                <w:szCs w:val="24"/>
              </w:rPr>
              <w:t xml:space="preserve"> </w:t>
            </w:r>
            <w:hyperlink r:id="rId31" w:history="1">
              <w:r w:rsidRPr="00757F5F">
                <w:rPr>
                  <w:rStyle w:val="Hyperlink"/>
                  <w:i/>
                  <w:iCs/>
                  <w:szCs w:val="24"/>
                </w:rPr>
                <w:t>Reaffirmation Self-Study</w:t>
              </w:r>
            </w:hyperlink>
            <w:r w:rsidRPr="00982F58">
              <w:rPr>
                <w:i/>
                <w:iCs/>
                <w:szCs w:val="24"/>
              </w:rPr>
              <w:t xml:space="preserve"> </w:t>
            </w:r>
            <w:r w:rsidRPr="00982F58">
              <w:rPr>
                <w:szCs w:val="24"/>
              </w:rPr>
              <w:t>Volumes 1, 2, and 3</w:t>
            </w:r>
          </w:p>
          <w:p w14:paraId="5A2F80FD" w14:textId="77777777" w:rsidR="00674C11" w:rsidRDefault="00674C11" w:rsidP="00674C11">
            <w:pPr>
              <w:contextualSpacing/>
              <w:rPr>
                <w:szCs w:val="24"/>
              </w:rPr>
            </w:pPr>
          </w:p>
          <w:p w14:paraId="79313822" w14:textId="123DFB27" w:rsidR="00674C11" w:rsidRPr="00982F58" w:rsidRDefault="00674C11" w:rsidP="00674C11">
            <w:pPr>
              <w:contextualSpacing/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32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70436610" w14:textId="665812E7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December</w:t>
            </w:r>
            <w:r w:rsidRPr="00982F58">
              <w:rPr>
                <w:szCs w:val="24"/>
              </w:rPr>
              <w:t xml:space="preserve"> 1, </w:t>
            </w:r>
            <w:r w:rsidRPr="00982F58">
              <w:rPr>
                <w:szCs w:val="24"/>
                <w:u w:val="single"/>
              </w:rPr>
              <w:t>20</w:t>
            </w:r>
            <w:r w:rsidR="002F1AFC">
              <w:rPr>
                <w:szCs w:val="24"/>
                <w:u w:val="single"/>
              </w:rPr>
              <w:t>30</w:t>
            </w:r>
          </w:p>
        </w:tc>
        <w:tc>
          <w:tcPr>
            <w:tcW w:w="1667" w:type="pct"/>
          </w:tcPr>
          <w:p w14:paraId="64AF5B70" w14:textId="2AEDB7C6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>three (3) self-study documents (volumes 1-3)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program’s </w:t>
            </w:r>
            <w:hyperlink r:id="rId33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674C11" w:rsidRPr="003A1417" w14:paraId="3BFF5F21" w14:textId="77777777" w:rsidTr="004675A0">
        <w:trPr>
          <w:trHeight w:val="720"/>
        </w:trPr>
        <w:tc>
          <w:tcPr>
            <w:tcW w:w="1666" w:type="pct"/>
          </w:tcPr>
          <w:p w14:paraId="36211F1D" w14:textId="38C0D9F4" w:rsidR="00674C11" w:rsidRDefault="00554540" w:rsidP="00674C11">
            <w:pPr>
              <w:contextualSpacing/>
              <w:rPr>
                <w:szCs w:val="24"/>
              </w:rPr>
            </w:pPr>
            <w:hyperlink r:id="rId34" w:history="1">
              <w:r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  <w:r w:rsidR="00674C11" w:rsidRPr="00982F58">
              <w:rPr>
                <w:bCs/>
                <w:szCs w:val="24"/>
              </w:rPr>
              <w:t xml:space="preserve"> </w:t>
            </w:r>
            <w:r w:rsidR="00674C11" w:rsidRPr="00982F58">
              <w:rPr>
                <w:szCs w:val="24"/>
              </w:rPr>
              <w:t>assigns a site visitor and confirms the visit date</w:t>
            </w:r>
            <w:r w:rsidR="00674C11">
              <w:rPr>
                <w:szCs w:val="24"/>
              </w:rPr>
              <w:t xml:space="preserve"> via email</w:t>
            </w:r>
          </w:p>
          <w:p w14:paraId="2FB35A2D" w14:textId="77777777" w:rsidR="00674C11" w:rsidRDefault="00674C11" w:rsidP="00674C11">
            <w:pPr>
              <w:contextualSpacing/>
              <w:rPr>
                <w:szCs w:val="24"/>
              </w:rPr>
            </w:pPr>
          </w:p>
          <w:p w14:paraId="0E97447F" w14:textId="77777777" w:rsidR="00674C11" w:rsidRPr="00982F58" w:rsidRDefault="00674C11" w:rsidP="00674C11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All visit planning is</w:t>
            </w:r>
            <w:r>
              <w:rPr>
                <w:szCs w:val="24"/>
              </w:rPr>
              <w:t xml:space="preserve"> completed</w:t>
            </w:r>
            <w:r w:rsidRPr="00982F58">
              <w:rPr>
                <w:szCs w:val="24"/>
              </w:rPr>
              <w:t xml:space="preserve"> directly between the program and visitor</w:t>
            </w:r>
          </w:p>
        </w:tc>
        <w:tc>
          <w:tcPr>
            <w:tcW w:w="1667" w:type="pct"/>
          </w:tcPr>
          <w:p w14:paraId="5C2B6EF0" w14:textId="39312550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Pr="00982F5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December 1, </w:t>
            </w:r>
            <w:r w:rsidRPr="00757F5F">
              <w:rPr>
                <w:szCs w:val="24"/>
                <w:u w:val="single"/>
              </w:rPr>
              <w:t>20</w:t>
            </w:r>
            <w:r w:rsidR="002F1AFC">
              <w:rPr>
                <w:szCs w:val="24"/>
                <w:u w:val="single"/>
              </w:rPr>
              <w:t>30</w:t>
            </w:r>
          </w:p>
        </w:tc>
        <w:tc>
          <w:tcPr>
            <w:tcW w:w="1667" w:type="pct"/>
          </w:tcPr>
          <w:p w14:paraId="0ADCE44C" w14:textId="09F46393" w:rsidR="00674C11" w:rsidRDefault="00674C11" w:rsidP="00674C11">
            <w:pPr>
              <w:contextualSpacing/>
            </w:pPr>
            <w:r>
              <w:rPr>
                <w:szCs w:val="24"/>
              </w:rPr>
              <w:t xml:space="preserve">Direct logistical questions to the </w:t>
            </w:r>
            <w:hyperlink r:id="rId35" w:history="1">
              <w:r w:rsidR="00554540"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</w:p>
          <w:p w14:paraId="572EEAB6" w14:textId="77777777" w:rsidR="00674C11" w:rsidRDefault="00674C11" w:rsidP="00674C11">
            <w:pPr>
              <w:contextualSpacing/>
            </w:pPr>
          </w:p>
          <w:p w14:paraId="094BCCE0" w14:textId="3DEF1D50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t xml:space="preserve">Direct standard-related questions to the </w:t>
            </w:r>
            <w:r>
              <w:rPr>
                <w:bCs/>
                <w:szCs w:val="24"/>
              </w:rPr>
              <w:t xml:space="preserve">program’s </w:t>
            </w:r>
            <w:hyperlink r:id="rId36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D1435C" w:rsidRPr="003A1417" w14:paraId="2513FD4D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56FF81D3" w14:textId="30EF7999" w:rsidR="00D1435C" w:rsidRDefault="00D1435C" w:rsidP="00D1435C">
            <w:pPr>
              <w:contextualSpacing/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>
              <w:rPr>
                <w:szCs w:val="24"/>
              </w:rPr>
              <w:t xml:space="preserve">CSWE invoices program for the </w:t>
            </w:r>
            <w:hyperlink r:id="rId37" w:history="1">
              <w:r w:rsidRPr="000A4834">
                <w:rPr>
                  <w:rStyle w:val="Hyperlink"/>
                  <w:i/>
                  <w:iCs/>
                  <w:szCs w:val="24"/>
                </w:rPr>
                <w:t>Reaffirmation Fee</w:t>
              </w:r>
            </w:hyperlink>
            <w:r w:rsidRPr="00A236F0">
              <w:rPr>
                <w:rStyle w:val="Hyperlink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via email</w:t>
            </w:r>
          </w:p>
        </w:tc>
        <w:tc>
          <w:tcPr>
            <w:tcW w:w="1667" w:type="pct"/>
          </w:tcPr>
          <w:p w14:paraId="23244E4D" w14:textId="1994B348" w:rsidR="00D1435C" w:rsidRDefault="00D1435C" w:rsidP="00D1435C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February</w:t>
            </w:r>
            <w:r w:rsidRPr="0023418E">
              <w:rPr>
                <w:bCs/>
                <w:szCs w:val="24"/>
              </w:rPr>
              <w:t xml:space="preserve"> 1, </w:t>
            </w:r>
            <w:r w:rsidRPr="0023418E">
              <w:rPr>
                <w:bCs/>
                <w:szCs w:val="24"/>
                <w:u w:val="single"/>
              </w:rPr>
              <w:t>20</w:t>
            </w:r>
            <w:r w:rsidR="00BC409D">
              <w:rPr>
                <w:bCs/>
                <w:szCs w:val="24"/>
                <w:u w:val="single"/>
              </w:rPr>
              <w:t>3</w:t>
            </w:r>
            <w:r w:rsidR="002F1AFC">
              <w:rPr>
                <w:bCs/>
                <w:szCs w:val="24"/>
                <w:u w:val="single"/>
              </w:rPr>
              <w:t>1</w:t>
            </w:r>
          </w:p>
        </w:tc>
        <w:tc>
          <w:tcPr>
            <w:tcW w:w="1667" w:type="pct"/>
          </w:tcPr>
          <w:p w14:paraId="42DCA0DC" w14:textId="464EE96A" w:rsidR="00D1435C" w:rsidRDefault="00D1435C" w:rsidP="00D1435C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3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D1435C" w:rsidRPr="003A1417" w14:paraId="3849E4B9" w14:textId="77777777" w:rsidTr="004675A0">
        <w:trPr>
          <w:trHeight w:val="720"/>
        </w:trPr>
        <w:tc>
          <w:tcPr>
            <w:tcW w:w="1666" w:type="pct"/>
          </w:tcPr>
          <w:p w14:paraId="0DA2F23A" w14:textId="77777777" w:rsidR="00D1435C" w:rsidRDefault="00D1435C" w:rsidP="00D1435C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 w:rsidRPr="00482932">
              <w:rPr>
                <w:i/>
                <w:iCs/>
                <w:szCs w:val="24"/>
              </w:rPr>
              <w:t>Reaffirmation Self-study</w:t>
            </w:r>
            <w:r>
              <w:rPr>
                <w:szCs w:val="24"/>
              </w:rPr>
              <w:t xml:space="preserve"> and issues the</w:t>
            </w:r>
            <w:r w:rsidRPr="00982F58">
              <w:rPr>
                <w:szCs w:val="24"/>
              </w:rPr>
              <w:t xml:space="preserve"> </w:t>
            </w:r>
            <w:r w:rsidRPr="00482932">
              <w:rPr>
                <w:i/>
                <w:iCs/>
                <w:szCs w:val="24"/>
              </w:rPr>
              <w:t>Letter of Instruction (LOI)</w:t>
            </w:r>
            <w:r w:rsidRPr="002756B4">
              <w:rPr>
                <w:szCs w:val="24"/>
              </w:rPr>
              <w:t xml:space="preserve"> to the site visitor</w:t>
            </w:r>
          </w:p>
          <w:p w14:paraId="3F334C99" w14:textId="77777777" w:rsidR="00D1435C" w:rsidRDefault="00D1435C" w:rsidP="00D1435C">
            <w:pPr>
              <w:contextualSpacing/>
              <w:rPr>
                <w:szCs w:val="24"/>
              </w:rPr>
            </w:pPr>
          </w:p>
          <w:p w14:paraId="2E0E65E5" w14:textId="77777777" w:rsidR="00D1435C" w:rsidRDefault="00D1435C" w:rsidP="00D1435C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  <w:p w14:paraId="7967D3A3" w14:textId="77777777" w:rsidR="00D1435C" w:rsidRDefault="00D1435C" w:rsidP="00D1435C">
            <w:pPr>
              <w:contextualSpacing/>
              <w:rPr>
                <w:szCs w:val="24"/>
              </w:rPr>
            </w:pPr>
          </w:p>
          <w:p w14:paraId="0780EB58" w14:textId="1F2EFF11" w:rsidR="00D1435C" w:rsidRPr="00305D81" w:rsidRDefault="00D1435C" w:rsidP="00D1435C">
            <w:pPr>
              <w:contextualSpacing/>
              <w:rPr>
                <w:b/>
                <w:bCs/>
                <w:color w:val="00B050"/>
                <w:sz w:val="32"/>
                <w:szCs w:val="22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39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77D13E18" w14:textId="34D91125" w:rsidR="00D1435C" w:rsidRDefault="00D1435C" w:rsidP="00D1435C">
            <w:pPr>
              <w:contextualSpacing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February</w:t>
            </w:r>
            <w:r w:rsidRPr="00482932">
              <w:rPr>
                <w:b/>
                <w:bCs/>
                <w:szCs w:val="24"/>
              </w:rPr>
              <w:t xml:space="preserve"> </w:t>
            </w:r>
            <w:r w:rsidRPr="00482932">
              <w:rPr>
                <w:b/>
                <w:bCs/>
                <w:szCs w:val="24"/>
                <w:u w:val="single"/>
              </w:rPr>
              <w:t>20</w:t>
            </w:r>
            <w:r w:rsidR="00BC409D">
              <w:rPr>
                <w:b/>
                <w:bCs/>
                <w:szCs w:val="24"/>
                <w:u w:val="single"/>
              </w:rPr>
              <w:t>3</w:t>
            </w:r>
            <w:r w:rsidR="002F1AFC">
              <w:rPr>
                <w:b/>
                <w:bCs/>
                <w:szCs w:val="24"/>
                <w:u w:val="single"/>
              </w:rPr>
              <w:t>1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31482897" w14:textId="224FB10C" w:rsidR="00D1435C" w:rsidRPr="00AE2415" w:rsidRDefault="00D1435C" w:rsidP="00D1435C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74C11" w:rsidRPr="003A1417" w14:paraId="246AD0BE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20E4B3FB" w14:textId="4D0FA6B1" w:rsidR="00674C11" w:rsidRPr="00982F58" w:rsidRDefault="00947F24" w:rsidP="00674C11">
            <w:pPr>
              <w:contextualSpacing/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674C11">
              <w:rPr>
                <w:szCs w:val="24"/>
              </w:rPr>
              <w:t xml:space="preserve">Program submits payment of the </w:t>
            </w:r>
            <w:hyperlink r:id="rId40" w:history="1">
              <w:r w:rsidR="00674C11" w:rsidRPr="00E33A3C">
                <w:rPr>
                  <w:rStyle w:val="Hyperlink"/>
                  <w:i/>
                  <w:iCs/>
                  <w:szCs w:val="24"/>
                </w:rPr>
                <w:t>Reaffirmation Fee</w:t>
              </w:r>
            </w:hyperlink>
          </w:p>
        </w:tc>
        <w:tc>
          <w:tcPr>
            <w:tcW w:w="1667" w:type="pct"/>
          </w:tcPr>
          <w:p w14:paraId="00D959FC" w14:textId="6885C1B4" w:rsidR="00674C11" w:rsidRPr="00982F58" w:rsidRDefault="004B254D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March</w:t>
            </w:r>
            <w:r w:rsidR="00674C11">
              <w:rPr>
                <w:szCs w:val="24"/>
              </w:rPr>
              <w:t xml:space="preserve"> 1</w:t>
            </w:r>
            <w:r w:rsidR="00674C11" w:rsidRPr="00982F58">
              <w:rPr>
                <w:szCs w:val="24"/>
              </w:rPr>
              <w:t xml:space="preserve">, </w:t>
            </w:r>
            <w:r w:rsidR="00674C11" w:rsidRPr="00757F5F">
              <w:rPr>
                <w:szCs w:val="24"/>
                <w:u w:val="single"/>
              </w:rPr>
              <w:t>20</w:t>
            </w:r>
            <w:r w:rsidR="00BC409D">
              <w:rPr>
                <w:szCs w:val="24"/>
                <w:u w:val="single"/>
              </w:rPr>
              <w:t>3</w:t>
            </w:r>
            <w:r w:rsidR="002F1AFC">
              <w:rPr>
                <w:szCs w:val="24"/>
                <w:u w:val="single"/>
              </w:rPr>
              <w:t>1</w:t>
            </w:r>
          </w:p>
        </w:tc>
        <w:tc>
          <w:tcPr>
            <w:tcW w:w="1667" w:type="pct"/>
          </w:tcPr>
          <w:p w14:paraId="34DD2F42" w14:textId="7ADAA3BB" w:rsidR="00674C11" w:rsidRPr="00982F58" w:rsidRDefault="00B42CB1" w:rsidP="00674C11">
            <w:pPr>
              <w:contextualSpacing/>
              <w:rPr>
                <w:szCs w:val="24"/>
              </w:rPr>
            </w:pPr>
            <w:r w:rsidRPr="002F30AF">
              <w:rPr>
                <w:color w:val="000000"/>
              </w:rPr>
              <w:t>For instructions on payment, review</w:t>
            </w:r>
            <w:r w:rsidRPr="002F30AF">
              <w:rPr>
                <w:rStyle w:val="apple-converted-space"/>
                <w:color w:val="000000"/>
              </w:rPr>
              <w:t> </w:t>
            </w:r>
            <w:hyperlink r:id="rId41" w:tgtFrame="_blank" w:tooltip="https://www.cswe.org/getmedia/21e52025-daff-492b-9187-b20a418309bf/Accreditation-Fee-Payment-Instructions.pdf" w:history="1">
              <w:r w:rsidRPr="002F30AF">
                <w:rPr>
                  <w:rStyle w:val="Hyperlink"/>
                  <w:color w:val="0078D7"/>
                </w:rPr>
                <w:t>Accreditation Fee Payment Options</w:t>
              </w:r>
            </w:hyperlink>
          </w:p>
        </w:tc>
      </w:tr>
      <w:tr w:rsidR="00674C11" w:rsidRPr="003A1417" w14:paraId="562DE2D2" w14:textId="77777777" w:rsidTr="004675A0">
        <w:trPr>
          <w:trHeight w:val="720"/>
        </w:trPr>
        <w:tc>
          <w:tcPr>
            <w:tcW w:w="1666" w:type="pct"/>
          </w:tcPr>
          <w:p w14:paraId="73031151" w14:textId="77777777" w:rsidR="00674C11" w:rsidRDefault="00674C11" w:rsidP="00674C11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Site </w:t>
            </w:r>
            <w:r>
              <w:rPr>
                <w:szCs w:val="24"/>
              </w:rPr>
              <w:t>v</w:t>
            </w:r>
            <w:r w:rsidRPr="00982F58">
              <w:rPr>
                <w:szCs w:val="24"/>
              </w:rPr>
              <w:t>isit occurs</w:t>
            </w:r>
          </w:p>
          <w:p w14:paraId="57BC55F2" w14:textId="77777777" w:rsidR="00674C11" w:rsidRDefault="00674C11" w:rsidP="00674C11">
            <w:pPr>
              <w:contextualSpacing/>
              <w:rPr>
                <w:szCs w:val="24"/>
              </w:rPr>
            </w:pPr>
          </w:p>
          <w:p w14:paraId="1DD1E33E" w14:textId="6F3A18FA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</w:t>
            </w:r>
            <w:r>
              <w:rPr>
                <w:bCs/>
                <w:szCs w:val="24"/>
              </w:rPr>
              <w:t xml:space="preserve"> </w:t>
            </w:r>
            <w:hyperlink r:id="rId42" w:history="1">
              <w:r w:rsidRPr="00371A30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6.6</w:t>
              </w:r>
              <w:r w:rsidRPr="00371A30">
                <w:rPr>
                  <w:rStyle w:val="Hyperlink"/>
                  <w:bCs/>
                  <w:i/>
                  <w:iCs/>
                  <w:szCs w:val="24"/>
                </w:rPr>
                <w:t xml:space="preserve"> Site Visit</w:t>
              </w:r>
            </w:hyperlink>
          </w:p>
        </w:tc>
        <w:tc>
          <w:tcPr>
            <w:tcW w:w="1667" w:type="pct"/>
          </w:tcPr>
          <w:p w14:paraId="18078A48" w14:textId="106DCE82" w:rsidR="00674C11" w:rsidRPr="00982F58" w:rsidRDefault="00674C11" w:rsidP="00674C11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Between </w:t>
            </w:r>
            <w:r>
              <w:rPr>
                <w:szCs w:val="24"/>
              </w:rPr>
              <w:t>March</w:t>
            </w:r>
            <w:r w:rsidRPr="00982F58">
              <w:rPr>
                <w:szCs w:val="24"/>
              </w:rPr>
              <w:t xml:space="preserve"> 15, </w:t>
            </w:r>
            <w:r w:rsidRPr="00982F58">
              <w:rPr>
                <w:szCs w:val="24"/>
                <w:u w:val="single"/>
              </w:rPr>
              <w:t>20</w:t>
            </w:r>
            <w:r w:rsidR="00BC409D">
              <w:rPr>
                <w:szCs w:val="24"/>
                <w:u w:val="single"/>
              </w:rPr>
              <w:t>3</w:t>
            </w:r>
            <w:r w:rsidR="002F1AFC">
              <w:rPr>
                <w:szCs w:val="24"/>
                <w:u w:val="single"/>
              </w:rPr>
              <w:t>1</w:t>
            </w:r>
            <w:r w:rsidRPr="00982F58">
              <w:rPr>
                <w:szCs w:val="24"/>
              </w:rPr>
              <w:t xml:space="preserve"> – </w:t>
            </w:r>
            <w:r>
              <w:rPr>
                <w:szCs w:val="24"/>
              </w:rPr>
              <w:br/>
              <w:t>April</w:t>
            </w:r>
            <w:r w:rsidRPr="00982F58">
              <w:rPr>
                <w:szCs w:val="24"/>
              </w:rPr>
              <w:t xml:space="preserve"> 15, </w:t>
            </w:r>
            <w:r w:rsidRPr="00982F58">
              <w:rPr>
                <w:szCs w:val="24"/>
                <w:u w:val="single"/>
              </w:rPr>
              <w:t>20</w:t>
            </w:r>
            <w:r w:rsidR="00BC409D">
              <w:rPr>
                <w:szCs w:val="24"/>
                <w:u w:val="single"/>
              </w:rPr>
              <w:t>3</w:t>
            </w:r>
            <w:r w:rsidR="002F1AFC">
              <w:rPr>
                <w:szCs w:val="24"/>
                <w:u w:val="single"/>
              </w:rPr>
              <w:t>1</w:t>
            </w:r>
          </w:p>
        </w:tc>
        <w:tc>
          <w:tcPr>
            <w:tcW w:w="1667" w:type="pct"/>
          </w:tcPr>
          <w:p w14:paraId="7450ADF1" w14:textId="77777777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74C11" w:rsidRPr="003A1417" w14:paraId="6BAC73EF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38EFA05D" w14:textId="08996F24" w:rsidR="00674C11" w:rsidRPr="007B2EA2" w:rsidRDefault="00674C11" w:rsidP="00674C11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Site </w:t>
            </w:r>
            <w:r>
              <w:rPr>
                <w:szCs w:val="24"/>
              </w:rPr>
              <w:t>v</w:t>
            </w:r>
            <w:r w:rsidRPr="00982F58">
              <w:rPr>
                <w:szCs w:val="24"/>
              </w:rPr>
              <w:t xml:space="preserve">isitor </w:t>
            </w:r>
            <w:r w:rsidRPr="007921A9">
              <w:rPr>
                <w:bCs/>
                <w:szCs w:val="24"/>
              </w:rPr>
              <w:t xml:space="preserve">aligns report with policy </w:t>
            </w:r>
            <w:hyperlink r:id="rId43" w:history="1">
              <w:r w:rsidRPr="007921A9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6.7 Site Visit Report</w:t>
              </w:r>
            </w:hyperlink>
            <w:r w:rsidRPr="007921A9">
              <w:rPr>
                <w:bCs/>
                <w:szCs w:val="24"/>
              </w:rPr>
              <w:t xml:space="preserve"> and submits the </w:t>
            </w:r>
            <w:r w:rsidRPr="007921A9">
              <w:rPr>
                <w:bCs/>
                <w:i/>
                <w:iCs/>
                <w:szCs w:val="24"/>
              </w:rPr>
              <w:t xml:space="preserve">Site Visit Report </w:t>
            </w:r>
            <w:r w:rsidRPr="007921A9">
              <w:rPr>
                <w:bCs/>
                <w:szCs w:val="24"/>
              </w:rPr>
              <w:t>to the program’s CSWE accreditation specialist via email</w:t>
            </w:r>
          </w:p>
        </w:tc>
        <w:tc>
          <w:tcPr>
            <w:tcW w:w="1667" w:type="pct"/>
          </w:tcPr>
          <w:p w14:paraId="141B0BD3" w14:textId="0089B2AD" w:rsidR="00674C11" w:rsidRDefault="00674C11" w:rsidP="00674C11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Within </w:t>
            </w:r>
            <w:r>
              <w:rPr>
                <w:szCs w:val="24"/>
              </w:rPr>
              <w:t>two (</w:t>
            </w:r>
            <w:r w:rsidRPr="005A7B1D">
              <w:rPr>
                <w:szCs w:val="24"/>
              </w:rPr>
              <w:t>2</w:t>
            </w:r>
            <w:r>
              <w:rPr>
                <w:szCs w:val="24"/>
              </w:rPr>
              <w:t>)</w:t>
            </w:r>
            <w:r w:rsidRPr="005A7B1D">
              <w:rPr>
                <w:szCs w:val="24"/>
              </w:rPr>
              <w:t xml:space="preserve"> weeks of the last day of the visit</w:t>
            </w:r>
          </w:p>
          <w:p w14:paraId="5BE7E953" w14:textId="51E8F8C5" w:rsidR="00674C11" w:rsidRPr="00982F58" w:rsidRDefault="00674C11" w:rsidP="00674C11">
            <w:pPr>
              <w:contextualSpacing/>
              <w:rPr>
                <w:szCs w:val="24"/>
              </w:rPr>
            </w:pPr>
          </w:p>
        </w:tc>
        <w:tc>
          <w:tcPr>
            <w:tcW w:w="1667" w:type="pct"/>
          </w:tcPr>
          <w:p w14:paraId="6AEEF150" w14:textId="30C2CE02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Site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44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674C11" w:rsidRPr="003A1417" w14:paraId="78AA9258" w14:textId="77777777" w:rsidTr="004675A0">
        <w:trPr>
          <w:trHeight w:val="720"/>
        </w:trPr>
        <w:tc>
          <w:tcPr>
            <w:tcW w:w="1666" w:type="pct"/>
          </w:tcPr>
          <w:p w14:paraId="51E88AFD" w14:textId="77777777" w:rsidR="00674C11" w:rsidRPr="00BB3032" w:rsidRDefault="00674C11" w:rsidP="00674C11">
            <w:pPr>
              <w:pStyle w:val="Heading1"/>
              <w:keepNext w:val="0"/>
              <w:widowControl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CSWE a</w:t>
            </w:r>
            <w:r w:rsidRPr="007B2EA2">
              <w:rPr>
                <w:b w:val="0"/>
                <w:szCs w:val="24"/>
              </w:rPr>
              <w:t xml:space="preserve">ccreditation staff review, finalize, and </w:t>
            </w:r>
            <w:r>
              <w:rPr>
                <w:b w:val="0"/>
                <w:szCs w:val="24"/>
              </w:rPr>
              <w:t xml:space="preserve">issue the </w:t>
            </w:r>
            <w:r w:rsidRPr="007B2EA2">
              <w:rPr>
                <w:b w:val="0"/>
                <w:i/>
                <w:iCs/>
                <w:szCs w:val="24"/>
              </w:rPr>
              <w:t xml:space="preserve">Site Visit Report </w:t>
            </w:r>
            <w:r w:rsidRPr="0020529A">
              <w:rPr>
                <w:b w:val="0"/>
                <w:szCs w:val="24"/>
              </w:rPr>
              <w:t>t</w:t>
            </w:r>
            <w:r w:rsidRPr="007B2EA2">
              <w:rPr>
                <w:b w:val="0"/>
                <w:szCs w:val="24"/>
              </w:rPr>
              <w:t>o the program</w:t>
            </w:r>
            <w:r>
              <w:rPr>
                <w:b w:val="0"/>
                <w:szCs w:val="24"/>
              </w:rPr>
              <w:t xml:space="preserve"> via email with instructions to complete next steps </w:t>
            </w:r>
          </w:p>
        </w:tc>
        <w:tc>
          <w:tcPr>
            <w:tcW w:w="1667" w:type="pct"/>
          </w:tcPr>
          <w:p w14:paraId="3CDA7C57" w14:textId="00FD5C12" w:rsidR="00674C11" w:rsidRDefault="00674C11" w:rsidP="00674C11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</w:t>
            </w:r>
            <w:r>
              <w:rPr>
                <w:szCs w:val="24"/>
              </w:rPr>
              <w:t xml:space="preserve"> </w:t>
            </w:r>
            <w:r w:rsidRPr="000F5479">
              <w:rPr>
                <w:szCs w:val="24"/>
              </w:rPr>
              <w:t>request clarifying information</w:t>
            </w:r>
          </w:p>
          <w:p w14:paraId="24E0F331" w14:textId="77777777" w:rsidR="00674C11" w:rsidRDefault="00674C11" w:rsidP="00674C11">
            <w:pPr>
              <w:contextualSpacing/>
              <w:rPr>
                <w:szCs w:val="24"/>
              </w:rPr>
            </w:pPr>
          </w:p>
          <w:p w14:paraId="6128ECCA" w14:textId="64DE739E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294C12">
              <w:rPr>
                <w:szCs w:val="24"/>
              </w:rPr>
              <w:t xml:space="preserve">lease allow time for </w:t>
            </w:r>
            <w:r>
              <w:rPr>
                <w:szCs w:val="24"/>
              </w:rPr>
              <w:t xml:space="preserve">CSWE accreditation </w:t>
            </w:r>
            <w:r w:rsidRPr="00294C12">
              <w:rPr>
                <w:szCs w:val="24"/>
              </w:rPr>
              <w:t xml:space="preserve">staff to review the report and request </w:t>
            </w:r>
            <w:r>
              <w:rPr>
                <w:szCs w:val="24"/>
              </w:rPr>
              <w:t>clarifications</w:t>
            </w:r>
            <w:r w:rsidRPr="00294C12">
              <w:rPr>
                <w:szCs w:val="24"/>
              </w:rPr>
              <w:t xml:space="preserve"> (if needed)</w:t>
            </w:r>
          </w:p>
        </w:tc>
        <w:tc>
          <w:tcPr>
            <w:tcW w:w="1667" w:type="pct"/>
          </w:tcPr>
          <w:p w14:paraId="7A10FC43" w14:textId="648F3C14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Program’s </w:t>
            </w:r>
            <w:hyperlink r:id="rId45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 xml:space="preserve">reviews, finalizes, and </w:t>
            </w:r>
            <w:r w:rsidRPr="007C1DAC">
              <w:rPr>
                <w:szCs w:val="24"/>
              </w:rPr>
              <w:t>forward</w:t>
            </w:r>
            <w:r>
              <w:rPr>
                <w:szCs w:val="24"/>
              </w:rPr>
              <w:t>s the visit report</w:t>
            </w:r>
            <w:r w:rsidRPr="007C1DAC">
              <w:rPr>
                <w:szCs w:val="24"/>
              </w:rPr>
              <w:t xml:space="preserve"> to the program</w:t>
            </w:r>
          </w:p>
        </w:tc>
      </w:tr>
      <w:tr w:rsidR="00674C11" w:rsidRPr="003A1417" w14:paraId="636EC0C2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0F0FDECF" w14:textId="77777777" w:rsidR="00674C11" w:rsidRDefault="00674C11" w:rsidP="00674C11">
            <w:pPr>
              <w:contextualSpacing/>
              <w:rPr>
                <w:i/>
                <w:iCs/>
                <w:szCs w:val="24"/>
              </w:rPr>
            </w:pPr>
            <w:r>
              <w:rPr>
                <w:szCs w:val="24"/>
              </w:rPr>
              <w:t xml:space="preserve">Using the required template and policy </w:t>
            </w:r>
            <w:hyperlink r:id="rId46" w:history="1">
              <w:r w:rsidRPr="00550648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6.8 Program Response to the </w:t>
              </w:r>
              <w:r w:rsidRPr="00550648">
                <w:rPr>
                  <w:rStyle w:val="Hyperlink"/>
                  <w:i/>
                  <w:iCs/>
                  <w:szCs w:val="24"/>
                </w:rPr>
                <w:t>Site Visit Report</w:t>
              </w:r>
            </w:hyperlink>
            <w:r w:rsidRPr="00550648">
              <w:rPr>
                <w:szCs w:val="24"/>
              </w:rPr>
              <w:t>,</w:t>
            </w:r>
            <w:r>
              <w:rPr>
                <w:szCs w:val="24"/>
              </w:rPr>
              <w:t xml:space="preserve"> p</w:t>
            </w:r>
            <w:r w:rsidRPr="00982F58">
              <w:rPr>
                <w:szCs w:val="24"/>
              </w:rPr>
              <w:t xml:space="preserve">rogram </w:t>
            </w:r>
            <w:r>
              <w:rPr>
                <w:szCs w:val="24"/>
              </w:rPr>
              <w:t>sub</w:t>
            </w:r>
            <w:r w:rsidRPr="008A7DB9">
              <w:rPr>
                <w:szCs w:val="24"/>
              </w:rPr>
              <w:t xml:space="preserve">mits </w:t>
            </w:r>
            <w:hyperlink r:id="rId47" w:history="1">
              <w:r w:rsidRPr="008A7DB9">
                <w:rPr>
                  <w:rStyle w:val="Hyperlink"/>
                  <w:rFonts w:eastAsia="Times New Roman"/>
                  <w:i/>
                  <w:iCs/>
                  <w:szCs w:val="24"/>
                </w:rPr>
                <w:t>Program Response</w:t>
              </w:r>
              <w:r w:rsidRPr="008A7DB9">
                <w:rPr>
                  <w:rStyle w:val="Hyperlink"/>
                  <w:szCs w:val="24"/>
                </w:rPr>
                <w:t xml:space="preserve"> </w:t>
              </w:r>
              <w:r w:rsidRPr="008A7DB9">
                <w:rPr>
                  <w:rStyle w:val="Hyperlink"/>
                  <w:i/>
                  <w:iCs/>
                  <w:szCs w:val="24"/>
                </w:rPr>
                <w:t>to the</w:t>
              </w:r>
              <w:r w:rsidRPr="008A7DB9">
                <w:rPr>
                  <w:rStyle w:val="Hyperlink"/>
                  <w:szCs w:val="24"/>
                </w:rPr>
                <w:t xml:space="preserve"> </w:t>
              </w:r>
              <w:r w:rsidRPr="008A7DB9">
                <w:rPr>
                  <w:rStyle w:val="Hyperlink"/>
                  <w:i/>
                  <w:iCs/>
                  <w:szCs w:val="24"/>
                </w:rPr>
                <w:t>Site Visit Report</w:t>
              </w:r>
            </w:hyperlink>
          </w:p>
          <w:p w14:paraId="6EE361F8" w14:textId="77777777" w:rsidR="00674C11" w:rsidRDefault="00674C11" w:rsidP="00674C11">
            <w:pPr>
              <w:contextualSpacing/>
              <w:rPr>
                <w:i/>
                <w:iCs/>
                <w:szCs w:val="24"/>
              </w:rPr>
            </w:pPr>
          </w:p>
          <w:p w14:paraId="42BD2B7C" w14:textId="39F18084" w:rsidR="00674C11" w:rsidRPr="00982F58" w:rsidRDefault="00674C11" w:rsidP="00674C11">
            <w:pPr>
              <w:contextualSpacing/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48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6E3A1514" w14:textId="616ECBB5" w:rsidR="00674C11" w:rsidRPr="00982F58" w:rsidRDefault="00674C11" w:rsidP="00674C11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Within </w:t>
            </w:r>
            <w:r>
              <w:rPr>
                <w:szCs w:val="24"/>
              </w:rPr>
              <w:t>two (</w:t>
            </w:r>
            <w:r w:rsidRPr="00982F58">
              <w:rPr>
                <w:szCs w:val="24"/>
              </w:rPr>
              <w:t>2</w:t>
            </w:r>
            <w:r>
              <w:rPr>
                <w:szCs w:val="24"/>
              </w:rPr>
              <w:t xml:space="preserve">) </w:t>
            </w:r>
            <w:r w:rsidRPr="00982F58">
              <w:rPr>
                <w:szCs w:val="24"/>
              </w:rPr>
              <w:t xml:space="preserve">weeks of the </w:t>
            </w:r>
            <w:r>
              <w:rPr>
                <w:szCs w:val="24"/>
              </w:rPr>
              <w:t xml:space="preserve">receiving the </w:t>
            </w:r>
            <w:r w:rsidRPr="00BB3032">
              <w:rPr>
                <w:i/>
                <w:iCs/>
                <w:szCs w:val="24"/>
              </w:rPr>
              <w:t>Site Visit Report</w:t>
            </w:r>
          </w:p>
        </w:tc>
        <w:tc>
          <w:tcPr>
            <w:tcW w:w="1667" w:type="pct"/>
          </w:tcPr>
          <w:p w14:paraId="454782B9" w14:textId="769DB032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>mail the</w:t>
            </w:r>
            <w:r>
              <w:rPr>
                <w:bCs/>
                <w:szCs w:val="24"/>
              </w:rPr>
              <w:t xml:space="preserve"> </w:t>
            </w:r>
            <w:r w:rsidRPr="00DF7EB4">
              <w:rPr>
                <w:i/>
                <w:iCs/>
                <w:szCs w:val="24"/>
              </w:rPr>
              <w:t>Program Response to the Site Visit Report</w:t>
            </w:r>
            <w:r>
              <w:rPr>
                <w:szCs w:val="24"/>
              </w:rPr>
              <w:t xml:space="preserve"> </w:t>
            </w:r>
            <w:r w:rsidRPr="00982F58">
              <w:rPr>
                <w:bCs/>
                <w:szCs w:val="24"/>
              </w:rPr>
              <w:t>to the</w:t>
            </w:r>
            <w:r>
              <w:rPr>
                <w:bCs/>
                <w:szCs w:val="24"/>
              </w:rPr>
              <w:t xml:space="preserve"> program’s </w:t>
            </w:r>
            <w:hyperlink r:id="rId49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674C11" w:rsidRPr="003A1417" w14:paraId="1564A221" w14:textId="77777777" w:rsidTr="004675A0">
        <w:trPr>
          <w:trHeight w:val="720"/>
        </w:trPr>
        <w:tc>
          <w:tcPr>
            <w:tcW w:w="1666" w:type="pct"/>
          </w:tcPr>
          <w:p w14:paraId="2AE5AC3E" w14:textId="77777777" w:rsidR="00674C11" w:rsidRDefault="00674C11" w:rsidP="00674C11">
            <w:pPr>
              <w:pStyle w:val="Heading1"/>
              <w:keepNext w:val="0"/>
              <w:widowControl w:val="0"/>
              <w:rPr>
                <w:b w:val="0"/>
                <w:bCs/>
                <w:szCs w:val="24"/>
              </w:rPr>
            </w:pPr>
            <w:r w:rsidRPr="00AD5B93">
              <w:rPr>
                <w:b w:val="0"/>
                <w:bCs/>
                <w:szCs w:val="24"/>
              </w:rPr>
              <w:t xml:space="preserve">BOA reviews the </w:t>
            </w:r>
            <w:r w:rsidRPr="00AD5B93">
              <w:rPr>
                <w:b w:val="0"/>
                <w:bCs/>
                <w:i/>
                <w:iCs/>
                <w:szCs w:val="24"/>
              </w:rPr>
              <w:t>Letter of Instruction (LOI)</w:t>
            </w:r>
            <w:r w:rsidRPr="00AD5B93">
              <w:rPr>
                <w:b w:val="0"/>
                <w:bCs/>
                <w:szCs w:val="24"/>
              </w:rPr>
              <w:t xml:space="preserve"> to the site visitor</w:t>
            </w:r>
            <w:r>
              <w:rPr>
                <w:b w:val="0"/>
                <w:bCs/>
                <w:szCs w:val="24"/>
              </w:rPr>
              <w:t xml:space="preserve">, </w:t>
            </w:r>
            <w:r w:rsidRPr="00BB3032">
              <w:rPr>
                <w:b w:val="0"/>
                <w:i/>
                <w:iCs/>
                <w:szCs w:val="24"/>
              </w:rPr>
              <w:t>Site Visit Report</w:t>
            </w:r>
            <w:r w:rsidRPr="00AD5B93">
              <w:rPr>
                <w:b w:val="0"/>
                <w:szCs w:val="24"/>
              </w:rPr>
              <w:t>, and</w:t>
            </w:r>
            <w:r>
              <w:rPr>
                <w:b w:val="0"/>
                <w:i/>
                <w:iCs/>
                <w:szCs w:val="24"/>
              </w:rPr>
              <w:t xml:space="preserve"> Program Response </w:t>
            </w:r>
          </w:p>
          <w:p w14:paraId="480D913A" w14:textId="77777777" w:rsidR="00674C11" w:rsidRDefault="00674C11" w:rsidP="00674C11">
            <w:pPr>
              <w:pStyle w:val="Heading1"/>
              <w:keepNext w:val="0"/>
              <w:widowControl w:val="0"/>
              <w:rPr>
                <w:b w:val="0"/>
                <w:bCs/>
                <w:szCs w:val="24"/>
              </w:rPr>
            </w:pPr>
          </w:p>
          <w:p w14:paraId="4B893B95" w14:textId="77777777" w:rsidR="00674C11" w:rsidRPr="00982F58" w:rsidRDefault="00674C11" w:rsidP="00674C11">
            <w:pPr>
              <w:pStyle w:val="Heading1"/>
              <w:keepNext w:val="0"/>
              <w:widowControl w:val="0"/>
              <w:rPr>
                <w:b w:val="0"/>
                <w:szCs w:val="24"/>
              </w:rPr>
            </w:pPr>
            <w:r w:rsidRPr="00982F58">
              <w:rPr>
                <w:b w:val="0"/>
                <w:bCs/>
                <w:szCs w:val="24"/>
              </w:rPr>
              <w:t>BOA</w:t>
            </w:r>
            <w:r w:rsidRPr="00982F58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issues a</w:t>
            </w:r>
            <w:r w:rsidRPr="00982F58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r</w:t>
            </w:r>
            <w:r w:rsidRPr="00982F58">
              <w:rPr>
                <w:b w:val="0"/>
                <w:szCs w:val="24"/>
              </w:rPr>
              <w:t xml:space="preserve">eaffirmation </w:t>
            </w:r>
            <w:r>
              <w:rPr>
                <w:b w:val="0"/>
                <w:szCs w:val="24"/>
              </w:rPr>
              <w:t>d</w:t>
            </w:r>
            <w:r w:rsidRPr="00982F58">
              <w:rPr>
                <w:b w:val="0"/>
                <w:szCs w:val="24"/>
              </w:rPr>
              <w:t>etermination</w:t>
            </w:r>
          </w:p>
          <w:p w14:paraId="6ABF90FA" w14:textId="77777777" w:rsidR="00674C11" w:rsidRDefault="00674C11" w:rsidP="00674C11">
            <w:pPr>
              <w:rPr>
                <w:szCs w:val="24"/>
              </w:rPr>
            </w:pPr>
          </w:p>
          <w:p w14:paraId="4E4D9B80" w14:textId="736427F7" w:rsidR="00674C11" w:rsidRDefault="00674C11" w:rsidP="00674C11">
            <w:pPr>
              <w:rPr>
                <w:szCs w:val="24"/>
              </w:rPr>
            </w:pPr>
            <w:r>
              <w:rPr>
                <w:szCs w:val="24"/>
              </w:rPr>
              <w:t>All BOA decision letters are issued 30-days after the meeting</w:t>
            </w:r>
          </w:p>
          <w:p w14:paraId="1A56BD44" w14:textId="77777777" w:rsidR="00674C11" w:rsidRDefault="00674C11" w:rsidP="00674C11">
            <w:pPr>
              <w:rPr>
                <w:szCs w:val="24"/>
              </w:rPr>
            </w:pPr>
          </w:p>
          <w:p w14:paraId="12057937" w14:textId="7707EC4C" w:rsidR="00674C11" w:rsidRDefault="00674C11" w:rsidP="00674C11">
            <w:pPr>
              <w:rPr>
                <w:szCs w:val="24"/>
              </w:rPr>
            </w:pPr>
            <w:r w:rsidRPr="00A153BC">
              <w:rPr>
                <w:bCs/>
                <w:szCs w:val="24"/>
              </w:rPr>
              <w:lastRenderedPageBreak/>
              <w:t xml:space="preserve">BOA decisions are publicly posted on the </w:t>
            </w:r>
            <w:hyperlink r:id="rId50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  <w:p w14:paraId="216480A0" w14:textId="77777777" w:rsidR="00674C11" w:rsidRPr="00982F58" w:rsidRDefault="00674C11" w:rsidP="00674C11">
            <w:pPr>
              <w:rPr>
                <w:szCs w:val="24"/>
              </w:rPr>
            </w:pPr>
          </w:p>
          <w:p w14:paraId="5229BC75" w14:textId="048B863D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Learn more about reaffirmation decision types in policy </w:t>
            </w:r>
            <w:hyperlink r:id="rId51" w:history="1">
              <w:r w:rsidRPr="007520F5">
                <w:rPr>
                  <w:rStyle w:val="Hyperlink"/>
                  <w:rFonts w:eastAsia="Times New Roman"/>
                  <w:i/>
                  <w:iCs/>
                  <w:szCs w:val="24"/>
                </w:rPr>
                <w:t>6.9 BOA Reaffirmation Decisions</w:t>
              </w:r>
            </w:hyperlink>
            <w:r w:rsidRPr="007520F5">
              <w:rPr>
                <w:i/>
                <w:iCs/>
                <w:szCs w:val="24"/>
              </w:rPr>
              <w:t xml:space="preserve"> </w:t>
            </w:r>
            <w:r>
              <w:rPr>
                <w:szCs w:val="24"/>
              </w:rPr>
              <w:t xml:space="preserve">and BOA-issued letters in </w:t>
            </w:r>
            <w:r w:rsidRPr="00514498">
              <w:rPr>
                <w:szCs w:val="24"/>
              </w:rPr>
              <w:t xml:space="preserve">policy </w:t>
            </w:r>
            <w:hyperlink r:id="rId52" w:history="1">
              <w:r w:rsidRPr="00514498">
                <w:rPr>
                  <w:rStyle w:val="Hyperlink"/>
                  <w:rFonts w:eastAsia="Times New Roman"/>
                  <w:i/>
                  <w:iCs/>
                  <w:szCs w:val="24"/>
                </w:rPr>
                <w:t>3.13 Decision Letters</w:t>
              </w:r>
            </w:hyperlink>
            <w:r w:rsidRPr="00514498">
              <w:rPr>
                <w:szCs w:val="24"/>
              </w:rPr>
              <w:t xml:space="preserve"> in the </w:t>
            </w:r>
            <w:hyperlink r:id="rId53" w:history="1">
              <w:r w:rsidRPr="00514498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262FB517" w14:textId="728C4FC3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October</w:t>
            </w:r>
            <w:r w:rsidRPr="00982F58">
              <w:rPr>
                <w:b/>
                <w:bCs/>
                <w:szCs w:val="24"/>
              </w:rPr>
              <w:t xml:space="preserve"> </w:t>
            </w:r>
            <w:r w:rsidRPr="00982F58">
              <w:rPr>
                <w:b/>
                <w:szCs w:val="24"/>
                <w:u w:val="single"/>
              </w:rPr>
              <w:t>20</w:t>
            </w:r>
            <w:r w:rsidR="00BC409D">
              <w:rPr>
                <w:b/>
                <w:szCs w:val="24"/>
                <w:u w:val="single"/>
              </w:rPr>
              <w:t>3</w:t>
            </w:r>
            <w:r w:rsidR="002F1AFC">
              <w:rPr>
                <w:b/>
                <w:szCs w:val="24"/>
                <w:u w:val="single"/>
              </w:rPr>
              <w:t>1</w:t>
            </w:r>
            <w:r w:rsidRPr="00982F58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0F42EC01" w14:textId="77777777" w:rsidR="00674C11" w:rsidRPr="00AD5B93" w:rsidRDefault="00674C11" w:rsidP="00674C11">
            <w:pPr>
              <w:contextualSpacing/>
              <w:rPr>
                <w:bCs/>
                <w:szCs w:val="24"/>
              </w:rPr>
            </w:pPr>
            <w:r w:rsidRPr="00AD5B93">
              <w:rPr>
                <w:bCs/>
                <w:szCs w:val="24"/>
              </w:rPr>
              <w:t>N/A</w:t>
            </w:r>
          </w:p>
        </w:tc>
      </w:tr>
    </w:tbl>
    <w:p w14:paraId="50AC9591" w14:textId="77777777" w:rsidR="00EF2006" w:rsidRDefault="00EF2006" w:rsidP="00EF2006">
      <w:pPr>
        <w:rPr>
          <w:sz w:val="24"/>
          <w:szCs w:val="24"/>
        </w:rPr>
      </w:pPr>
    </w:p>
    <w:p w14:paraId="31BC1714" w14:textId="4057F466" w:rsidR="00CC16AE" w:rsidRDefault="00510B51" w:rsidP="00A41E19">
      <w:pPr>
        <w:textAlignment w:val="baseline"/>
        <w:rPr>
          <w:sz w:val="24"/>
          <w:szCs w:val="24"/>
        </w:rPr>
      </w:pPr>
      <w:r w:rsidRPr="00A41E19">
        <w:rPr>
          <w:sz w:val="24"/>
          <w:szCs w:val="24"/>
        </w:rPr>
        <w:t xml:space="preserve"> </w:t>
      </w:r>
    </w:p>
    <w:sectPr w:rsidR="00CC16AE" w:rsidSect="002D4BB0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2240" w:h="15840" w:code="1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F8944" w14:textId="77777777" w:rsidR="00D25C58" w:rsidRDefault="00D25C58">
      <w:r>
        <w:separator/>
      </w:r>
    </w:p>
  </w:endnote>
  <w:endnote w:type="continuationSeparator" w:id="0">
    <w:p w14:paraId="138A7090" w14:textId="77777777" w:rsidR="00D25C58" w:rsidRDefault="00D25C58">
      <w:r>
        <w:continuationSeparator/>
      </w:r>
    </w:p>
  </w:endnote>
  <w:endnote w:type="continuationNotice" w:id="1">
    <w:p w14:paraId="2B0640FC" w14:textId="77777777" w:rsidR="00D25C58" w:rsidRDefault="00D25C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834D" w14:textId="37C5B450" w:rsidR="00714110" w:rsidRDefault="00714110" w:rsidP="00302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C7FF29" w14:textId="77777777" w:rsidR="00714110" w:rsidRDefault="00714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CD6C" w14:textId="4567D321" w:rsidR="00714110" w:rsidRPr="002D4BB0" w:rsidRDefault="00D165A1" w:rsidP="00D625F4">
    <w:pPr>
      <w:pStyle w:val="Header"/>
      <w:jc w:val="right"/>
      <w:rPr>
        <w:sz w:val="24"/>
        <w:szCs w:val="24"/>
      </w:rPr>
    </w:pPr>
    <w:r w:rsidRPr="002D4BB0">
      <w:rPr>
        <w:i/>
        <w:iCs/>
        <w:sz w:val="24"/>
        <w:szCs w:val="24"/>
      </w:rPr>
      <w:t xml:space="preserve">version </w:t>
    </w:r>
    <w:r w:rsidR="0044422E">
      <w:rPr>
        <w:i/>
        <w:iCs/>
        <w:sz w:val="24"/>
        <w:szCs w:val="24"/>
      </w:rPr>
      <w:t>12</w:t>
    </w:r>
    <w:r w:rsidR="00404CB8" w:rsidRPr="002D4BB0">
      <w:rPr>
        <w:i/>
        <w:iCs/>
        <w:sz w:val="24"/>
        <w:szCs w:val="24"/>
      </w:rPr>
      <w:t>.202</w:t>
    </w:r>
    <w:r w:rsidR="006861AB">
      <w:rPr>
        <w:i/>
        <w:iCs/>
        <w:sz w:val="24"/>
        <w:szCs w:val="24"/>
      </w:rPr>
      <w:t>5</w:t>
    </w:r>
    <w:r w:rsidR="00867884" w:rsidRPr="002D4BB0">
      <w:rPr>
        <w:sz w:val="24"/>
        <w:szCs w:val="24"/>
      </w:rPr>
      <w:t xml:space="preserve"> </w:t>
    </w:r>
    <w:r w:rsidR="00D625F4" w:rsidRPr="002D4BB0">
      <w:rPr>
        <w:sz w:val="24"/>
        <w:szCs w:val="24"/>
      </w:rPr>
      <w:t xml:space="preserve">| </w:t>
    </w:r>
    <w:r w:rsidR="00714110" w:rsidRPr="002D4BB0">
      <w:rPr>
        <w:rStyle w:val="PageNumber"/>
        <w:sz w:val="24"/>
        <w:szCs w:val="24"/>
      </w:rPr>
      <w:t xml:space="preserve">Page </w:t>
    </w:r>
    <w:r w:rsidR="00714110" w:rsidRPr="002D4BB0">
      <w:rPr>
        <w:rStyle w:val="PageNumber"/>
        <w:b/>
        <w:bCs/>
        <w:sz w:val="24"/>
        <w:szCs w:val="24"/>
      </w:rPr>
      <w:fldChar w:fldCharType="begin"/>
    </w:r>
    <w:r w:rsidR="00714110" w:rsidRPr="002D4BB0">
      <w:rPr>
        <w:rStyle w:val="PageNumber"/>
        <w:b/>
        <w:bCs/>
        <w:sz w:val="24"/>
        <w:szCs w:val="24"/>
      </w:rPr>
      <w:instrText xml:space="preserve"> PAGE </w:instrText>
    </w:r>
    <w:r w:rsidR="00714110" w:rsidRPr="002D4BB0">
      <w:rPr>
        <w:rStyle w:val="PageNumber"/>
        <w:b/>
        <w:bCs/>
        <w:sz w:val="24"/>
        <w:szCs w:val="24"/>
      </w:rPr>
      <w:fldChar w:fldCharType="separate"/>
    </w:r>
    <w:r w:rsidR="00FA0A79" w:rsidRPr="002D4BB0">
      <w:rPr>
        <w:rStyle w:val="PageNumber"/>
        <w:b/>
        <w:bCs/>
        <w:noProof/>
        <w:sz w:val="24"/>
        <w:szCs w:val="24"/>
      </w:rPr>
      <w:t>3</w:t>
    </w:r>
    <w:r w:rsidR="00714110" w:rsidRPr="002D4BB0">
      <w:rPr>
        <w:rStyle w:val="PageNumber"/>
        <w:b/>
        <w:bCs/>
        <w:sz w:val="24"/>
        <w:szCs w:val="24"/>
      </w:rPr>
      <w:fldChar w:fldCharType="end"/>
    </w:r>
    <w:r w:rsidR="00714110" w:rsidRPr="002D4BB0">
      <w:rPr>
        <w:rStyle w:val="PageNumber"/>
        <w:sz w:val="24"/>
        <w:szCs w:val="24"/>
      </w:rPr>
      <w:t xml:space="preserve"> of </w:t>
    </w:r>
    <w:r w:rsidR="00714110" w:rsidRPr="00E00DC3">
      <w:rPr>
        <w:rStyle w:val="PageNumber"/>
        <w:b/>
        <w:bCs/>
        <w:sz w:val="24"/>
        <w:szCs w:val="24"/>
      </w:rPr>
      <w:fldChar w:fldCharType="begin"/>
    </w:r>
    <w:r w:rsidR="00714110" w:rsidRPr="00E00DC3">
      <w:rPr>
        <w:rStyle w:val="PageNumber"/>
        <w:b/>
        <w:bCs/>
        <w:sz w:val="24"/>
        <w:szCs w:val="24"/>
      </w:rPr>
      <w:instrText xml:space="preserve"> NUMPAGES </w:instrText>
    </w:r>
    <w:r w:rsidR="00714110" w:rsidRPr="00E00DC3">
      <w:rPr>
        <w:rStyle w:val="PageNumber"/>
        <w:b/>
        <w:bCs/>
        <w:sz w:val="24"/>
        <w:szCs w:val="24"/>
      </w:rPr>
      <w:fldChar w:fldCharType="separate"/>
    </w:r>
    <w:r w:rsidR="00FA0A79" w:rsidRPr="00E00DC3">
      <w:rPr>
        <w:rStyle w:val="PageNumber"/>
        <w:b/>
        <w:bCs/>
        <w:noProof/>
        <w:sz w:val="24"/>
        <w:szCs w:val="24"/>
      </w:rPr>
      <w:t>3</w:t>
    </w:r>
    <w:r w:rsidR="00714110" w:rsidRPr="00E00DC3">
      <w:rPr>
        <w:rStyle w:val="PageNumber"/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B2138" w14:textId="77777777" w:rsidR="006861AB" w:rsidRDefault="006861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E8131" w14:textId="77777777" w:rsidR="00D25C58" w:rsidRDefault="00D25C58">
      <w:r>
        <w:separator/>
      </w:r>
    </w:p>
  </w:footnote>
  <w:footnote w:type="continuationSeparator" w:id="0">
    <w:p w14:paraId="11BDD263" w14:textId="77777777" w:rsidR="00D25C58" w:rsidRDefault="00D25C58">
      <w:r>
        <w:continuationSeparator/>
      </w:r>
    </w:p>
  </w:footnote>
  <w:footnote w:type="continuationNotice" w:id="1">
    <w:p w14:paraId="4AC7A4E1" w14:textId="77777777" w:rsidR="00D25C58" w:rsidRDefault="00D25C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5F4DC" w14:textId="77777777" w:rsidR="006861AB" w:rsidRDefault="006861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0D514" w14:textId="77777777" w:rsidR="006861AB" w:rsidRDefault="006861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4B17B" w14:textId="77777777" w:rsidR="006861AB" w:rsidRDefault="00686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4059D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A9048B5"/>
    <w:multiLevelType w:val="multilevel"/>
    <w:tmpl w:val="F32A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935181"/>
    <w:multiLevelType w:val="multilevel"/>
    <w:tmpl w:val="257C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4A4557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041704990">
    <w:abstractNumId w:val="0"/>
  </w:num>
  <w:num w:numId="2" w16cid:durableId="150685986">
    <w:abstractNumId w:val="3"/>
  </w:num>
  <w:num w:numId="3" w16cid:durableId="1416171936">
    <w:abstractNumId w:val="1"/>
  </w:num>
  <w:num w:numId="4" w16cid:durableId="184292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2E"/>
    <w:rsid w:val="00003706"/>
    <w:rsid w:val="000055EC"/>
    <w:rsid w:val="0001188B"/>
    <w:rsid w:val="00011A74"/>
    <w:rsid w:val="000138BE"/>
    <w:rsid w:val="00021584"/>
    <w:rsid w:val="00021B67"/>
    <w:rsid w:val="00022200"/>
    <w:rsid w:val="000236CA"/>
    <w:rsid w:val="00027608"/>
    <w:rsid w:val="00027E24"/>
    <w:rsid w:val="00030D2F"/>
    <w:rsid w:val="00031F86"/>
    <w:rsid w:val="00045912"/>
    <w:rsid w:val="0004789E"/>
    <w:rsid w:val="00050EF3"/>
    <w:rsid w:val="0005472E"/>
    <w:rsid w:val="00055197"/>
    <w:rsid w:val="000558BB"/>
    <w:rsid w:val="0006390B"/>
    <w:rsid w:val="00063D29"/>
    <w:rsid w:val="0006594B"/>
    <w:rsid w:val="0006661C"/>
    <w:rsid w:val="000711A9"/>
    <w:rsid w:val="00080251"/>
    <w:rsid w:val="00085A13"/>
    <w:rsid w:val="00091DB7"/>
    <w:rsid w:val="000930C5"/>
    <w:rsid w:val="0009478C"/>
    <w:rsid w:val="000A4834"/>
    <w:rsid w:val="000B3EFC"/>
    <w:rsid w:val="000B63EC"/>
    <w:rsid w:val="000B744D"/>
    <w:rsid w:val="000B75B3"/>
    <w:rsid w:val="000B79D7"/>
    <w:rsid w:val="000C48FE"/>
    <w:rsid w:val="000D042A"/>
    <w:rsid w:val="000D3017"/>
    <w:rsid w:val="000D4158"/>
    <w:rsid w:val="000D507F"/>
    <w:rsid w:val="000F5C4D"/>
    <w:rsid w:val="00101824"/>
    <w:rsid w:val="001023CE"/>
    <w:rsid w:val="001139EF"/>
    <w:rsid w:val="00120B3A"/>
    <w:rsid w:val="00121331"/>
    <w:rsid w:val="0012189D"/>
    <w:rsid w:val="00122E2F"/>
    <w:rsid w:val="00125D54"/>
    <w:rsid w:val="001336F6"/>
    <w:rsid w:val="00134C5A"/>
    <w:rsid w:val="00140DFB"/>
    <w:rsid w:val="00142675"/>
    <w:rsid w:val="00147A09"/>
    <w:rsid w:val="001519D4"/>
    <w:rsid w:val="00154296"/>
    <w:rsid w:val="0015661F"/>
    <w:rsid w:val="00162AD7"/>
    <w:rsid w:val="001651D5"/>
    <w:rsid w:val="00166606"/>
    <w:rsid w:val="00170486"/>
    <w:rsid w:val="00181C53"/>
    <w:rsid w:val="001850F0"/>
    <w:rsid w:val="00186FC5"/>
    <w:rsid w:val="001879CB"/>
    <w:rsid w:val="00191E19"/>
    <w:rsid w:val="00196FBA"/>
    <w:rsid w:val="001974D4"/>
    <w:rsid w:val="001A0EB6"/>
    <w:rsid w:val="001A2208"/>
    <w:rsid w:val="001A44B6"/>
    <w:rsid w:val="001A68D1"/>
    <w:rsid w:val="001B1424"/>
    <w:rsid w:val="001B2719"/>
    <w:rsid w:val="001B2A1F"/>
    <w:rsid w:val="001B66EB"/>
    <w:rsid w:val="001C08E8"/>
    <w:rsid w:val="001C3262"/>
    <w:rsid w:val="001D194B"/>
    <w:rsid w:val="001D65C3"/>
    <w:rsid w:val="001D6BAA"/>
    <w:rsid w:val="001D7A63"/>
    <w:rsid w:val="001E0646"/>
    <w:rsid w:val="001E1BF2"/>
    <w:rsid w:val="001E20EF"/>
    <w:rsid w:val="001E4B0C"/>
    <w:rsid w:val="001F144A"/>
    <w:rsid w:val="001F163C"/>
    <w:rsid w:val="001F1D34"/>
    <w:rsid w:val="001F3D7A"/>
    <w:rsid w:val="001F66F8"/>
    <w:rsid w:val="00202978"/>
    <w:rsid w:val="00203721"/>
    <w:rsid w:val="00210FEE"/>
    <w:rsid w:val="00220094"/>
    <w:rsid w:val="002338B5"/>
    <w:rsid w:val="0023418E"/>
    <w:rsid w:val="00241C4B"/>
    <w:rsid w:val="002422D8"/>
    <w:rsid w:val="002456DE"/>
    <w:rsid w:val="00251C10"/>
    <w:rsid w:val="00257B3D"/>
    <w:rsid w:val="002646C7"/>
    <w:rsid w:val="00267155"/>
    <w:rsid w:val="0027325F"/>
    <w:rsid w:val="00277205"/>
    <w:rsid w:val="00280E4F"/>
    <w:rsid w:val="00281D10"/>
    <w:rsid w:val="00283A21"/>
    <w:rsid w:val="002860BC"/>
    <w:rsid w:val="0029088F"/>
    <w:rsid w:val="00292D14"/>
    <w:rsid w:val="00293856"/>
    <w:rsid w:val="0029530D"/>
    <w:rsid w:val="002A4DD8"/>
    <w:rsid w:val="002A51C4"/>
    <w:rsid w:val="002B0802"/>
    <w:rsid w:val="002B0F35"/>
    <w:rsid w:val="002B446C"/>
    <w:rsid w:val="002B7202"/>
    <w:rsid w:val="002C6663"/>
    <w:rsid w:val="002C6C6A"/>
    <w:rsid w:val="002C7A91"/>
    <w:rsid w:val="002D0B40"/>
    <w:rsid w:val="002D3B9D"/>
    <w:rsid w:val="002D4BB0"/>
    <w:rsid w:val="002D596B"/>
    <w:rsid w:val="002E374C"/>
    <w:rsid w:val="002E4FC6"/>
    <w:rsid w:val="002F1AFC"/>
    <w:rsid w:val="002F229B"/>
    <w:rsid w:val="002F48B6"/>
    <w:rsid w:val="002F7375"/>
    <w:rsid w:val="002F7CDD"/>
    <w:rsid w:val="002F7F5D"/>
    <w:rsid w:val="0030133B"/>
    <w:rsid w:val="00302FC6"/>
    <w:rsid w:val="00303672"/>
    <w:rsid w:val="00303E89"/>
    <w:rsid w:val="0030408E"/>
    <w:rsid w:val="00305A06"/>
    <w:rsid w:val="00307AE9"/>
    <w:rsid w:val="003115DD"/>
    <w:rsid w:val="00314198"/>
    <w:rsid w:val="00321645"/>
    <w:rsid w:val="0033127A"/>
    <w:rsid w:val="003318FD"/>
    <w:rsid w:val="003360FA"/>
    <w:rsid w:val="00336105"/>
    <w:rsid w:val="00336AE2"/>
    <w:rsid w:val="003416F3"/>
    <w:rsid w:val="00345E03"/>
    <w:rsid w:val="00352EB0"/>
    <w:rsid w:val="00354BEE"/>
    <w:rsid w:val="0035774D"/>
    <w:rsid w:val="00357961"/>
    <w:rsid w:val="00361BF0"/>
    <w:rsid w:val="003626DB"/>
    <w:rsid w:val="003658FF"/>
    <w:rsid w:val="00367562"/>
    <w:rsid w:val="00373724"/>
    <w:rsid w:val="00390FD9"/>
    <w:rsid w:val="00393265"/>
    <w:rsid w:val="003935A9"/>
    <w:rsid w:val="00394C08"/>
    <w:rsid w:val="0039678B"/>
    <w:rsid w:val="0039690D"/>
    <w:rsid w:val="003A13B5"/>
    <w:rsid w:val="003A34A4"/>
    <w:rsid w:val="003A3510"/>
    <w:rsid w:val="003A4982"/>
    <w:rsid w:val="003A67CF"/>
    <w:rsid w:val="003B0B5D"/>
    <w:rsid w:val="003B268C"/>
    <w:rsid w:val="003B5691"/>
    <w:rsid w:val="003B58C1"/>
    <w:rsid w:val="003B7144"/>
    <w:rsid w:val="003C1628"/>
    <w:rsid w:val="003C186F"/>
    <w:rsid w:val="003C4267"/>
    <w:rsid w:val="003C6510"/>
    <w:rsid w:val="003C74AB"/>
    <w:rsid w:val="003C7694"/>
    <w:rsid w:val="003D6D55"/>
    <w:rsid w:val="003D6E5B"/>
    <w:rsid w:val="003E041B"/>
    <w:rsid w:val="003E299D"/>
    <w:rsid w:val="003E458F"/>
    <w:rsid w:val="003E5931"/>
    <w:rsid w:val="003F26B3"/>
    <w:rsid w:val="003F2783"/>
    <w:rsid w:val="003F3EA7"/>
    <w:rsid w:val="003F4AFA"/>
    <w:rsid w:val="003F5E6A"/>
    <w:rsid w:val="003F667B"/>
    <w:rsid w:val="004023A9"/>
    <w:rsid w:val="00402EC4"/>
    <w:rsid w:val="00404CB8"/>
    <w:rsid w:val="00405019"/>
    <w:rsid w:val="00406A2B"/>
    <w:rsid w:val="00412290"/>
    <w:rsid w:val="004170E4"/>
    <w:rsid w:val="00421125"/>
    <w:rsid w:val="00424014"/>
    <w:rsid w:val="004247DE"/>
    <w:rsid w:val="00425A27"/>
    <w:rsid w:val="004260B5"/>
    <w:rsid w:val="00433A17"/>
    <w:rsid w:val="0044153E"/>
    <w:rsid w:val="004429AF"/>
    <w:rsid w:val="0044422E"/>
    <w:rsid w:val="0044452E"/>
    <w:rsid w:val="00447F8E"/>
    <w:rsid w:val="00451DB2"/>
    <w:rsid w:val="004533E3"/>
    <w:rsid w:val="00454B48"/>
    <w:rsid w:val="00461EC9"/>
    <w:rsid w:val="00472A32"/>
    <w:rsid w:val="00473A2D"/>
    <w:rsid w:val="00473ACE"/>
    <w:rsid w:val="004753E2"/>
    <w:rsid w:val="004825C6"/>
    <w:rsid w:val="00494172"/>
    <w:rsid w:val="00495C89"/>
    <w:rsid w:val="004A25E7"/>
    <w:rsid w:val="004A2AE4"/>
    <w:rsid w:val="004A32BC"/>
    <w:rsid w:val="004A7304"/>
    <w:rsid w:val="004B254D"/>
    <w:rsid w:val="004C108D"/>
    <w:rsid w:val="004C1142"/>
    <w:rsid w:val="004C3F1E"/>
    <w:rsid w:val="004C5240"/>
    <w:rsid w:val="004E339E"/>
    <w:rsid w:val="004E447B"/>
    <w:rsid w:val="004E44B5"/>
    <w:rsid w:val="004E53D3"/>
    <w:rsid w:val="004F12D0"/>
    <w:rsid w:val="004F2096"/>
    <w:rsid w:val="00505F0B"/>
    <w:rsid w:val="00506C27"/>
    <w:rsid w:val="00507896"/>
    <w:rsid w:val="00510B51"/>
    <w:rsid w:val="00521354"/>
    <w:rsid w:val="00527157"/>
    <w:rsid w:val="0053179F"/>
    <w:rsid w:val="005320E5"/>
    <w:rsid w:val="005324EE"/>
    <w:rsid w:val="0053649A"/>
    <w:rsid w:val="005374FA"/>
    <w:rsid w:val="005429B9"/>
    <w:rsid w:val="00547416"/>
    <w:rsid w:val="00552714"/>
    <w:rsid w:val="005528A5"/>
    <w:rsid w:val="005540E6"/>
    <w:rsid w:val="00554540"/>
    <w:rsid w:val="00555E34"/>
    <w:rsid w:val="005563F7"/>
    <w:rsid w:val="00556C1A"/>
    <w:rsid w:val="00557B0B"/>
    <w:rsid w:val="00560BC9"/>
    <w:rsid w:val="00564910"/>
    <w:rsid w:val="005755D1"/>
    <w:rsid w:val="00575C97"/>
    <w:rsid w:val="005768A5"/>
    <w:rsid w:val="005771BE"/>
    <w:rsid w:val="0057774C"/>
    <w:rsid w:val="00584288"/>
    <w:rsid w:val="005952BC"/>
    <w:rsid w:val="005968E3"/>
    <w:rsid w:val="005A351C"/>
    <w:rsid w:val="005A40AF"/>
    <w:rsid w:val="005A5210"/>
    <w:rsid w:val="005A5AC5"/>
    <w:rsid w:val="005B1B77"/>
    <w:rsid w:val="005B20DE"/>
    <w:rsid w:val="005B4DAA"/>
    <w:rsid w:val="005B71B7"/>
    <w:rsid w:val="005C21C1"/>
    <w:rsid w:val="005C2E87"/>
    <w:rsid w:val="005C2F1C"/>
    <w:rsid w:val="005C30AF"/>
    <w:rsid w:val="005C6C12"/>
    <w:rsid w:val="005D1514"/>
    <w:rsid w:val="005D2125"/>
    <w:rsid w:val="005D5187"/>
    <w:rsid w:val="005E2E5B"/>
    <w:rsid w:val="005E311C"/>
    <w:rsid w:val="005E614B"/>
    <w:rsid w:val="006037D3"/>
    <w:rsid w:val="00612590"/>
    <w:rsid w:val="00615234"/>
    <w:rsid w:val="006165D3"/>
    <w:rsid w:val="006178C3"/>
    <w:rsid w:val="006204D0"/>
    <w:rsid w:val="00625967"/>
    <w:rsid w:val="0062633B"/>
    <w:rsid w:val="00626A2C"/>
    <w:rsid w:val="0063789F"/>
    <w:rsid w:val="00652FEB"/>
    <w:rsid w:val="00652FF3"/>
    <w:rsid w:val="00660656"/>
    <w:rsid w:val="00660C4D"/>
    <w:rsid w:val="00662B28"/>
    <w:rsid w:val="00662E3B"/>
    <w:rsid w:val="006643A5"/>
    <w:rsid w:val="0067081D"/>
    <w:rsid w:val="00671BB4"/>
    <w:rsid w:val="00672EB6"/>
    <w:rsid w:val="006740CF"/>
    <w:rsid w:val="00674C11"/>
    <w:rsid w:val="00677AE1"/>
    <w:rsid w:val="0068061A"/>
    <w:rsid w:val="00680E39"/>
    <w:rsid w:val="00680EA7"/>
    <w:rsid w:val="00681BBB"/>
    <w:rsid w:val="006861AB"/>
    <w:rsid w:val="006958FD"/>
    <w:rsid w:val="00697933"/>
    <w:rsid w:val="006A4070"/>
    <w:rsid w:val="006A5F82"/>
    <w:rsid w:val="006B3856"/>
    <w:rsid w:val="006B53D6"/>
    <w:rsid w:val="006B6B30"/>
    <w:rsid w:val="006C1B80"/>
    <w:rsid w:val="006C4076"/>
    <w:rsid w:val="006D7308"/>
    <w:rsid w:val="006E02EA"/>
    <w:rsid w:val="006E24C6"/>
    <w:rsid w:val="006F0010"/>
    <w:rsid w:val="006F0AED"/>
    <w:rsid w:val="00700D72"/>
    <w:rsid w:val="00702488"/>
    <w:rsid w:val="00702B0E"/>
    <w:rsid w:val="0071140F"/>
    <w:rsid w:val="00714110"/>
    <w:rsid w:val="00716D8B"/>
    <w:rsid w:val="00720288"/>
    <w:rsid w:val="00721233"/>
    <w:rsid w:val="00724C86"/>
    <w:rsid w:val="00731DFD"/>
    <w:rsid w:val="0073241B"/>
    <w:rsid w:val="007350CC"/>
    <w:rsid w:val="00735441"/>
    <w:rsid w:val="00740A5C"/>
    <w:rsid w:val="00740E14"/>
    <w:rsid w:val="0074153C"/>
    <w:rsid w:val="00741BD9"/>
    <w:rsid w:val="0074224E"/>
    <w:rsid w:val="007441B1"/>
    <w:rsid w:val="0075095F"/>
    <w:rsid w:val="00751096"/>
    <w:rsid w:val="00753FDF"/>
    <w:rsid w:val="00760417"/>
    <w:rsid w:val="00764A58"/>
    <w:rsid w:val="00764E38"/>
    <w:rsid w:val="007747F0"/>
    <w:rsid w:val="00776302"/>
    <w:rsid w:val="007852B8"/>
    <w:rsid w:val="00785EA0"/>
    <w:rsid w:val="00791F4E"/>
    <w:rsid w:val="007921A9"/>
    <w:rsid w:val="007922DD"/>
    <w:rsid w:val="007923DC"/>
    <w:rsid w:val="007929FA"/>
    <w:rsid w:val="00792B83"/>
    <w:rsid w:val="007939B3"/>
    <w:rsid w:val="007A28D9"/>
    <w:rsid w:val="007C13A9"/>
    <w:rsid w:val="007C1DAC"/>
    <w:rsid w:val="007C22C9"/>
    <w:rsid w:val="007C2F1D"/>
    <w:rsid w:val="007C418F"/>
    <w:rsid w:val="007C4950"/>
    <w:rsid w:val="007C50F4"/>
    <w:rsid w:val="007C6CB2"/>
    <w:rsid w:val="007C7B4F"/>
    <w:rsid w:val="007D01D5"/>
    <w:rsid w:val="007D1225"/>
    <w:rsid w:val="007D191D"/>
    <w:rsid w:val="007D4ED9"/>
    <w:rsid w:val="007E0F3D"/>
    <w:rsid w:val="007E0F4A"/>
    <w:rsid w:val="007E2514"/>
    <w:rsid w:val="007E4FB7"/>
    <w:rsid w:val="007E5241"/>
    <w:rsid w:val="007E610F"/>
    <w:rsid w:val="007E6A94"/>
    <w:rsid w:val="007E75D8"/>
    <w:rsid w:val="007F2425"/>
    <w:rsid w:val="007F7CF0"/>
    <w:rsid w:val="00802880"/>
    <w:rsid w:val="00816DCC"/>
    <w:rsid w:val="00820801"/>
    <w:rsid w:val="008253E3"/>
    <w:rsid w:val="008305BA"/>
    <w:rsid w:val="008329CD"/>
    <w:rsid w:val="00836054"/>
    <w:rsid w:val="00836E6F"/>
    <w:rsid w:val="00843A05"/>
    <w:rsid w:val="00843A7F"/>
    <w:rsid w:val="00845E2A"/>
    <w:rsid w:val="00850B9C"/>
    <w:rsid w:val="00853AC6"/>
    <w:rsid w:val="008540E9"/>
    <w:rsid w:val="00857F04"/>
    <w:rsid w:val="00864EF7"/>
    <w:rsid w:val="00867884"/>
    <w:rsid w:val="00875CE3"/>
    <w:rsid w:val="008772D9"/>
    <w:rsid w:val="00890F3C"/>
    <w:rsid w:val="00894653"/>
    <w:rsid w:val="008A00EF"/>
    <w:rsid w:val="008A5D3B"/>
    <w:rsid w:val="008B45A3"/>
    <w:rsid w:val="008B4C40"/>
    <w:rsid w:val="008B6305"/>
    <w:rsid w:val="008C7617"/>
    <w:rsid w:val="008D00FC"/>
    <w:rsid w:val="008D7B45"/>
    <w:rsid w:val="008E1024"/>
    <w:rsid w:val="008E20E1"/>
    <w:rsid w:val="008E26BF"/>
    <w:rsid w:val="008E58DA"/>
    <w:rsid w:val="008E6DF8"/>
    <w:rsid w:val="008F129D"/>
    <w:rsid w:val="008F1F3C"/>
    <w:rsid w:val="00913076"/>
    <w:rsid w:val="009152B9"/>
    <w:rsid w:val="0091650B"/>
    <w:rsid w:val="009303B9"/>
    <w:rsid w:val="0094197E"/>
    <w:rsid w:val="00942017"/>
    <w:rsid w:val="00947F24"/>
    <w:rsid w:val="00952A33"/>
    <w:rsid w:val="00956C73"/>
    <w:rsid w:val="009614AA"/>
    <w:rsid w:val="00962EA2"/>
    <w:rsid w:val="0096300B"/>
    <w:rsid w:val="00964E05"/>
    <w:rsid w:val="00966886"/>
    <w:rsid w:val="009716B5"/>
    <w:rsid w:val="009726F3"/>
    <w:rsid w:val="00973AA4"/>
    <w:rsid w:val="00973DF9"/>
    <w:rsid w:val="009757F1"/>
    <w:rsid w:val="0098360E"/>
    <w:rsid w:val="00983FBB"/>
    <w:rsid w:val="00984D39"/>
    <w:rsid w:val="00986ED8"/>
    <w:rsid w:val="00987275"/>
    <w:rsid w:val="00992C7A"/>
    <w:rsid w:val="009937D2"/>
    <w:rsid w:val="009A2E08"/>
    <w:rsid w:val="009A30F3"/>
    <w:rsid w:val="009A6DB3"/>
    <w:rsid w:val="009B1134"/>
    <w:rsid w:val="009C00B2"/>
    <w:rsid w:val="009C5651"/>
    <w:rsid w:val="009D25D3"/>
    <w:rsid w:val="009D66B1"/>
    <w:rsid w:val="009E04F6"/>
    <w:rsid w:val="009E357A"/>
    <w:rsid w:val="009F0279"/>
    <w:rsid w:val="009F0A1C"/>
    <w:rsid w:val="009F10B7"/>
    <w:rsid w:val="009F4BAB"/>
    <w:rsid w:val="009F7DCE"/>
    <w:rsid w:val="00A00AD7"/>
    <w:rsid w:val="00A05AD4"/>
    <w:rsid w:val="00A05B52"/>
    <w:rsid w:val="00A12DF5"/>
    <w:rsid w:val="00A13435"/>
    <w:rsid w:val="00A3768D"/>
    <w:rsid w:val="00A41E19"/>
    <w:rsid w:val="00A455FF"/>
    <w:rsid w:val="00A46714"/>
    <w:rsid w:val="00A50B4C"/>
    <w:rsid w:val="00A60334"/>
    <w:rsid w:val="00A65551"/>
    <w:rsid w:val="00A66602"/>
    <w:rsid w:val="00A74185"/>
    <w:rsid w:val="00A763AD"/>
    <w:rsid w:val="00A8731C"/>
    <w:rsid w:val="00A947B1"/>
    <w:rsid w:val="00AA52F0"/>
    <w:rsid w:val="00AB3E16"/>
    <w:rsid w:val="00AB55F9"/>
    <w:rsid w:val="00AB5D93"/>
    <w:rsid w:val="00AC0CC6"/>
    <w:rsid w:val="00AC4403"/>
    <w:rsid w:val="00AC4EC1"/>
    <w:rsid w:val="00AD0F5E"/>
    <w:rsid w:val="00AD309E"/>
    <w:rsid w:val="00AE396B"/>
    <w:rsid w:val="00AF227D"/>
    <w:rsid w:val="00AF3724"/>
    <w:rsid w:val="00AF410F"/>
    <w:rsid w:val="00AF5F34"/>
    <w:rsid w:val="00B07206"/>
    <w:rsid w:val="00B12773"/>
    <w:rsid w:val="00B209AA"/>
    <w:rsid w:val="00B23692"/>
    <w:rsid w:val="00B24248"/>
    <w:rsid w:val="00B243EA"/>
    <w:rsid w:val="00B250BE"/>
    <w:rsid w:val="00B27A44"/>
    <w:rsid w:val="00B3009E"/>
    <w:rsid w:val="00B323AF"/>
    <w:rsid w:val="00B361B2"/>
    <w:rsid w:val="00B376F3"/>
    <w:rsid w:val="00B42CB1"/>
    <w:rsid w:val="00B42CE8"/>
    <w:rsid w:val="00B42FD3"/>
    <w:rsid w:val="00B443B6"/>
    <w:rsid w:val="00B47795"/>
    <w:rsid w:val="00B544DA"/>
    <w:rsid w:val="00B552B4"/>
    <w:rsid w:val="00B56AFC"/>
    <w:rsid w:val="00B606D6"/>
    <w:rsid w:val="00B74D01"/>
    <w:rsid w:val="00B81B44"/>
    <w:rsid w:val="00B82446"/>
    <w:rsid w:val="00B86F0B"/>
    <w:rsid w:val="00B91B60"/>
    <w:rsid w:val="00BA03EE"/>
    <w:rsid w:val="00BA0DA7"/>
    <w:rsid w:val="00BB3641"/>
    <w:rsid w:val="00BB38F4"/>
    <w:rsid w:val="00BB3A64"/>
    <w:rsid w:val="00BC409D"/>
    <w:rsid w:val="00BC6F24"/>
    <w:rsid w:val="00BD092C"/>
    <w:rsid w:val="00BD55E5"/>
    <w:rsid w:val="00BD57B8"/>
    <w:rsid w:val="00BD5DFE"/>
    <w:rsid w:val="00BE01BD"/>
    <w:rsid w:val="00BF2339"/>
    <w:rsid w:val="00BF2F08"/>
    <w:rsid w:val="00BF41F8"/>
    <w:rsid w:val="00BF541C"/>
    <w:rsid w:val="00BF780A"/>
    <w:rsid w:val="00C01F2D"/>
    <w:rsid w:val="00C02231"/>
    <w:rsid w:val="00C02E07"/>
    <w:rsid w:val="00C0722A"/>
    <w:rsid w:val="00C11D5B"/>
    <w:rsid w:val="00C13491"/>
    <w:rsid w:val="00C14FC1"/>
    <w:rsid w:val="00C21FDC"/>
    <w:rsid w:val="00C228C2"/>
    <w:rsid w:val="00C3409E"/>
    <w:rsid w:val="00C361AC"/>
    <w:rsid w:val="00C42BAB"/>
    <w:rsid w:val="00C54D8F"/>
    <w:rsid w:val="00C55A31"/>
    <w:rsid w:val="00C55F2F"/>
    <w:rsid w:val="00C70134"/>
    <w:rsid w:val="00C7566F"/>
    <w:rsid w:val="00C75F01"/>
    <w:rsid w:val="00C7662C"/>
    <w:rsid w:val="00C773A3"/>
    <w:rsid w:val="00C779A9"/>
    <w:rsid w:val="00C8547D"/>
    <w:rsid w:val="00C85B57"/>
    <w:rsid w:val="00C863D1"/>
    <w:rsid w:val="00CA006B"/>
    <w:rsid w:val="00CA1C90"/>
    <w:rsid w:val="00CB4D2F"/>
    <w:rsid w:val="00CB7707"/>
    <w:rsid w:val="00CC12B5"/>
    <w:rsid w:val="00CC16AE"/>
    <w:rsid w:val="00CC28F4"/>
    <w:rsid w:val="00CC414D"/>
    <w:rsid w:val="00CC71D8"/>
    <w:rsid w:val="00CD4931"/>
    <w:rsid w:val="00CE4CCB"/>
    <w:rsid w:val="00CE58B7"/>
    <w:rsid w:val="00CE7ECB"/>
    <w:rsid w:val="00CF0C60"/>
    <w:rsid w:val="00CF1D7F"/>
    <w:rsid w:val="00CF20E9"/>
    <w:rsid w:val="00CF2E15"/>
    <w:rsid w:val="00CF3B8A"/>
    <w:rsid w:val="00CF66EE"/>
    <w:rsid w:val="00CF7AB7"/>
    <w:rsid w:val="00D0273E"/>
    <w:rsid w:val="00D03FBC"/>
    <w:rsid w:val="00D0514F"/>
    <w:rsid w:val="00D05D3A"/>
    <w:rsid w:val="00D10E1C"/>
    <w:rsid w:val="00D14051"/>
    <w:rsid w:val="00D1435C"/>
    <w:rsid w:val="00D14699"/>
    <w:rsid w:val="00D165A1"/>
    <w:rsid w:val="00D252C9"/>
    <w:rsid w:val="00D25C58"/>
    <w:rsid w:val="00D2693C"/>
    <w:rsid w:val="00D31263"/>
    <w:rsid w:val="00D31C6B"/>
    <w:rsid w:val="00D34EC2"/>
    <w:rsid w:val="00D35329"/>
    <w:rsid w:val="00D3712E"/>
    <w:rsid w:val="00D42B35"/>
    <w:rsid w:val="00D43085"/>
    <w:rsid w:val="00D43287"/>
    <w:rsid w:val="00D45820"/>
    <w:rsid w:val="00D46579"/>
    <w:rsid w:val="00D522BE"/>
    <w:rsid w:val="00D54759"/>
    <w:rsid w:val="00D5485B"/>
    <w:rsid w:val="00D565FB"/>
    <w:rsid w:val="00D6095D"/>
    <w:rsid w:val="00D625F4"/>
    <w:rsid w:val="00D6384C"/>
    <w:rsid w:val="00D64977"/>
    <w:rsid w:val="00D66850"/>
    <w:rsid w:val="00D70F20"/>
    <w:rsid w:val="00D7164C"/>
    <w:rsid w:val="00D71C3B"/>
    <w:rsid w:val="00D71C79"/>
    <w:rsid w:val="00D733A5"/>
    <w:rsid w:val="00D7433E"/>
    <w:rsid w:val="00D83381"/>
    <w:rsid w:val="00D84624"/>
    <w:rsid w:val="00D86620"/>
    <w:rsid w:val="00D87CB7"/>
    <w:rsid w:val="00D87F41"/>
    <w:rsid w:val="00D9095D"/>
    <w:rsid w:val="00D940DC"/>
    <w:rsid w:val="00D947BD"/>
    <w:rsid w:val="00DB09B3"/>
    <w:rsid w:val="00DB38A0"/>
    <w:rsid w:val="00DB5548"/>
    <w:rsid w:val="00DB60EF"/>
    <w:rsid w:val="00DC17C1"/>
    <w:rsid w:val="00DC2012"/>
    <w:rsid w:val="00DC27BE"/>
    <w:rsid w:val="00DC3421"/>
    <w:rsid w:val="00DD0DC1"/>
    <w:rsid w:val="00DD218F"/>
    <w:rsid w:val="00DD3DFD"/>
    <w:rsid w:val="00DD6B47"/>
    <w:rsid w:val="00DE16EB"/>
    <w:rsid w:val="00DE2683"/>
    <w:rsid w:val="00DE339B"/>
    <w:rsid w:val="00DE4B3C"/>
    <w:rsid w:val="00DE5D2B"/>
    <w:rsid w:val="00DF12E5"/>
    <w:rsid w:val="00DF4753"/>
    <w:rsid w:val="00E00DC3"/>
    <w:rsid w:val="00E037C2"/>
    <w:rsid w:val="00E03F23"/>
    <w:rsid w:val="00E07E6F"/>
    <w:rsid w:val="00E10ADD"/>
    <w:rsid w:val="00E11F46"/>
    <w:rsid w:val="00E12296"/>
    <w:rsid w:val="00E16076"/>
    <w:rsid w:val="00E230AC"/>
    <w:rsid w:val="00E25C6E"/>
    <w:rsid w:val="00E265CA"/>
    <w:rsid w:val="00E33A3C"/>
    <w:rsid w:val="00E3588F"/>
    <w:rsid w:val="00E37770"/>
    <w:rsid w:val="00E41061"/>
    <w:rsid w:val="00E445F4"/>
    <w:rsid w:val="00E44BB9"/>
    <w:rsid w:val="00E450A8"/>
    <w:rsid w:val="00E51BFD"/>
    <w:rsid w:val="00E53F9A"/>
    <w:rsid w:val="00E5405E"/>
    <w:rsid w:val="00E57966"/>
    <w:rsid w:val="00E6093A"/>
    <w:rsid w:val="00E64732"/>
    <w:rsid w:val="00E65966"/>
    <w:rsid w:val="00E7067E"/>
    <w:rsid w:val="00E72F67"/>
    <w:rsid w:val="00E75599"/>
    <w:rsid w:val="00E76656"/>
    <w:rsid w:val="00E80FBE"/>
    <w:rsid w:val="00E813FA"/>
    <w:rsid w:val="00E9057E"/>
    <w:rsid w:val="00E948E6"/>
    <w:rsid w:val="00EA00E2"/>
    <w:rsid w:val="00EA05E0"/>
    <w:rsid w:val="00EA1CEA"/>
    <w:rsid w:val="00EA4977"/>
    <w:rsid w:val="00EB3572"/>
    <w:rsid w:val="00EB3969"/>
    <w:rsid w:val="00EB4626"/>
    <w:rsid w:val="00EB469C"/>
    <w:rsid w:val="00EC2DAB"/>
    <w:rsid w:val="00EC2E41"/>
    <w:rsid w:val="00ED3EAF"/>
    <w:rsid w:val="00ED642C"/>
    <w:rsid w:val="00ED6D7E"/>
    <w:rsid w:val="00ED7D02"/>
    <w:rsid w:val="00EE06F7"/>
    <w:rsid w:val="00EE0C96"/>
    <w:rsid w:val="00EE4174"/>
    <w:rsid w:val="00EE4902"/>
    <w:rsid w:val="00EE6194"/>
    <w:rsid w:val="00EE7232"/>
    <w:rsid w:val="00EF2006"/>
    <w:rsid w:val="00EF2B66"/>
    <w:rsid w:val="00EF3982"/>
    <w:rsid w:val="00F26693"/>
    <w:rsid w:val="00F30420"/>
    <w:rsid w:val="00F4254E"/>
    <w:rsid w:val="00F43648"/>
    <w:rsid w:val="00F512D0"/>
    <w:rsid w:val="00F51BEF"/>
    <w:rsid w:val="00F63775"/>
    <w:rsid w:val="00F70FA9"/>
    <w:rsid w:val="00F74AF8"/>
    <w:rsid w:val="00F75141"/>
    <w:rsid w:val="00F76A51"/>
    <w:rsid w:val="00F85934"/>
    <w:rsid w:val="00F86F9D"/>
    <w:rsid w:val="00F91AF6"/>
    <w:rsid w:val="00F931D9"/>
    <w:rsid w:val="00FA0A79"/>
    <w:rsid w:val="00FA0D07"/>
    <w:rsid w:val="00FA225F"/>
    <w:rsid w:val="00FA310A"/>
    <w:rsid w:val="00FA3BE5"/>
    <w:rsid w:val="00FA5221"/>
    <w:rsid w:val="00FB08C5"/>
    <w:rsid w:val="00FB0F98"/>
    <w:rsid w:val="00FB39ED"/>
    <w:rsid w:val="00FB4CCE"/>
    <w:rsid w:val="00FB6145"/>
    <w:rsid w:val="00FC10F0"/>
    <w:rsid w:val="00FC1C30"/>
    <w:rsid w:val="00FC23A8"/>
    <w:rsid w:val="00FC2933"/>
    <w:rsid w:val="00FC2AC5"/>
    <w:rsid w:val="00FC55CC"/>
    <w:rsid w:val="00FC5681"/>
    <w:rsid w:val="00FD0BB9"/>
    <w:rsid w:val="00FD179C"/>
    <w:rsid w:val="00FD1A38"/>
    <w:rsid w:val="00FD6497"/>
    <w:rsid w:val="00FE043A"/>
    <w:rsid w:val="00FE30E7"/>
    <w:rsid w:val="00FE4BC0"/>
    <w:rsid w:val="00FE5C54"/>
    <w:rsid w:val="00FE7A65"/>
    <w:rsid w:val="00FE7CB4"/>
    <w:rsid w:val="00FF0761"/>
    <w:rsid w:val="00FF186D"/>
    <w:rsid w:val="00FF1D4F"/>
    <w:rsid w:val="00FF26D3"/>
    <w:rsid w:val="02A50A96"/>
    <w:rsid w:val="0627D1E9"/>
    <w:rsid w:val="1A050A7A"/>
    <w:rsid w:val="1B7F5F76"/>
    <w:rsid w:val="4B29FDF4"/>
    <w:rsid w:val="4CC5CE55"/>
    <w:rsid w:val="5580DB2E"/>
    <w:rsid w:val="6A9B040A"/>
    <w:rsid w:val="6EDF901C"/>
    <w:rsid w:val="6F85D722"/>
    <w:rsid w:val="76CB8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E2EC4"/>
  <w15:chartTrackingRefBased/>
  <w15:docId w15:val="{7200DE1B-1264-47E0-B31D-73F2D80B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12E"/>
  </w:style>
  <w:style w:type="paragraph" w:styleId="Heading1">
    <w:name w:val="heading 1"/>
    <w:basedOn w:val="Normal"/>
    <w:next w:val="Normal"/>
    <w:link w:val="Heading1Char"/>
    <w:qFormat/>
    <w:rsid w:val="00495C89"/>
    <w:pPr>
      <w:keepNext/>
      <w:outlineLvl w:val="0"/>
    </w:pPr>
    <w:rPr>
      <w:b/>
      <w:sz w:val="24"/>
    </w:rPr>
  </w:style>
  <w:style w:type="paragraph" w:styleId="Heading4">
    <w:name w:val="heading 4"/>
    <w:basedOn w:val="Normal"/>
    <w:next w:val="Normal"/>
    <w:qFormat/>
    <w:rsid w:val="00495C89"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3712E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D3712E"/>
  </w:style>
  <w:style w:type="paragraph" w:styleId="Title">
    <w:name w:val="Title"/>
    <w:basedOn w:val="Normal"/>
    <w:qFormat/>
    <w:rsid w:val="00495C89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495C89"/>
    <w:pPr>
      <w:tabs>
        <w:tab w:val="center" w:pos="4320"/>
        <w:tab w:val="right" w:pos="8640"/>
      </w:tabs>
    </w:pPr>
  </w:style>
  <w:style w:type="paragraph" w:customStyle="1" w:styleId="1hed">
    <w:name w:val="1hed"/>
    <w:basedOn w:val="Normal"/>
    <w:rsid w:val="00DD0DC1"/>
    <w:pPr>
      <w:spacing w:before="720" w:after="120"/>
      <w:jc w:val="center"/>
    </w:pPr>
    <w:rPr>
      <w:rFonts w:ascii="Helvetica" w:hAnsi="Helvetica"/>
      <w:b/>
      <w:snapToGrid w:val="0"/>
      <w:spacing w:val="15"/>
      <w:sz w:val="35"/>
    </w:rPr>
  </w:style>
  <w:style w:type="paragraph" w:styleId="BalloonText">
    <w:name w:val="Balloon Text"/>
    <w:basedOn w:val="Normal"/>
    <w:semiHidden/>
    <w:rsid w:val="00E579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2A1F"/>
    <w:rPr>
      <w:b/>
      <w:sz w:val="24"/>
    </w:rPr>
  </w:style>
  <w:style w:type="character" w:styleId="Hyperlink">
    <w:name w:val="Hyperlink"/>
    <w:basedOn w:val="DefaultParagraphFont"/>
    <w:uiPriority w:val="99"/>
    <w:rsid w:val="001B2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563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E7C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CB4"/>
  </w:style>
  <w:style w:type="character" w:customStyle="1" w:styleId="CommentTextChar">
    <w:name w:val="Comment Text Char"/>
    <w:basedOn w:val="DefaultParagraphFont"/>
    <w:link w:val="CommentText"/>
    <w:rsid w:val="00FE7CB4"/>
  </w:style>
  <w:style w:type="paragraph" w:styleId="CommentSubject">
    <w:name w:val="annotation subject"/>
    <w:basedOn w:val="CommentText"/>
    <w:next w:val="CommentText"/>
    <w:link w:val="CommentSubjectChar"/>
    <w:rsid w:val="00FE7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7CB4"/>
    <w:rPr>
      <w:b/>
      <w:bCs/>
    </w:rPr>
  </w:style>
  <w:style w:type="paragraph" w:styleId="Revision">
    <w:name w:val="Revision"/>
    <w:hidden/>
    <w:uiPriority w:val="99"/>
    <w:semiHidden/>
    <w:rsid w:val="00836E6F"/>
  </w:style>
  <w:style w:type="character" w:styleId="FollowedHyperlink">
    <w:name w:val="FollowedHyperlink"/>
    <w:basedOn w:val="DefaultParagraphFont"/>
    <w:rsid w:val="0076041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4224E"/>
    <w:rPr>
      <w:color w:val="2B579A"/>
      <w:shd w:val="clear" w:color="auto" w:fill="E1DFDD"/>
    </w:rPr>
  </w:style>
  <w:style w:type="table" w:customStyle="1" w:styleId="2022EPASTableStyle">
    <w:name w:val="2022 EPAS Table Style"/>
    <w:basedOn w:val="TableNormal"/>
    <w:uiPriority w:val="99"/>
    <w:rsid w:val="00EF2006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character" w:customStyle="1" w:styleId="apple-converted-space">
    <w:name w:val="apple-converted-space"/>
    <w:basedOn w:val="DefaultParagraphFont"/>
    <w:rsid w:val="00791F4E"/>
  </w:style>
  <w:style w:type="paragraph" w:customStyle="1" w:styleId="scriptor-listitemlistlist-d0b012eb-d740-4c99-a9a2-05fe8bdbaa651">
    <w:name w:val="scriptor-listitemlist!list-d0b012eb-d740-4c99-a9a2-05fe8bdbaa651"/>
    <w:basedOn w:val="Normal"/>
    <w:rsid w:val="00A6033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swe.org/accreditation/training/" TargetMode="External"/><Relationship Id="rId18" Type="http://schemas.openxmlformats.org/officeDocument/2006/relationships/hyperlink" Target="mailto:feesaccred@cswe.org" TargetMode="External"/><Relationship Id="rId26" Type="http://schemas.openxmlformats.org/officeDocument/2006/relationships/hyperlink" Target="http://www.cswe.org/accreditationpolicies" TargetMode="External"/><Relationship Id="rId39" Type="http://schemas.openxmlformats.org/officeDocument/2006/relationships/hyperlink" Target="https://www.cswe.org/accreditation/about/boa-decisions/" TargetMode="External"/><Relationship Id="rId21" Type="http://schemas.openxmlformats.org/officeDocument/2006/relationships/hyperlink" Target="https://www.cswe.org/accreditation/reaffirmation" TargetMode="External"/><Relationship Id="rId34" Type="http://schemas.openxmlformats.org/officeDocument/2006/relationships/hyperlink" Target="https://www.cswe.org/accreditation/info/contact-accreditation-staff/" TargetMode="External"/><Relationship Id="rId42" Type="http://schemas.openxmlformats.org/officeDocument/2006/relationships/hyperlink" Target="https://www.cswe.org/accreditation/policies-process/handbook/" TargetMode="External"/><Relationship Id="rId47" Type="http://schemas.openxmlformats.org/officeDocument/2006/relationships/hyperlink" Target="https://www.cswe.org/accreditation/policies-process/reaffirmation/" TargetMode="External"/><Relationship Id="rId50" Type="http://schemas.openxmlformats.org/officeDocument/2006/relationships/hyperlink" Target="https://www.cswe.org/accreditation/about/boa-decisions/" TargetMode="External"/><Relationship Id="rId55" Type="http://schemas.openxmlformats.org/officeDocument/2006/relationships/header" Target="head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cswe.org/accreditationpolicies" TargetMode="External"/><Relationship Id="rId29" Type="http://schemas.openxmlformats.org/officeDocument/2006/relationships/hyperlink" Target="https://www.cswe.org/accreditation/reaffirmation" TargetMode="External"/><Relationship Id="rId11" Type="http://schemas.openxmlformats.org/officeDocument/2006/relationships/hyperlink" Target="https://www.cswe.org/accreditation/about/directory" TargetMode="External"/><Relationship Id="rId24" Type="http://schemas.openxmlformats.org/officeDocument/2006/relationships/hyperlink" Target="https://www.cswe.org/accreditation/policies-process/handbook/" TargetMode="External"/><Relationship Id="rId32" Type="http://schemas.openxmlformats.org/officeDocument/2006/relationships/hyperlink" Target="http://www.cswe.org/accreditationpolicies" TargetMode="External"/><Relationship Id="rId37" Type="http://schemas.openxmlformats.org/officeDocument/2006/relationships/hyperlink" Target="https://www.cswe.org/accreditation/reaffirmation" TargetMode="External"/><Relationship Id="rId40" Type="http://schemas.openxmlformats.org/officeDocument/2006/relationships/hyperlink" Target="https://www.cswe.org/accreditation/reaffirmation" TargetMode="External"/><Relationship Id="rId45" Type="http://schemas.openxmlformats.org/officeDocument/2006/relationships/hyperlink" Target="https://www.cswe.org/accreditation/info/contact-accreditation-staff/" TargetMode="External"/><Relationship Id="rId53" Type="http://schemas.openxmlformats.org/officeDocument/2006/relationships/hyperlink" Target="http://www.cswe.org/accreditationpolicies" TargetMode="External"/><Relationship Id="rId58" Type="http://schemas.openxmlformats.org/officeDocument/2006/relationships/header" Target="header3.xml"/><Relationship Id="rId5" Type="http://schemas.openxmlformats.org/officeDocument/2006/relationships/styles" Target="styles.xml"/><Relationship Id="rId61" Type="http://schemas.openxmlformats.org/officeDocument/2006/relationships/theme" Target="theme/theme1.xml"/><Relationship Id="rId19" Type="http://schemas.openxmlformats.org/officeDocument/2006/relationships/hyperlink" Target="https://www.cswe.org/accreditation/reaffirmation" TargetMode="External"/><Relationship Id="rId14" Type="http://schemas.openxmlformats.org/officeDocument/2006/relationships/hyperlink" Target="http://www.cswe.org/2022EPASToolkit" TargetMode="External"/><Relationship Id="rId22" Type="http://schemas.openxmlformats.org/officeDocument/2006/relationships/hyperlink" Target="https://www.cswe.org/getmedia/21e52025-daff-492b-9187-b20a418309bf/Accreditation-Fee-Payment-Instructions.pdf" TargetMode="External"/><Relationship Id="rId27" Type="http://schemas.openxmlformats.org/officeDocument/2006/relationships/hyperlink" Target="https://www.cswe.org/accreditation/info/contact-accreditation-staff/" TargetMode="External"/><Relationship Id="rId30" Type="http://schemas.openxmlformats.org/officeDocument/2006/relationships/hyperlink" Target="mailto:accreditation@cswe.org" TargetMode="External"/><Relationship Id="rId35" Type="http://schemas.openxmlformats.org/officeDocument/2006/relationships/hyperlink" Target="https://www.cswe.org/accreditation/info/contact-accreditation-staff/" TargetMode="External"/><Relationship Id="rId43" Type="http://schemas.openxmlformats.org/officeDocument/2006/relationships/hyperlink" Target="https://www.cswe.org/accreditation/policies-process/handbook/" TargetMode="External"/><Relationship Id="rId48" Type="http://schemas.openxmlformats.org/officeDocument/2006/relationships/hyperlink" Target="http://www.cswe.org/accreditationpolicies" TargetMode="External"/><Relationship Id="rId56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hyperlink" Target="https://www.cswe.org/accreditation/policies-process/handbook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cswe.org/accreditation/about/directory" TargetMode="External"/><Relationship Id="rId17" Type="http://schemas.openxmlformats.org/officeDocument/2006/relationships/hyperlink" Target="https://www.cswe.org/accreditation/reaffirmation" TargetMode="External"/><Relationship Id="rId25" Type="http://schemas.openxmlformats.org/officeDocument/2006/relationships/hyperlink" Target="https://www.cswe.org/accreditation/policies-process/handbook/" TargetMode="External"/><Relationship Id="rId33" Type="http://schemas.openxmlformats.org/officeDocument/2006/relationships/hyperlink" Target="https://www.cswe.org/accreditation/info/contact-accreditation-staff/" TargetMode="External"/><Relationship Id="rId38" Type="http://schemas.openxmlformats.org/officeDocument/2006/relationships/hyperlink" Target="mailto:feesaccred@cswe.org" TargetMode="External"/><Relationship Id="rId46" Type="http://schemas.openxmlformats.org/officeDocument/2006/relationships/hyperlink" Target="https://www.cswe.org/accreditation/policies-process/handbook/" TargetMode="External"/><Relationship Id="rId59" Type="http://schemas.openxmlformats.org/officeDocument/2006/relationships/footer" Target="footer3.xml"/><Relationship Id="rId20" Type="http://schemas.openxmlformats.org/officeDocument/2006/relationships/hyperlink" Target="https://www.cswe.org/accreditation/info/contact-accreditation-staff/" TargetMode="External"/><Relationship Id="rId41" Type="http://schemas.openxmlformats.org/officeDocument/2006/relationships/hyperlink" Target="https://www.cswe.org/getmedia/21e52025-daff-492b-9187-b20a418309bf/Accreditation-Fee-Payment-Instructions.pdf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cswe.org/accreditationpolicies" TargetMode="External"/><Relationship Id="rId23" Type="http://schemas.openxmlformats.org/officeDocument/2006/relationships/hyperlink" Target="https://www.cswe.org/accreditation/reaffirmation" TargetMode="External"/><Relationship Id="rId28" Type="http://schemas.openxmlformats.org/officeDocument/2006/relationships/hyperlink" Target="https://www.cswe.org/accreditation/reaffirmation" TargetMode="External"/><Relationship Id="rId36" Type="http://schemas.openxmlformats.org/officeDocument/2006/relationships/hyperlink" Target="https://www.cswe.org/accreditation/info/contact-accreditation-staff/" TargetMode="External"/><Relationship Id="rId49" Type="http://schemas.openxmlformats.org/officeDocument/2006/relationships/hyperlink" Target="https://www.cswe.org/accreditation/info/contact-accreditation-staff/" TargetMode="External"/><Relationship Id="rId57" Type="http://schemas.openxmlformats.org/officeDocument/2006/relationships/footer" Target="footer2.xml"/><Relationship Id="rId10" Type="http://schemas.openxmlformats.org/officeDocument/2006/relationships/image" Target="media/image1.jpg"/><Relationship Id="rId31" Type="http://schemas.openxmlformats.org/officeDocument/2006/relationships/hyperlink" Target="https://www.cswe.org/accreditation/reaffirmation" TargetMode="External"/><Relationship Id="rId44" Type="http://schemas.openxmlformats.org/officeDocument/2006/relationships/hyperlink" Target="https://www.cswe.org/accreditation/info/contact-accreditation-staff/" TargetMode="External"/><Relationship Id="rId52" Type="http://schemas.openxmlformats.org/officeDocument/2006/relationships/hyperlink" Target="https://www.cswe.org/accreditation/policies-process/handbook/" TargetMode="External"/><Relationship Id="rId6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f3e3e5d2772fdc41f2ddd9088c2911dc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6c0e01040eedf80e0eed236bcda5a1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  <SharedWithUsers xmlns="b4655386-5fc2-4538-a915-6219c313763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806A4AD-E7FB-4434-8D7E-24EE239C7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66FC8A-531C-4F82-90D6-092BDB10BA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1CCDDA-32C3-4931-98C9-531EC5492CEB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865</Words>
  <Characters>5016</Characters>
  <Application>Microsoft Office Word</Application>
  <DocSecurity>0</DocSecurity>
  <Lines>230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36 TIMETABLE FOR NEW PROGRAMS FEB</vt:lpstr>
    </vt:vector>
  </TitlesOfParts>
  <Company>Microsoft</Company>
  <LinksUpToDate>false</LinksUpToDate>
  <CharactersWithSpaces>5808</CharactersWithSpaces>
  <SharedDoc>false</SharedDoc>
  <HLinks>
    <vt:vector size="126" baseType="variant">
      <vt:variant>
        <vt:i4>2359421</vt:i4>
      </vt:variant>
      <vt:variant>
        <vt:i4>60</vt:i4>
      </vt:variant>
      <vt:variant>
        <vt:i4>0</vt:i4>
      </vt:variant>
      <vt:variant>
        <vt:i4>5</vt:i4>
      </vt:variant>
      <vt:variant>
        <vt:lpwstr>https://www.cswe.org/accreditation/policies</vt:lpwstr>
      </vt:variant>
      <vt:variant>
        <vt:lpwstr/>
      </vt:variant>
      <vt:variant>
        <vt:i4>6225934</vt:i4>
      </vt:variant>
      <vt:variant>
        <vt:i4>57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54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51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48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4259863</vt:i4>
      </vt:variant>
      <vt:variant>
        <vt:i4>45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6225934</vt:i4>
      </vt:variant>
      <vt:variant>
        <vt:i4>42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39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4259863</vt:i4>
      </vt:variant>
      <vt:variant>
        <vt:i4>36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6225934</vt:i4>
      </vt:variant>
      <vt:variant>
        <vt:i4>33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30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27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7798886</vt:i4>
      </vt:variant>
      <vt:variant>
        <vt:i4>24</vt:i4>
      </vt:variant>
      <vt:variant>
        <vt:i4>0</vt:i4>
      </vt:variant>
      <vt:variant>
        <vt:i4>5</vt:i4>
      </vt:variant>
      <vt:variant>
        <vt:lpwstr>https://www.cswe.org/accreditation/policies-process/reaffirmation/</vt:lpwstr>
      </vt:variant>
      <vt:variant>
        <vt:lpwstr/>
      </vt:variant>
      <vt:variant>
        <vt:i4>4259863</vt:i4>
      </vt:variant>
      <vt:variant>
        <vt:i4>21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2359421</vt:i4>
      </vt:variant>
      <vt:variant>
        <vt:i4>18</vt:i4>
      </vt:variant>
      <vt:variant>
        <vt:i4>0</vt:i4>
      </vt:variant>
      <vt:variant>
        <vt:i4>5</vt:i4>
      </vt:variant>
      <vt:variant>
        <vt:lpwstr>https://www.cswe.org/accreditation/policies</vt:lpwstr>
      </vt:variant>
      <vt:variant>
        <vt:lpwstr/>
      </vt:variant>
      <vt:variant>
        <vt:i4>6225934</vt:i4>
      </vt:variant>
      <vt:variant>
        <vt:i4>15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5767265</vt:i4>
      </vt:variant>
      <vt:variant>
        <vt:i4>12</vt:i4>
      </vt:variant>
      <vt:variant>
        <vt:i4>0</vt:i4>
      </vt:variant>
      <vt:variant>
        <vt:i4>5</vt:i4>
      </vt:variant>
      <vt:variant>
        <vt:lpwstr>mailto:feesaccred@cswe.org</vt:lpwstr>
      </vt:variant>
      <vt:variant>
        <vt:lpwstr/>
      </vt:variant>
      <vt:variant>
        <vt:i4>6225934</vt:i4>
      </vt:variant>
      <vt:variant>
        <vt:i4>9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262151</vt:i4>
      </vt:variant>
      <vt:variant>
        <vt:i4>6</vt:i4>
      </vt:variant>
      <vt:variant>
        <vt:i4>0</vt:i4>
      </vt:variant>
      <vt:variant>
        <vt:i4>5</vt:i4>
      </vt:variant>
      <vt:variant>
        <vt:lpwstr>https://www.cswe.org/accreditation/training/</vt:lpwstr>
      </vt:variant>
      <vt:variant>
        <vt:lpwstr/>
      </vt:variant>
      <vt:variant>
        <vt:i4>2359421</vt:i4>
      </vt:variant>
      <vt:variant>
        <vt:i4>3</vt:i4>
      </vt:variant>
      <vt:variant>
        <vt:i4>0</vt:i4>
      </vt:variant>
      <vt:variant>
        <vt:i4>5</vt:i4>
      </vt:variant>
      <vt:variant>
        <vt:lpwstr>https://www.cswe.org/accreditation/policies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https://www.cswe.org/accreditation/directory/?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R. Holster</dc:creator>
  <cp:keywords/>
  <cp:lastModifiedBy>Constance Adams</cp:lastModifiedBy>
  <cp:revision>4</cp:revision>
  <cp:lastPrinted>2017-07-14T13:19:00Z</cp:lastPrinted>
  <dcterms:created xsi:type="dcterms:W3CDTF">2025-12-15T16:52:00Z</dcterms:created>
  <dcterms:modified xsi:type="dcterms:W3CDTF">2025-12-15T17:42:00Z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  <property fmtid="{D5CDD505-2E9C-101B-9397-08002B2CF9AE}" pid="4" name="Order">
    <vt:r8>15281500</vt:r8>
  </property>
  <property fmtid="{D5CDD505-2E9C-101B-9397-08002B2CF9AE}" pid="5" name="_ExtendedDescription">
    <vt:lpwstr/>
  </property>
  <property fmtid="{D5CDD505-2E9C-101B-9397-08002B2CF9AE}" pid="6" name="_ColorTag">
    <vt:lpwstr/>
  </property>
  <property fmtid="{D5CDD505-2E9C-101B-9397-08002B2CF9AE}" pid="7" name="TriggerFlowInfo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</Properties>
</file>