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7DC" w14:textId="77777777" w:rsidR="00DD7880" w:rsidRDefault="00DD7880" w:rsidP="00EE3D05">
      <w:pPr>
        <w:pStyle w:val="Correct"/>
      </w:pPr>
      <w:r w:rsidRPr="00B54959">
        <w:rPr>
          <w:noProof/>
        </w:rPr>
        <w:drawing>
          <wp:inline distT="0" distB="0" distL="0" distR="0" wp14:anchorId="3723D567" wp14:editId="74BE9C18">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6F9875E" w14:textId="77777777" w:rsidR="00DD7880" w:rsidRDefault="00DD7880" w:rsidP="00EE3D05">
      <w:pPr>
        <w:spacing w:line="240" w:lineRule="auto"/>
        <w:jc w:val="center"/>
      </w:pPr>
    </w:p>
    <w:p w14:paraId="7DCAEFD2" w14:textId="1C7352A8" w:rsidR="00DD7880" w:rsidRPr="001D6055" w:rsidRDefault="00AA2742" w:rsidP="00EE3D05">
      <w:pPr>
        <w:tabs>
          <w:tab w:val="left" w:pos="0"/>
        </w:tabs>
        <w:suppressAutoHyphens/>
        <w:spacing w:line="240" w:lineRule="auto"/>
        <w:jc w:val="center"/>
        <w:rPr>
          <w:b/>
          <w:szCs w:val="28"/>
        </w:rPr>
      </w:pPr>
      <w:r>
        <w:rPr>
          <w:b/>
          <w:szCs w:val="28"/>
        </w:rPr>
        <w:t>Board of</w:t>
      </w:r>
      <w:r w:rsidR="00DD7880" w:rsidRPr="001D6055">
        <w:rPr>
          <w:b/>
          <w:szCs w:val="28"/>
        </w:rPr>
        <w:t xml:space="preserve"> Accreditation (</w:t>
      </w:r>
      <w:r>
        <w:rPr>
          <w:b/>
          <w:szCs w:val="28"/>
        </w:rPr>
        <w:t>B</w:t>
      </w:r>
      <w:r w:rsidR="00DD7880" w:rsidRPr="001D6055">
        <w:rPr>
          <w:b/>
          <w:szCs w:val="28"/>
        </w:rPr>
        <w:t xml:space="preserve">OA) </w:t>
      </w:r>
    </w:p>
    <w:p w14:paraId="6D5F40D9" w14:textId="77777777" w:rsidR="00DD7880" w:rsidRPr="001D6055" w:rsidRDefault="00DD7880" w:rsidP="00EE3D05">
      <w:pPr>
        <w:tabs>
          <w:tab w:val="left" w:pos="0"/>
        </w:tabs>
        <w:suppressAutoHyphens/>
        <w:spacing w:line="240" w:lineRule="auto"/>
        <w:jc w:val="center"/>
        <w:rPr>
          <w:b/>
          <w:szCs w:val="28"/>
        </w:rPr>
      </w:pPr>
      <w:r w:rsidRPr="001D6055">
        <w:rPr>
          <w:b/>
          <w:szCs w:val="28"/>
        </w:rPr>
        <w:t xml:space="preserve">Department of Social Work Accreditation (DOSWA) </w:t>
      </w:r>
    </w:p>
    <w:p w14:paraId="2E58FC47" w14:textId="77777777" w:rsidR="00DD7880" w:rsidRPr="004A2FAE" w:rsidRDefault="00DD7880" w:rsidP="00EE3D05">
      <w:pPr>
        <w:tabs>
          <w:tab w:val="left" w:pos="0"/>
        </w:tabs>
        <w:suppressAutoHyphens/>
        <w:spacing w:line="240" w:lineRule="auto"/>
        <w:jc w:val="center"/>
        <w:rPr>
          <w:b/>
          <w:szCs w:val="28"/>
        </w:rPr>
      </w:pPr>
    </w:p>
    <w:p w14:paraId="29552C6F" w14:textId="77777777" w:rsidR="008824CF" w:rsidRPr="00EF36A9" w:rsidRDefault="008824CF" w:rsidP="1F95C03C">
      <w:pPr>
        <w:suppressAutoHyphens/>
        <w:spacing w:line="240" w:lineRule="auto"/>
        <w:jc w:val="center"/>
        <w:rPr>
          <w:b/>
          <w:sz w:val="28"/>
          <w:szCs w:val="28"/>
        </w:rPr>
      </w:pPr>
      <w:r w:rsidRPr="00EF36A9">
        <w:rPr>
          <w:b/>
          <w:sz w:val="28"/>
          <w:szCs w:val="28"/>
        </w:rPr>
        <w:t>2025 Accreditation Standards for Practice Doctorate Social Work Programs</w:t>
      </w:r>
    </w:p>
    <w:p w14:paraId="515C38B3" w14:textId="388A87E4" w:rsidR="0075158E" w:rsidRPr="001D6055" w:rsidRDefault="00D27C4F" w:rsidP="1F95C03C">
      <w:pPr>
        <w:suppressAutoHyphens/>
        <w:spacing w:line="240" w:lineRule="auto"/>
        <w:jc w:val="center"/>
        <w:rPr>
          <w:b/>
          <w:bCs/>
        </w:rPr>
      </w:pPr>
      <w:r>
        <w:rPr>
          <w:b/>
          <w:bCs/>
          <w:color w:val="005D7E"/>
          <w:sz w:val="32"/>
          <w:szCs w:val="32"/>
        </w:rPr>
        <w:t xml:space="preserve">Reaffirmation/Initial Accreditation </w:t>
      </w:r>
      <w:r w:rsidR="63ED8D8C" w:rsidRPr="14EC630A">
        <w:rPr>
          <w:b/>
          <w:bCs/>
          <w:color w:val="005D7E"/>
          <w:sz w:val="32"/>
          <w:szCs w:val="32"/>
        </w:rPr>
        <w:t>Self-Study | Volume 1</w:t>
      </w:r>
      <w:r w:rsidR="4BA25721">
        <w:br/>
      </w:r>
      <w:r w:rsidR="63ED8D8C" w:rsidRPr="14EC630A">
        <w:rPr>
          <w:i/>
          <w:iCs/>
        </w:rPr>
        <w:t xml:space="preserve">for </w:t>
      </w:r>
      <w:r w:rsidR="008824CF">
        <w:rPr>
          <w:i/>
          <w:iCs/>
        </w:rPr>
        <w:t>Practice Doctorate</w:t>
      </w:r>
      <w:r w:rsidR="63ED8D8C" w:rsidRPr="14EC630A">
        <w:rPr>
          <w:i/>
          <w:iCs/>
        </w:rPr>
        <w:t xml:space="preserve"> Social Work Programs </w:t>
      </w:r>
    </w:p>
    <w:p w14:paraId="059EC623" w14:textId="36448BFD" w:rsidR="00DD7880" w:rsidRDefault="00DE277C" w:rsidP="00EE3D05">
      <w:pPr>
        <w:suppressAutoHyphens/>
        <w:spacing w:line="240" w:lineRule="auto"/>
        <w:jc w:val="center"/>
        <w:rPr>
          <w:rFonts w:eastAsia="MS Gothic" w:cs="GothamNarrow-LightItalic"/>
          <w:b/>
        </w:rPr>
      </w:pPr>
      <w:r w:rsidRPr="00E42971">
        <w:rPr>
          <w:rFonts w:eastAsia="MS Gothic" w:cs="GothamNarrow-LightItalic"/>
          <w:b/>
          <w:highlight w:val="yellow"/>
        </w:rPr>
        <w:t xml:space="preserve">version </w:t>
      </w:r>
      <w:r w:rsidR="004C64E7" w:rsidRPr="00E42971">
        <w:rPr>
          <w:rFonts w:eastAsia="MS Gothic" w:cs="GothamNarrow-LightItalic"/>
          <w:b/>
          <w:highlight w:val="yellow"/>
        </w:rPr>
        <w:t>7</w:t>
      </w:r>
      <w:r w:rsidRPr="00E42971">
        <w:rPr>
          <w:rFonts w:eastAsia="MS Gothic" w:cs="GothamNarrow-LightItalic"/>
          <w:b/>
          <w:highlight w:val="yellow"/>
        </w:rPr>
        <w:t>.202</w:t>
      </w:r>
      <w:r w:rsidR="00D16E54" w:rsidRPr="00E42971">
        <w:rPr>
          <w:rFonts w:eastAsia="MS Gothic" w:cs="GothamNarrow-LightItalic"/>
          <w:b/>
          <w:highlight w:val="yellow"/>
        </w:rPr>
        <w:t>5</w:t>
      </w:r>
    </w:p>
    <w:p w14:paraId="244E91A1" w14:textId="75359E55" w:rsidR="009C095D" w:rsidRPr="009C095D" w:rsidRDefault="009C095D" w:rsidP="00EE3D05">
      <w:pPr>
        <w:suppressAutoHyphens/>
        <w:spacing w:line="240" w:lineRule="auto"/>
        <w:jc w:val="center"/>
        <w:rPr>
          <w:rFonts w:eastAsia="MS Gothic" w:cs="GothamNarrow-LightItalic"/>
          <w:bCs/>
        </w:rPr>
      </w:pPr>
    </w:p>
    <w:p w14:paraId="1D1C95C8" w14:textId="77777777" w:rsidR="009C095D" w:rsidRDefault="009C095D" w:rsidP="00EE3D05">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250822B5" w14:textId="77777777" w:rsidR="009C095D" w:rsidRDefault="009C095D" w:rsidP="00EE3D05">
      <w:pPr>
        <w:suppressAutoHyphens/>
        <w:spacing w:line="240" w:lineRule="auto"/>
        <w:jc w:val="center"/>
        <w:rPr>
          <w:rFonts w:eastAsia="MS Gothic" w:cs="GothamNarrow-LightItalic"/>
          <w:b/>
        </w:rPr>
      </w:pPr>
    </w:p>
    <w:p w14:paraId="4E18480D" w14:textId="77777777" w:rsidR="00986583" w:rsidRPr="0080073E" w:rsidRDefault="00986583" w:rsidP="00EE3D05">
      <w:pPr>
        <w:suppressAutoHyphens/>
        <w:spacing w:line="240" w:lineRule="auto"/>
        <w:rPr>
          <w:b/>
          <w:bCs/>
          <w:sz w:val="32"/>
          <w:szCs w:val="32"/>
        </w:rPr>
      </w:pPr>
      <w:bookmarkStart w:id="0" w:name="_Toc121857786"/>
      <w:r w:rsidRPr="0080073E">
        <w:rPr>
          <w:b/>
          <w:bCs/>
          <w:sz w:val="32"/>
          <w:szCs w:val="32"/>
        </w:rPr>
        <w:t>Directions</w:t>
      </w:r>
      <w:bookmarkEnd w:id="0"/>
    </w:p>
    <w:p w14:paraId="0843D68D" w14:textId="77777777" w:rsidR="00E85D33" w:rsidRDefault="00E85D33" w:rsidP="00EE3D05">
      <w:pPr>
        <w:suppressAutoHyphens/>
        <w:spacing w:line="240" w:lineRule="auto"/>
        <w:rPr>
          <w:b/>
          <w:bCs/>
          <w:color w:val="005D7E"/>
        </w:rPr>
      </w:pPr>
    </w:p>
    <w:p w14:paraId="7DCD3CD9" w14:textId="3F2EFA44" w:rsidR="00325727" w:rsidRDefault="00325727" w:rsidP="00EE3D05">
      <w:pPr>
        <w:suppressAutoHyphens/>
        <w:spacing w:line="240" w:lineRule="auto"/>
        <w:rPr>
          <w:b/>
          <w:bCs/>
          <w:color w:val="005D7E"/>
        </w:rPr>
      </w:pPr>
      <w:r>
        <w:rPr>
          <w:b/>
          <w:bCs/>
          <w:color w:val="005D7E"/>
        </w:rPr>
        <w:t>Purpose</w:t>
      </w:r>
    </w:p>
    <w:p w14:paraId="457DBE0F" w14:textId="3DBEA80A" w:rsidR="00965B17" w:rsidRDefault="00965B17" w:rsidP="002C62DB">
      <w:pPr>
        <w:numPr>
          <w:ilvl w:val="0"/>
          <w:numId w:val="42"/>
        </w:numPr>
        <w:suppressAutoHyphens/>
        <w:spacing w:line="240" w:lineRule="auto"/>
        <w:rPr>
          <w:bCs/>
        </w:rPr>
      </w:pPr>
      <w:r>
        <w:rPr>
          <w:bCs/>
        </w:rPr>
        <w:t xml:space="preserve">This is a required template. </w:t>
      </w:r>
      <w:r w:rsidR="000B4599" w:rsidRPr="000B4599">
        <w:rPr>
          <w:bCs/>
          <w:highlight w:val="yellow"/>
        </w:rPr>
        <w:t xml:space="preserve">When updates occur, programs’ primary contacts are notified, the </w:t>
      </w:r>
      <w:r w:rsidR="00172A8E">
        <w:rPr>
          <w:bCs/>
          <w:highlight w:val="yellow"/>
        </w:rPr>
        <w:t>template is</w:t>
      </w:r>
      <w:r w:rsidR="000B4599" w:rsidRPr="000B4599">
        <w:rPr>
          <w:bCs/>
          <w:highlight w:val="yellow"/>
        </w:rPr>
        <w:t xml:space="preserve"> posted publicly on CSWE's website, and recent clarifications are highlighte</w:t>
      </w:r>
      <w:r w:rsidR="000B4599" w:rsidRPr="00DF193A">
        <w:rPr>
          <w:bCs/>
          <w:highlight w:val="yellow"/>
        </w:rPr>
        <w:t>d.</w:t>
      </w:r>
    </w:p>
    <w:p w14:paraId="3575A422" w14:textId="78251560" w:rsidR="00F37C23" w:rsidRPr="003C0D36" w:rsidRDefault="00F37C23" w:rsidP="002C62DB">
      <w:pPr>
        <w:numPr>
          <w:ilvl w:val="0"/>
          <w:numId w:val="42"/>
        </w:numPr>
        <w:suppressAutoHyphens/>
        <w:spacing w:line="240" w:lineRule="auto"/>
        <w:rPr>
          <w:b/>
        </w:rPr>
      </w:pPr>
      <w:r w:rsidRPr="003C0D36">
        <w:rPr>
          <w:b/>
        </w:rPr>
        <w:t xml:space="preserve">Candidate </w:t>
      </w:r>
      <w:r>
        <w:rPr>
          <w:b/>
        </w:rPr>
        <w:t>P</w:t>
      </w:r>
      <w:r w:rsidRPr="003C0D36">
        <w:rPr>
          <w:b/>
        </w:rPr>
        <w:t>rograms:</w:t>
      </w:r>
    </w:p>
    <w:p w14:paraId="7D2689EF" w14:textId="340FA374" w:rsidR="00F37C23" w:rsidRPr="00AD2075" w:rsidRDefault="00F37C23" w:rsidP="002C62DB">
      <w:pPr>
        <w:numPr>
          <w:ilvl w:val="1"/>
          <w:numId w:val="42"/>
        </w:numPr>
        <w:suppressAutoHyphens/>
        <w:spacing w:line="240" w:lineRule="auto"/>
        <w:rPr>
          <w:bCs/>
        </w:rPr>
      </w:pPr>
      <w:r>
        <w:rPr>
          <w:bCs/>
        </w:rPr>
        <w:t xml:space="preserve">Submit </w:t>
      </w:r>
      <w:r w:rsidR="003951BC" w:rsidRPr="001863B2">
        <w:rPr>
          <w:bCs/>
        </w:rPr>
        <w:t>Benchmark 3/Initial Accreditation Self-study</w:t>
      </w:r>
      <w:r>
        <w:rPr>
          <w:bCs/>
        </w:rPr>
        <w:t xml:space="preserve"> for review by CSWE’s Board of Accreditation (BOA) for issuance of an Initial Accreditation decision.</w:t>
      </w:r>
    </w:p>
    <w:p w14:paraId="4A869102" w14:textId="77777777" w:rsidR="00F37C23" w:rsidRPr="00151AE0" w:rsidRDefault="00F37C23" w:rsidP="002C62DB">
      <w:pPr>
        <w:pStyle w:val="ListParagraph"/>
        <w:numPr>
          <w:ilvl w:val="1"/>
          <w:numId w:val="42"/>
        </w:numPr>
        <w:spacing w:line="240" w:lineRule="auto"/>
        <w:rPr>
          <w:szCs w:val="22"/>
        </w:rPr>
      </w:pPr>
      <w:r w:rsidRPr="006E2E27">
        <w:rPr>
          <w:szCs w:val="22"/>
        </w:rPr>
        <w:t xml:space="preserve">Refer to </w:t>
      </w:r>
      <w:r>
        <w:rPr>
          <w:szCs w:val="22"/>
        </w:rPr>
        <w:t>policy</w:t>
      </w:r>
      <w:r w:rsidRPr="006E2E27">
        <w:rPr>
          <w:szCs w:val="22"/>
        </w:rPr>
        <w:t xml:space="preserve"> </w:t>
      </w:r>
      <w:hyperlink r:id="rId12" w:history="1">
        <w:r>
          <w:rPr>
            <w:rStyle w:val="Hyperlink"/>
            <w:i/>
            <w:iCs/>
            <w:szCs w:val="22"/>
          </w:rPr>
          <w:t>5.14 BOA Benchmark 3/Initial Accreditation Decisions</w:t>
        </w:r>
      </w:hyperlink>
      <w:r w:rsidRPr="006E2E27">
        <w:rPr>
          <w:szCs w:val="22"/>
        </w:rPr>
        <w:t xml:space="preserve"> </w:t>
      </w:r>
      <w:r w:rsidRPr="115C23F6">
        <w:rPr>
          <w:rStyle w:val="normaltextrun"/>
          <w:color w:val="000000" w:themeColor="text1"/>
        </w:rPr>
        <w:t xml:space="preserve">in the </w:t>
      </w:r>
      <w:r>
        <w:rPr>
          <w:rStyle w:val="normaltextrun"/>
          <w:color w:val="000000" w:themeColor="text1"/>
        </w:rPr>
        <w:t>Accreditation Policy</w:t>
      </w:r>
      <w:r w:rsidRPr="115C23F6">
        <w:rPr>
          <w:rStyle w:val="normaltextrun"/>
          <w:color w:val="000000" w:themeColor="text1"/>
        </w:rPr>
        <w:t xml:space="preserve"> Handbook</w:t>
      </w:r>
      <w:r w:rsidRPr="006E2E27">
        <w:rPr>
          <w:szCs w:val="22"/>
        </w:rPr>
        <w:t xml:space="preserve"> for </w:t>
      </w:r>
      <w:r>
        <w:rPr>
          <w:szCs w:val="22"/>
        </w:rPr>
        <w:t>Initial Accreditation decisions.</w:t>
      </w:r>
    </w:p>
    <w:p w14:paraId="780BEA79" w14:textId="77777777" w:rsidR="003C0D36" w:rsidRPr="003C0D36" w:rsidRDefault="00963631" w:rsidP="002C62DB">
      <w:pPr>
        <w:numPr>
          <w:ilvl w:val="0"/>
          <w:numId w:val="42"/>
        </w:numPr>
        <w:suppressAutoHyphens/>
        <w:spacing w:line="240" w:lineRule="auto"/>
        <w:rPr>
          <w:b/>
        </w:rPr>
      </w:pPr>
      <w:r w:rsidRPr="003C0D36">
        <w:rPr>
          <w:b/>
        </w:rPr>
        <w:t>Accredited</w:t>
      </w:r>
      <w:r w:rsidR="00325727" w:rsidRPr="003C0D36">
        <w:rPr>
          <w:b/>
        </w:rPr>
        <w:t xml:space="preserve"> </w:t>
      </w:r>
      <w:r w:rsidR="003C0D36" w:rsidRPr="003C0D36">
        <w:rPr>
          <w:b/>
        </w:rPr>
        <w:t>P</w:t>
      </w:r>
      <w:r w:rsidR="00325727" w:rsidRPr="003C0D36">
        <w:rPr>
          <w:b/>
        </w:rPr>
        <w:t>rograms</w:t>
      </w:r>
      <w:r w:rsidR="003C0D36" w:rsidRPr="003C0D36">
        <w:rPr>
          <w:b/>
        </w:rPr>
        <w:t>:</w:t>
      </w:r>
    </w:p>
    <w:p w14:paraId="45A43E87" w14:textId="175BD323" w:rsidR="00325727" w:rsidRDefault="003C0D36" w:rsidP="002C62DB">
      <w:pPr>
        <w:numPr>
          <w:ilvl w:val="1"/>
          <w:numId w:val="42"/>
        </w:numPr>
        <w:suppressAutoHyphens/>
        <w:spacing w:line="240" w:lineRule="auto"/>
        <w:rPr>
          <w:bCs/>
        </w:rPr>
      </w:pPr>
      <w:r>
        <w:rPr>
          <w:bCs/>
        </w:rPr>
        <w:t>S</w:t>
      </w:r>
      <w:r w:rsidR="00325727">
        <w:rPr>
          <w:bCs/>
        </w:rPr>
        <w:t xml:space="preserve">ubmit </w:t>
      </w:r>
      <w:r w:rsidR="001C753E">
        <w:rPr>
          <w:bCs/>
        </w:rPr>
        <w:t>R</w:t>
      </w:r>
      <w:r w:rsidR="003C0E39">
        <w:rPr>
          <w:bCs/>
        </w:rPr>
        <w:t xml:space="preserve">eaffirmation </w:t>
      </w:r>
      <w:r w:rsidR="001C753E">
        <w:rPr>
          <w:bCs/>
        </w:rPr>
        <w:t>S</w:t>
      </w:r>
      <w:r w:rsidR="00963631">
        <w:rPr>
          <w:bCs/>
        </w:rPr>
        <w:t>elf-study</w:t>
      </w:r>
      <w:r w:rsidR="00325727">
        <w:rPr>
          <w:bCs/>
        </w:rPr>
        <w:t xml:space="preserve"> documents for review by CSWE’s </w:t>
      </w:r>
      <w:r w:rsidR="000F487B">
        <w:rPr>
          <w:bCs/>
        </w:rPr>
        <w:t xml:space="preserve">Board </w:t>
      </w:r>
      <w:r w:rsidR="00325727">
        <w:rPr>
          <w:bCs/>
        </w:rPr>
        <w:t>o</w:t>
      </w:r>
      <w:r w:rsidR="000F487B">
        <w:rPr>
          <w:bCs/>
        </w:rPr>
        <w:t>f</w:t>
      </w:r>
      <w:r w:rsidR="00325727">
        <w:rPr>
          <w:bCs/>
        </w:rPr>
        <w:t xml:space="preserve"> Accreditation (</w:t>
      </w:r>
      <w:r w:rsidR="000F487B">
        <w:rPr>
          <w:bCs/>
        </w:rPr>
        <w:t>B</w:t>
      </w:r>
      <w:r w:rsidR="00325727">
        <w:rPr>
          <w:bCs/>
        </w:rPr>
        <w:t xml:space="preserve">OA) for issuance of a </w:t>
      </w:r>
      <w:r w:rsidR="00963631">
        <w:rPr>
          <w:bCs/>
        </w:rPr>
        <w:t>Letter of instructions (LOI) to the site visitor</w:t>
      </w:r>
      <w:r w:rsidR="00325727">
        <w:rPr>
          <w:bCs/>
        </w:rPr>
        <w:t>.</w:t>
      </w:r>
    </w:p>
    <w:p w14:paraId="066C0452" w14:textId="058D031B" w:rsidR="00F310E5" w:rsidRDefault="4BA25721" w:rsidP="002C62DB">
      <w:pPr>
        <w:pStyle w:val="ListParagraph"/>
        <w:numPr>
          <w:ilvl w:val="1"/>
          <w:numId w:val="42"/>
        </w:numPr>
        <w:spacing w:line="240" w:lineRule="auto"/>
        <w:rPr>
          <w:szCs w:val="22"/>
        </w:rPr>
      </w:pPr>
      <w:r>
        <w:t xml:space="preserve">Refer to policy </w:t>
      </w:r>
      <w:hyperlink r:id="rId13" w:history="1">
        <w:r w:rsidR="00F35CDB">
          <w:rPr>
            <w:rStyle w:val="Hyperlink"/>
            <w:i/>
            <w:iCs/>
          </w:rPr>
          <w:t>6.9 BOA Reaffirmation Decisions</w:t>
        </w:r>
      </w:hyperlink>
      <w:r>
        <w:t xml:space="preserve"> </w:t>
      </w:r>
      <w:r w:rsidRPr="4BA25721">
        <w:rPr>
          <w:rStyle w:val="normaltextrun"/>
          <w:color w:val="000000" w:themeColor="text1"/>
        </w:rPr>
        <w:t xml:space="preserve">in the </w:t>
      </w:r>
      <w:r w:rsidR="00FF79E4">
        <w:rPr>
          <w:rStyle w:val="normaltextrun"/>
          <w:color w:val="000000" w:themeColor="text1"/>
        </w:rPr>
        <w:t>Accreditation Policy</w:t>
      </w:r>
      <w:r w:rsidR="00FF79E4" w:rsidRPr="4BA25721">
        <w:rPr>
          <w:rStyle w:val="normaltextrun"/>
          <w:color w:val="000000" w:themeColor="text1"/>
        </w:rPr>
        <w:t xml:space="preserve"> </w:t>
      </w:r>
      <w:r w:rsidRPr="4BA25721">
        <w:rPr>
          <w:rStyle w:val="normaltextrun"/>
          <w:color w:val="000000" w:themeColor="text1"/>
        </w:rPr>
        <w:t>Handbook</w:t>
      </w:r>
      <w:r>
        <w:t xml:space="preserve"> for Reaffirmation decisions.</w:t>
      </w:r>
    </w:p>
    <w:p w14:paraId="48FF97E2" w14:textId="38BFA87A" w:rsidR="00325727" w:rsidRDefault="00963631" w:rsidP="002C62DB">
      <w:pPr>
        <w:numPr>
          <w:ilvl w:val="0"/>
          <w:numId w:val="42"/>
        </w:numPr>
        <w:suppressAutoHyphens/>
        <w:spacing w:line="240" w:lineRule="auto"/>
        <w:rPr>
          <w:bCs/>
        </w:rPr>
      </w:pPr>
      <w:r w:rsidRPr="00D70F90">
        <w:rPr>
          <w:b/>
        </w:rPr>
        <w:t>A c</w:t>
      </w:r>
      <w:r w:rsidR="00325727" w:rsidRPr="00D70F90">
        <w:rPr>
          <w:b/>
        </w:rPr>
        <w:t xml:space="preserve">ompleted </w:t>
      </w:r>
      <w:r w:rsidR="00D70F90" w:rsidRPr="00D70F90">
        <w:rPr>
          <w:b/>
        </w:rPr>
        <w:t>Self-S</w:t>
      </w:r>
      <w:r w:rsidRPr="00D70F90">
        <w:rPr>
          <w:b/>
        </w:rPr>
        <w:t>tudy</w:t>
      </w:r>
      <w:r w:rsidR="00325727" w:rsidRPr="00D70F90">
        <w:rPr>
          <w:b/>
        </w:rPr>
        <w:t xml:space="preserve"> include</w:t>
      </w:r>
      <w:r w:rsidRPr="00D70F90">
        <w:rPr>
          <w:b/>
        </w:rPr>
        <w:t>s</w:t>
      </w:r>
      <w:r w:rsidR="00325727" w:rsidRPr="00D70F90">
        <w:rPr>
          <w:b/>
        </w:rPr>
        <w:t>:</w:t>
      </w:r>
    </w:p>
    <w:p w14:paraId="1072A6F3" w14:textId="5A905B8E" w:rsidR="00325727" w:rsidRDefault="00325727" w:rsidP="002C62DB">
      <w:pPr>
        <w:numPr>
          <w:ilvl w:val="1"/>
          <w:numId w:val="42"/>
        </w:numPr>
        <w:suppressAutoHyphens/>
        <w:spacing w:line="240" w:lineRule="auto"/>
        <w:rPr>
          <w:bCs/>
        </w:rPr>
      </w:pPr>
      <w:r>
        <w:rPr>
          <w:bCs/>
        </w:rPr>
        <w:t xml:space="preserve">Volume 1: </w:t>
      </w:r>
      <w:r w:rsidRPr="00F42029">
        <w:rPr>
          <w:bCs/>
        </w:rPr>
        <w:t xml:space="preserve">Responses to </w:t>
      </w:r>
      <w:r w:rsidR="00963631">
        <w:rPr>
          <w:bCs/>
        </w:rPr>
        <w:t>all standards</w:t>
      </w:r>
    </w:p>
    <w:p w14:paraId="197B76B2" w14:textId="3990357E" w:rsidR="00325727" w:rsidRDefault="00325727" w:rsidP="002C62DB">
      <w:pPr>
        <w:numPr>
          <w:ilvl w:val="1"/>
          <w:numId w:val="42"/>
        </w:numPr>
        <w:suppressAutoHyphens/>
        <w:spacing w:line="240" w:lineRule="auto"/>
        <w:rPr>
          <w:bCs/>
        </w:rPr>
      </w:pPr>
      <w:r>
        <w:rPr>
          <w:bCs/>
        </w:rPr>
        <w:t>Volume 2:</w:t>
      </w:r>
      <w:r w:rsidRPr="00F42029">
        <w:rPr>
          <w:bCs/>
        </w:rPr>
        <w:t xml:space="preserve"> </w:t>
      </w:r>
      <w:r w:rsidR="00AD6563" w:rsidRPr="007441D9">
        <w:rPr>
          <w:rFonts w:cs="Times New Roman"/>
        </w:rPr>
        <w:t>Course Syllabi for Required Courses Identified on Curriculum Matrix(ices)</w:t>
      </w:r>
    </w:p>
    <w:p w14:paraId="308549E8" w14:textId="1A914EA6" w:rsidR="00325727" w:rsidRDefault="00325727" w:rsidP="002C62DB">
      <w:pPr>
        <w:numPr>
          <w:ilvl w:val="1"/>
          <w:numId w:val="42"/>
        </w:numPr>
        <w:suppressAutoHyphens/>
        <w:spacing w:line="240" w:lineRule="auto"/>
        <w:rPr>
          <w:bCs/>
        </w:rPr>
      </w:pPr>
      <w:r>
        <w:rPr>
          <w:bCs/>
        </w:rPr>
        <w:t xml:space="preserve">Volume 3: </w:t>
      </w:r>
      <w:r w:rsidRPr="00F42029">
        <w:rPr>
          <w:bCs/>
        </w:rPr>
        <w:t>Student Handbook</w:t>
      </w:r>
    </w:p>
    <w:p w14:paraId="7F5DDBF8" w14:textId="77777777" w:rsidR="00325727" w:rsidRDefault="00325727" w:rsidP="00EE3D05">
      <w:pPr>
        <w:suppressAutoHyphens/>
        <w:spacing w:line="240" w:lineRule="auto"/>
        <w:rPr>
          <w:bCs/>
        </w:rPr>
      </w:pPr>
    </w:p>
    <w:p w14:paraId="5E6BB2DF" w14:textId="3E09689F" w:rsidR="0098124E" w:rsidRDefault="0098124E" w:rsidP="0098124E">
      <w:pPr>
        <w:suppressAutoHyphens/>
        <w:spacing w:line="240" w:lineRule="auto"/>
        <w:rPr>
          <w:b/>
          <w:bCs/>
          <w:color w:val="005D7E"/>
        </w:rPr>
      </w:pPr>
      <w:r>
        <w:rPr>
          <w:b/>
          <w:bCs/>
          <w:color w:val="005D7E"/>
        </w:rPr>
        <w:t xml:space="preserve">Required Use of </w:t>
      </w:r>
      <w:r w:rsidR="006F413A">
        <w:rPr>
          <w:b/>
          <w:bCs/>
          <w:color w:val="005D7E"/>
        </w:rPr>
        <w:t xml:space="preserve">the </w:t>
      </w:r>
      <w:r>
        <w:rPr>
          <w:b/>
          <w:bCs/>
          <w:color w:val="005D7E"/>
        </w:rPr>
        <w:t>Interpretation Guide</w:t>
      </w:r>
    </w:p>
    <w:p w14:paraId="7B2F5D9E" w14:textId="4B790B3B" w:rsidR="00D33D4C" w:rsidRDefault="00D33D4C" w:rsidP="00D33D4C">
      <w:pPr>
        <w:suppressAutoHyphens/>
        <w:spacing w:line="240" w:lineRule="auto"/>
        <w:rPr>
          <w:bCs/>
        </w:rPr>
      </w:pPr>
      <w:r w:rsidRPr="00D33D4C">
        <w:rPr>
          <w:bCs/>
        </w:rPr>
        <w:t>Th</w:t>
      </w:r>
      <w:r>
        <w:rPr>
          <w:bCs/>
        </w:rPr>
        <w:t xml:space="preserve">e </w:t>
      </w:r>
      <w:hyperlink r:id="rId14" w:history="1">
        <w:r w:rsidR="00387866" w:rsidRPr="00C71D6B">
          <w:rPr>
            <w:rStyle w:val="Hyperlink"/>
            <w:bCs/>
          </w:rPr>
          <w:t>2025 Practice Doctorate Standards</w:t>
        </w:r>
        <w:r w:rsidR="006F413A" w:rsidRPr="00C71D6B">
          <w:rPr>
            <w:rStyle w:val="Hyperlink"/>
            <w:bCs/>
          </w:rPr>
          <w:t xml:space="preserve"> Interpretation Guide</w:t>
        </w:r>
      </w:hyperlink>
      <w:r>
        <w:rPr>
          <w:bCs/>
        </w:rPr>
        <w:t xml:space="preserve"> is the</w:t>
      </w:r>
      <w:r w:rsidRPr="00D33D4C">
        <w:rPr>
          <w:bCs/>
        </w:rPr>
        <w:t xml:space="preserve"> official companion document to the </w:t>
      </w:r>
      <w:hyperlink r:id="rId15" w:history="1">
        <w:r w:rsidR="00387866" w:rsidRPr="00AB7A83">
          <w:rPr>
            <w:rStyle w:val="Hyperlink"/>
            <w:bCs/>
            <w:i/>
            <w:iCs/>
          </w:rPr>
          <w:t>2025 Accreditation Standards for Practice Doctorate Social Work Programs</w:t>
        </w:r>
      </w:hyperlink>
      <w:r>
        <w:rPr>
          <w:bCs/>
        </w:rPr>
        <w:t>. The guide:</w:t>
      </w:r>
    </w:p>
    <w:p w14:paraId="608B535D" w14:textId="54904DDF" w:rsidR="006F413A" w:rsidRDefault="00A606DA" w:rsidP="002C62DB">
      <w:pPr>
        <w:pStyle w:val="ListParagraph"/>
        <w:numPr>
          <w:ilvl w:val="0"/>
          <w:numId w:val="45"/>
        </w:numPr>
        <w:suppressAutoHyphens/>
        <w:spacing w:line="240" w:lineRule="auto"/>
        <w:rPr>
          <w:bCs/>
        </w:rPr>
      </w:pPr>
      <w:proofErr w:type="gramStart"/>
      <w:r>
        <w:rPr>
          <w:bCs/>
        </w:rPr>
        <w:t>Is</w:t>
      </w:r>
      <w:proofErr w:type="gramEnd"/>
      <w:r>
        <w:rPr>
          <w:bCs/>
        </w:rPr>
        <w:t xml:space="preserve"> u</w:t>
      </w:r>
      <w:r w:rsidR="005872FA">
        <w:rPr>
          <w:bCs/>
        </w:rPr>
        <w:t>sed by BOA readers to evaluate</w:t>
      </w:r>
      <w:r>
        <w:rPr>
          <w:bCs/>
        </w:rPr>
        <w:t xml:space="preserve"> program</w:t>
      </w:r>
      <w:r w:rsidR="005872FA">
        <w:rPr>
          <w:bCs/>
        </w:rPr>
        <w:t xml:space="preserve"> compliance</w:t>
      </w:r>
      <w:r>
        <w:rPr>
          <w:bCs/>
        </w:rPr>
        <w:t xml:space="preserve"> with the </w:t>
      </w:r>
      <w:r w:rsidR="00387866">
        <w:rPr>
          <w:bCs/>
        </w:rPr>
        <w:t>accreditation standards</w:t>
      </w:r>
      <w:r w:rsidR="006F413A">
        <w:rPr>
          <w:bCs/>
        </w:rPr>
        <w:t>.</w:t>
      </w:r>
    </w:p>
    <w:p w14:paraId="7096BDB3" w14:textId="77777777" w:rsidR="006F413A" w:rsidRDefault="006F413A" w:rsidP="002C62DB">
      <w:pPr>
        <w:pStyle w:val="ListParagraph"/>
        <w:numPr>
          <w:ilvl w:val="0"/>
          <w:numId w:val="45"/>
        </w:numPr>
        <w:suppressAutoHyphens/>
        <w:spacing w:line="240" w:lineRule="auto"/>
        <w:rPr>
          <w:bCs/>
        </w:rPr>
      </w:pPr>
      <w:r>
        <w:rPr>
          <w:bCs/>
        </w:rPr>
        <w:t>F</w:t>
      </w:r>
      <w:r w:rsidR="00D33D4C" w:rsidRPr="00D33D4C">
        <w:rPr>
          <w:bCs/>
        </w:rPr>
        <w:t>urther clarifies the BOA’s expectations for programs to meet each accreditation standard.</w:t>
      </w:r>
    </w:p>
    <w:p w14:paraId="0A61E8A2" w14:textId="02CBA531" w:rsidR="004C21B0" w:rsidRDefault="00D33D4C" w:rsidP="00983B35">
      <w:pPr>
        <w:pStyle w:val="ListParagraph"/>
        <w:numPr>
          <w:ilvl w:val="0"/>
          <w:numId w:val="45"/>
        </w:numPr>
        <w:suppressAutoHyphens/>
        <w:spacing w:line="240" w:lineRule="auto"/>
        <w:rPr>
          <w:bCs/>
        </w:rPr>
      </w:pPr>
      <w:r w:rsidRPr="00E260EA">
        <w:rPr>
          <w:bCs/>
        </w:rPr>
        <w:lastRenderedPageBreak/>
        <w:t>Provide</w:t>
      </w:r>
      <w:r w:rsidR="006F413A" w:rsidRPr="00E260EA">
        <w:rPr>
          <w:bCs/>
        </w:rPr>
        <w:t>s</w:t>
      </w:r>
      <w:r w:rsidRPr="00E260EA">
        <w:rPr>
          <w:bCs/>
        </w:rPr>
        <w:t xml:space="preserve"> guidance for developing clear and concise written compliance narratives in</w:t>
      </w:r>
      <w:r w:rsidR="006F413A" w:rsidRPr="00E260EA">
        <w:rPr>
          <w:bCs/>
        </w:rPr>
        <w:t xml:space="preserve"> </w:t>
      </w:r>
      <w:r w:rsidRPr="00E260EA">
        <w:rPr>
          <w:bCs/>
        </w:rPr>
        <w:t>accreditation documents.</w:t>
      </w:r>
    </w:p>
    <w:p w14:paraId="164B12F4" w14:textId="3B126F5B" w:rsidR="00D33D4C" w:rsidRPr="00D33D4C" w:rsidRDefault="006F413A" w:rsidP="00635A0F">
      <w:pPr>
        <w:pStyle w:val="ListParagraph"/>
        <w:numPr>
          <w:ilvl w:val="0"/>
          <w:numId w:val="59"/>
        </w:numPr>
        <w:suppressAutoHyphens/>
        <w:spacing w:line="240" w:lineRule="auto"/>
      </w:pPr>
      <w:r>
        <w:t xml:space="preserve">The </w:t>
      </w:r>
      <w:r w:rsidR="00D33D4C">
        <w:t xml:space="preserve">guide </w:t>
      </w:r>
      <w:r w:rsidR="00187440">
        <w:t>must be</w:t>
      </w:r>
      <w:r w:rsidR="00A606DA">
        <w:t xml:space="preserve"> used as a</w:t>
      </w:r>
      <w:r w:rsidR="00D33D4C">
        <w:t xml:space="preserve"> final checklist before submitting a document to the BOA to ensure</w:t>
      </w:r>
      <w:r>
        <w:t xml:space="preserve"> </w:t>
      </w:r>
      <w:r w:rsidR="00D33D4C">
        <w:t>each component of each standard is clearly addressed in the narrative.</w:t>
      </w:r>
      <w:r w:rsidR="00187440">
        <w:t xml:space="preserve"> </w:t>
      </w:r>
    </w:p>
    <w:p w14:paraId="32BEFF99" w14:textId="77777777" w:rsidR="0098124E" w:rsidRDefault="0098124E" w:rsidP="00EE3D05">
      <w:pPr>
        <w:suppressAutoHyphens/>
        <w:spacing w:line="240" w:lineRule="auto"/>
        <w:rPr>
          <w:bCs/>
        </w:rPr>
      </w:pPr>
    </w:p>
    <w:p w14:paraId="4ECCC223" w14:textId="77777777" w:rsidR="00325727" w:rsidRDefault="00325727" w:rsidP="00EE3D05">
      <w:pPr>
        <w:suppressAutoHyphens/>
        <w:spacing w:line="240" w:lineRule="auto"/>
        <w:rPr>
          <w:b/>
          <w:bCs/>
          <w:color w:val="005D7E"/>
        </w:rPr>
      </w:pPr>
      <w:r>
        <w:rPr>
          <w:b/>
          <w:bCs/>
          <w:color w:val="005D7E"/>
        </w:rPr>
        <w:t>Formatting &amp; Submission</w:t>
      </w:r>
    </w:p>
    <w:p w14:paraId="36757618" w14:textId="77777777" w:rsidR="00934535" w:rsidRPr="004641B7" w:rsidRDefault="00934535" w:rsidP="002C62DB">
      <w:pPr>
        <w:pStyle w:val="ListParagraph"/>
        <w:numPr>
          <w:ilvl w:val="0"/>
          <w:numId w:val="43"/>
        </w:numPr>
        <w:spacing w:line="240" w:lineRule="auto"/>
        <w:rPr>
          <w:bCs/>
        </w:rPr>
      </w:pPr>
      <w:proofErr w:type="gramStart"/>
      <w:r>
        <w:rPr>
          <w:bCs/>
        </w:rPr>
        <w:t>Content</w:t>
      </w:r>
      <w:proofErr w:type="gramEnd"/>
      <w:r>
        <w:rPr>
          <w:bCs/>
        </w:rPr>
        <w:t xml:space="preserve"> must be current and accurate at the time the accreditation document is submitted.</w:t>
      </w:r>
    </w:p>
    <w:p w14:paraId="5E2B349C" w14:textId="6893DBC3" w:rsidR="00F37C23" w:rsidRPr="0021758F" w:rsidRDefault="00F37C23" w:rsidP="002C62DB">
      <w:pPr>
        <w:pStyle w:val="ListParagraph"/>
        <w:numPr>
          <w:ilvl w:val="0"/>
          <w:numId w:val="43"/>
        </w:numPr>
        <w:rPr>
          <w:bCs/>
        </w:rPr>
      </w:pPr>
      <w:r w:rsidRPr="00F53452">
        <w:rPr>
          <w:b/>
        </w:rPr>
        <w:t>Temporary Alternative Pathway</w:t>
      </w:r>
      <w:r w:rsidR="002E2EA5">
        <w:rPr>
          <w:b/>
        </w:rPr>
        <w:t xml:space="preserve"> Programs</w:t>
      </w:r>
      <w:r w:rsidRPr="00F53452">
        <w:rPr>
          <w:b/>
        </w:rPr>
        <w:t>:</w:t>
      </w:r>
    </w:p>
    <w:p w14:paraId="7627AABB" w14:textId="18E36C3A" w:rsidR="00777603" w:rsidRPr="00547ED4" w:rsidRDefault="00777603" w:rsidP="0021758F">
      <w:pPr>
        <w:numPr>
          <w:ilvl w:val="1"/>
          <w:numId w:val="43"/>
        </w:numPr>
        <w:suppressAutoHyphens/>
        <w:spacing w:line="240" w:lineRule="auto"/>
        <w:rPr>
          <w:b/>
          <w:i/>
          <w:iCs/>
        </w:rPr>
      </w:pPr>
      <w:r w:rsidRPr="00547ED4">
        <w:rPr>
          <w:b/>
          <w:i/>
          <w:iCs/>
        </w:rPr>
        <w:t xml:space="preserve">Submission of Benchmark </w:t>
      </w:r>
      <w:r w:rsidR="00C85EB5">
        <w:rPr>
          <w:b/>
          <w:i/>
          <w:iCs/>
        </w:rPr>
        <w:t>3/</w:t>
      </w:r>
      <w:r w:rsidR="008E5A09">
        <w:rPr>
          <w:b/>
          <w:i/>
          <w:iCs/>
        </w:rPr>
        <w:t>Initial Accreditation</w:t>
      </w:r>
      <w:r w:rsidR="00E65AD6">
        <w:rPr>
          <w:b/>
          <w:i/>
          <w:iCs/>
        </w:rPr>
        <w:t xml:space="preserve"> </w:t>
      </w:r>
      <w:r w:rsidR="00C85EB5">
        <w:rPr>
          <w:b/>
          <w:i/>
          <w:iCs/>
        </w:rPr>
        <w:t>Self-Study</w:t>
      </w:r>
      <w:r w:rsidRPr="00547ED4">
        <w:rPr>
          <w:b/>
          <w:i/>
          <w:iCs/>
        </w:rPr>
        <w:t xml:space="preserve"> for CSWE Staff review:</w:t>
      </w:r>
    </w:p>
    <w:p w14:paraId="2D572973" w14:textId="1D9AEB19" w:rsidR="00847E71" w:rsidRPr="00F819D7" w:rsidRDefault="00E61004" w:rsidP="002C4A3A">
      <w:pPr>
        <w:numPr>
          <w:ilvl w:val="2"/>
          <w:numId w:val="43"/>
        </w:numPr>
        <w:suppressAutoHyphens/>
        <w:spacing w:line="240" w:lineRule="auto"/>
        <w:rPr>
          <w:b/>
          <w:i/>
          <w:iCs/>
        </w:rPr>
      </w:pPr>
      <w:r>
        <w:rPr>
          <w:bCs/>
        </w:rPr>
        <w:t xml:space="preserve">By the date indicated on the program’s selected </w:t>
      </w:r>
      <w:hyperlink r:id="rId16" w:history="1">
        <w:r w:rsidR="00D61197" w:rsidRPr="00AF119B">
          <w:rPr>
            <w:rStyle w:val="Hyperlink"/>
            <w:bCs/>
          </w:rPr>
          <w:t>Timetable to Candidacy for Temporary Alternative Pathway Programs</w:t>
        </w:r>
      </w:hyperlink>
      <w:r>
        <w:rPr>
          <w:bCs/>
        </w:rPr>
        <w:t xml:space="preserve">, the program emails the </w:t>
      </w:r>
      <w:r w:rsidR="00F819D7">
        <w:rPr>
          <w:bCs/>
        </w:rPr>
        <w:t xml:space="preserve">following </w:t>
      </w:r>
      <w:r w:rsidR="00C238E8">
        <w:rPr>
          <w:bCs/>
        </w:rPr>
        <w:t xml:space="preserve">five </w:t>
      </w:r>
      <w:r w:rsidR="00282C5B" w:rsidRPr="000020BA">
        <w:rPr>
          <w:bCs/>
        </w:rPr>
        <w:t>(</w:t>
      </w:r>
      <w:r w:rsidR="00C238E8">
        <w:rPr>
          <w:bCs/>
        </w:rPr>
        <w:t>5</w:t>
      </w:r>
      <w:r w:rsidR="00282C5B" w:rsidRPr="000020BA">
        <w:rPr>
          <w:bCs/>
        </w:rPr>
        <w:t>)</w:t>
      </w:r>
      <w:r w:rsidR="00F819D7">
        <w:rPr>
          <w:bCs/>
        </w:rPr>
        <w:t xml:space="preserve"> documents to </w:t>
      </w:r>
      <w:hyperlink r:id="rId17" w:history="1">
        <w:r w:rsidR="00847E71" w:rsidRPr="00E83331">
          <w:rPr>
            <w:rStyle w:val="Hyperlink"/>
            <w:bCs/>
          </w:rPr>
          <w:t>accreditation@cswe.org</w:t>
        </w:r>
      </w:hyperlink>
      <w:r w:rsidR="00F819D7">
        <w:rPr>
          <w:bCs/>
        </w:rPr>
        <w:t>:</w:t>
      </w:r>
    </w:p>
    <w:p w14:paraId="2F7A062D" w14:textId="2517F3F7" w:rsidR="00F819D7" w:rsidRPr="00F819D7" w:rsidRDefault="00F819D7" w:rsidP="00F819D7">
      <w:pPr>
        <w:numPr>
          <w:ilvl w:val="3"/>
          <w:numId w:val="43"/>
        </w:numPr>
        <w:suppressAutoHyphens/>
        <w:spacing w:line="240" w:lineRule="auto"/>
        <w:rPr>
          <w:b/>
          <w:i/>
          <w:iCs/>
        </w:rPr>
      </w:pPr>
      <w:hyperlink r:id="rId18" w:history="1">
        <w:r w:rsidRPr="00634161">
          <w:rPr>
            <w:rStyle w:val="Hyperlink"/>
            <w:bCs/>
          </w:rPr>
          <w:t>Temporary Pathway Application</w:t>
        </w:r>
      </w:hyperlink>
      <w:r>
        <w:rPr>
          <w:bCs/>
        </w:rPr>
        <w:t xml:space="preserve"> (Microsoft Word document or searchable PDF)</w:t>
      </w:r>
    </w:p>
    <w:p w14:paraId="39822CA1" w14:textId="55580272" w:rsidR="00F819D7" w:rsidRPr="00F819D7" w:rsidRDefault="00F819D7" w:rsidP="00F819D7">
      <w:pPr>
        <w:numPr>
          <w:ilvl w:val="3"/>
          <w:numId w:val="43"/>
        </w:numPr>
        <w:suppressAutoHyphens/>
        <w:spacing w:line="240" w:lineRule="auto"/>
        <w:rPr>
          <w:b/>
          <w:i/>
          <w:iCs/>
        </w:rPr>
      </w:pPr>
      <w:r w:rsidRPr="009D279D">
        <w:rPr>
          <w:bCs/>
        </w:rPr>
        <w:t>Benchmark 3/Self Study Volume 1</w:t>
      </w:r>
      <w:r>
        <w:rPr>
          <w:bCs/>
        </w:rPr>
        <w:t xml:space="preserve"> (Microsoft Word document)</w:t>
      </w:r>
    </w:p>
    <w:p w14:paraId="218F5A17" w14:textId="374D6363" w:rsidR="00F819D7" w:rsidRPr="00F819D7" w:rsidRDefault="00F819D7" w:rsidP="00F819D7">
      <w:pPr>
        <w:numPr>
          <w:ilvl w:val="3"/>
          <w:numId w:val="43"/>
        </w:numPr>
        <w:suppressAutoHyphens/>
        <w:spacing w:line="240" w:lineRule="auto"/>
        <w:rPr>
          <w:b/>
          <w:i/>
          <w:iCs/>
        </w:rPr>
      </w:pPr>
      <w:r>
        <w:rPr>
          <w:bCs/>
        </w:rPr>
        <w:t>Benchmark 3/Self-Study Volume 2 (Microsoft Word document)</w:t>
      </w:r>
    </w:p>
    <w:p w14:paraId="4B049752" w14:textId="0644A618" w:rsidR="00F819D7" w:rsidRPr="00C238E8" w:rsidRDefault="00F819D7" w:rsidP="00F819D7">
      <w:pPr>
        <w:numPr>
          <w:ilvl w:val="3"/>
          <w:numId w:val="43"/>
        </w:numPr>
        <w:suppressAutoHyphens/>
        <w:spacing w:line="240" w:lineRule="auto"/>
        <w:rPr>
          <w:b/>
          <w:i/>
          <w:iCs/>
        </w:rPr>
      </w:pPr>
      <w:r>
        <w:rPr>
          <w:bCs/>
        </w:rPr>
        <w:t xml:space="preserve">Benchmark 3/Self-Study Volume 3 (Microsoft Word </w:t>
      </w:r>
      <w:r w:rsidR="00FB1179">
        <w:rPr>
          <w:bCs/>
        </w:rPr>
        <w:t>d</w:t>
      </w:r>
      <w:r>
        <w:rPr>
          <w:bCs/>
        </w:rPr>
        <w:t>ocument)</w:t>
      </w:r>
    </w:p>
    <w:p w14:paraId="5F0F1E9F" w14:textId="09FE09E2" w:rsidR="00C238E8" w:rsidRPr="00282C5B" w:rsidRDefault="00C238E8" w:rsidP="00F819D7">
      <w:pPr>
        <w:numPr>
          <w:ilvl w:val="3"/>
          <w:numId w:val="43"/>
        </w:numPr>
        <w:suppressAutoHyphens/>
        <w:spacing w:line="240" w:lineRule="auto"/>
        <w:rPr>
          <w:b/>
          <w:i/>
          <w:iCs/>
        </w:rPr>
      </w:pPr>
      <w:hyperlink r:id="rId19" w:history="1">
        <w:r w:rsidRPr="00326195">
          <w:rPr>
            <w:rStyle w:val="Hyperlink"/>
            <w:bCs/>
          </w:rPr>
          <w:t>Temporary Alternative Pathway Writing Checklist</w:t>
        </w:r>
      </w:hyperlink>
      <w:r>
        <w:rPr>
          <w:b/>
          <w:i/>
          <w:iCs/>
        </w:rPr>
        <w:t xml:space="preserve"> </w:t>
      </w:r>
      <w:r>
        <w:rPr>
          <w:bCs/>
        </w:rPr>
        <w:t>(Microsoft Word document)</w:t>
      </w:r>
    </w:p>
    <w:p w14:paraId="798B9F83" w14:textId="7F10958D" w:rsidR="009608C3" w:rsidRPr="00282C5B" w:rsidRDefault="009608C3" w:rsidP="009608C3">
      <w:pPr>
        <w:numPr>
          <w:ilvl w:val="2"/>
          <w:numId w:val="43"/>
        </w:numPr>
        <w:suppressAutoHyphens/>
        <w:spacing w:line="240" w:lineRule="auto"/>
        <w:rPr>
          <w:b/>
          <w:i/>
          <w:iCs/>
        </w:rPr>
      </w:pPr>
      <w:r w:rsidRPr="00B509D6">
        <w:rPr>
          <w:bCs/>
        </w:rPr>
        <w:t>Each volume must be a single document and may not include separate attachments nor appendices. Scanned documents will not be accepted.</w:t>
      </w:r>
    </w:p>
    <w:p w14:paraId="01890ECE" w14:textId="21EF86DA" w:rsidR="008C4145" w:rsidRPr="00A41131" w:rsidRDefault="008C4145" w:rsidP="00A41131">
      <w:pPr>
        <w:numPr>
          <w:ilvl w:val="1"/>
          <w:numId w:val="43"/>
        </w:numPr>
        <w:suppressAutoHyphens/>
        <w:spacing w:line="240" w:lineRule="auto"/>
        <w:rPr>
          <w:b/>
          <w:i/>
          <w:iCs/>
        </w:rPr>
      </w:pPr>
      <w:r w:rsidRPr="00A41131">
        <w:rPr>
          <w:b/>
          <w:i/>
          <w:iCs/>
        </w:rPr>
        <w:t xml:space="preserve">Submission of Benchmark </w:t>
      </w:r>
      <w:r w:rsidR="005F56EE">
        <w:rPr>
          <w:b/>
          <w:i/>
          <w:iCs/>
        </w:rPr>
        <w:t>3/</w:t>
      </w:r>
      <w:r w:rsidR="008E5A09">
        <w:rPr>
          <w:b/>
          <w:i/>
          <w:iCs/>
        </w:rPr>
        <w:t xml:space="preserve">Initial Accreditation </w:t>
      </w:r>
      <w:r w:rsidR="005F56EE">
        <w:rPr>
          <w:b/>
          <w:i/>
          <w:iCs/>
        </w:rPr>
        <w:t>Self-Study</w:t>
      </w:r>
      <w:r w:rsidRPr="00A41131">
        <w:rPr>
          <w:b/>
          <w:i/>
          <w:iCs/>
        </w:rPr>
        <w:t xml:space="preserve"> for Candidacy Visit </w:t>
      </w:r>
      <w:r w:rsidR="005F56EE">
        <w:rPr>
          <w:b/>
          <w:i/>
          <w:iCs/>
        </w:rPr>
        <w:t>3</w:t>
      </w:r>
      <w:r w:rsidRPr="00A41131">
        <w:rPr>
          <w:b/>
          <w:i/>
          <w:iCs/>
        </w:rPr>
        <w:t>:</w:t>
      </w:r>
    </w:p>
    <w:p w14:paraId="362DEF4B" w14:textId="0F11FADB" w:rsidR="00B509D6" w:rsidRPr="00E04C15" w:rsidRDefault="006D7DAA" w:rsidP="00E04C15">
      <w:pPr>
        <w:numPr>
          <w:ilvl w:val="2"/>
          <w:numId w:val="43"/>
        </w:numPr>
        <w:suppressAutoHyphens/>
        <w:spacing w:line="240" w:lineRule="auto"/>
        <w:rPr>
          <w:bCs/>
        </w:rPr>
      </w:pPr>
      <w:r>
        <w:rPr>
          <w:bCs/>
        </w:rPr>
        <w:t>Once granted candidacy, the program emails the completed Benchmark 3/</w:t>
      </w:r>
      <w:r w:rsidR="008E5A09">
        <w:rPr>
          <w:bCs/>
        </w:rPr>
        <w:t xml:space="preserve">Initial Accreditation </w:t>
      </w:r>
      <w:r>
        <w:rPr>
          <w:bCs/>
        </w:rPr>
        <w:t xml:space="preserve">Self-Study </w:t>
      </w:r>
      <w:r w:rsidR="009D0421">
        <w:rPr>
          <w:bCs/>
        </w:rPr>
        <w:t>(Volume 1, 2, and 3</w:t>
      </w:r>
      <w:r w:rsidR="00634161">
        <w:rPr>
          <w:bCs/>
        </w:rPr>
        <w:t>)</w:t>
      </w:r>
      <w:r w:rsidR="009D0421">
        <w:rPr>
          <w:bCs/>
        </w:rPr>
        <w:t xml:space="preserve"> by the date indicated on the program’s assigned</w:t>
      </w:r>
      <w:r w:rsidR="00634161">
        <w:rPr>
          <w:bCs/>
        </w:rPr>
        <w:t xml:space="preserve"> </w:t>
      </w:r>
      <w:hyperlink r:id="rId20" w:history="1">
        <w:r w:rsidR="007E3878" w:rsidRPr="007E3878">
          <w:rPr>
            <w:rFonts w:eastAsia="Times New Roman" w:cs="Times New Roman"/>
            <w:bCs/>
            <w:color w:val="0563C1"/>
            <w:u w:val="single"/>
          </w:rPr>
          <w:t>Timetable to Initial Accreditation for Temporary Pathway Programs</w:t>
        </w:r>
      </w:hyperlink>
      <w:r w:rsidR="007E3878" w:rsidRPr="007E3878">
        <w:rPr>
          <w:rFonts w:eastAsia="Times New Roman" w:cs="Times New Roman"/>
          <w:bCs/>
        </w:rPr>
        <w:t xml:space="preserve">, </w:t>
      </w:r>
      <w:r w:rsidR="00634161">
        <w:rPr>
          <w:bCs/>
        </w:rPr>
        <w:t>to:</w:t>
      </w:r>
    </w:p>
    <w:p w14:paraId="53233B4A" w14:textId="660310B3" w:rsidR="00B509D6" w:rsidRDefault="00B509D6" w:rsidP="00B509D6">
      <w:pPr>
        <w:numPr>
          <w:ilvl w:val="3"/>
          <w:numId w:val="43"/>
        </w:numPr>
        <w:suppressAutoHyphens/>
        <w:spacing w:line="240" w:lineRule="auto"/>
        <w:rPr>
          <w:bCs/>
        </w:rPr>
      </w:pPr>
      <w:r>
        <w:rPr>
          <w:bCs/>
        </w:rPr>
        <w:t>T</w:t>
      </w:r>
      <w:r w:rsidRPr="00B509D6">
        <w:rPr>
          <w:bCs/>
        </w:rPr>
        <w:t xml:space="preserve">he program’s assigned </w:t>
      </w:r>
      <w:hyperlink r:id="rId21" w:history="1">
        <w:r w:rsidRPr="00B509D6">
          <w:rPr>
            <w:rStyle w:val="Hyperlink"/>
            <w:bCs/>
          </w:rPr>
          <w:t>Accreditation Specialist</w:t>
        </w:r>
      </w:hyperlink>
      <w:r w:rsidRPr="00B509D6">
        <w:rPr>
          <w:bCs/>
        </w:rPr>
        <w:t xml:space="preserve"> </w:t>
      </w:r>
    </w:p>
    <w:p w14:paraId="392CFABC" w14:textId="7B5082BD" w:rsidR="00B509D6" w:rsidRPr="00B509D6" w:rsidRDefault="00B509D6" w:rsidP="00A41131">
      <w:pPr>
        <w:numPr>
          <w:ilvl w:val="3"/>
          <w:numId w:val="43"/>
        </w:numPr>
        <w:suppressAutoHyphens/>
        <w:spacing w:line="240" w:lineRule="auto"/>
        <w:rPr>
          <w:bCs/>
        </w:rPr>
      </w:pPr>
      <w:r>
        <w:rPr>
          <w:bCs/>
        </w:rPr>
        <w:t>The</w:t>
      </w:r>
      <w:r w:rsidRPr="00B509D6">
        <w:rPr>
          <w:bCs/>
        </w:rPr>
        <w:t xml:space="preserve"> BOA visitor </w:t>
      </w:r>
    </w:p>
    <w:p w14:paraId="39F9B25B" w14:textId="7A803A96" w:rsidR="00B509D6" w:rsidRPr="00B509D6" w:rsidRDefault="00B509D6" w:rsidP="008A7E5F">
      <w:pPr>
        <w:numPr>
          <w:ilvl w:val="2"/>
          <w:numId w:val="43"/>
        </w:numPr>
        <w:suppressAutoHyphens/>
        <w:spacing w:line="240" w:lineRule="auto"/>
        <w:rPr>
          <w:bCs/>
        </w:rPr>
      </w:pPr>
      <w:r>
        <w:rPr>
          <w:bCs/>
        </w:rPr>
        <w:t>P</w:t>
      </w:r>
      <w:r w:rsidRPr="00B509D6">
        <w:rPr>
          <w:bCs/>
        </w:rPr>
        <w:t xml:space="preserve">er policy </w:t>
      </w:r>
      <w:hyperlink r:id="rId22" w:history="1">
        <w:r w:rsidRPr="00E95023">
          <w:rPr>
            <w:rStyle w:val="Hyperlink"/>
            <w:bCs/>
            <w:i/>
            <w:iCs/>
          </w:rPr>
          <w:t>4.7 Document Formatting &amp; Submission Requirements</w:t>
        </w:r>
      </w:hyperlink>
      <w:r w:rsidRPr="00E95023">
        <w:rPr>
          <w:bCs/>
        </w:rPr>
        <w:t xml:space="preserve"> in the Accreditation Policy Handbook</w:t>
      </w:r>
      <w:r>
        <w:rPr>
          <w:bCs/>
        </w:rPr>
        <w:t xml:space="preserve">, </w:t>
      </w:r>
      <w:r w:rsidRPr="00B509D6">
        <w:rPr>
          <w:bCs/>
        </w:rPr>
        <w:t xml:space="preserve">Benchmark </w:t>
      </w:r>
      <w:r w:rsidR="00E04C15">
        <w:rPr>
          <w:bCs/>
        </w:rPr>
        <w:t>3</w:t>
      </w:r>
      <w:r w:rsidR="00F16CC2">
        <w:rPr>
          <w:bCs/>
        </w:rPr>
        <w:t>/Self-Study</w:t>
      </w:r>
      <w:r w:rsidRPr="00B509D6">
        <w:rPr>
          <w:bCs/>
        </w:rPr>
        <w:t xml:space="preserve"> documents include </w:t>
      </w:r>
      <w:r w:rsidR="005D302B" w:rsidRPr="00B509D6">
        <w:rPr>
          <w:bCs/>
        </w:rPr>
        <w:t xml:space="preserve">Volume 1, 2, and 3 in a </w:t>
      </w:r>
      <w:r w:rsidR="008C4145" w:rsidRPr="00B509D6">
        <w:rPr>
          <w:bCs/>
        </w:rPr>
        <w:t>Microsoft Word document or searchable PDF</w:t>
      </w:r>
      <w:r w:rsidRPr="00B509D6">
        <w:rPr>
          <w:bCs/>
        </w:rPr>
        <w:t xml:space="preserve">. Each volume must be a single document and may not include separate attachments nor appendices. Scanned documents will not be accepted. </w:t>
      </w:r>
    </w:p>
    <w:p w14:paraId="7AC45668" w14:textId="706DB13E" w:rsidR="00F37C23" w:rsidRPr="00EF13A7" w:rsidRDefault="00A0347D" w:rsidP="002C62DB">
      <w:pPr>
        <w:pStyle w:val="ListParagraph"/>
        <w:numPr>
          <w:ilvl w:val="0"/>
          <w:numId w:val="43"/>
        </w:numPr>
        <w:rPr>
          <w:bCs/>
        </w:rPr>
      </w:pPr>
      <w:hyperlink r:id="rId23" w:history="1">
        <w:r w:rsidRPr="00617243">
          <w:rPr>
            <w:rStyle w:val="Hyperlink"/>
            <w:b/>
          </w:rPr>
          <w:t>Traditional Pathway Candidate Programs</w:t>
        </w:r>
      </w:hyperlink>
      <w:r w:rsidR="00983A05">
        <w:rPr>
          <w:b/>
        </w:rPr>
        <w:t>:</w:t>
      </w:r>
    </w:p>
    <w:p w14:paraId="34783096" w14:textId="30FDEB03" w:rsidR="003F64E1" w:rsidRDefault="003F64E1" w:rsidP="00617243">
      <w:pPr>
        <w:numPr>
          <w:ilvl w:val="1"/>
          <w:numId w:val="43"/>
        </w:numPr>
        <w:suppressAutoHyphens/>
        <w:spacing w:line="240" w:lineRule="auto"/>
        <w:rPr>
          <w:bCs/>
        </w:rPr>
      </w:pPr>
      <w:r>
        <w:rPr>
          <w:bCs/>
        </w:rPr>
        <w:t>B</w:t>
      </w:r>
      <w:r w:rsidRPr="00B509D6">
        <w:rPr>
          <w:bCs/>
        </w:rPr>
        <w:t xml:space="preserve">y the date indicated on the program’s </w:t>
      </w:r>
      <w:hyperlink r:id="rId24" w:history="1">
        <w:r w:rsidR="002849E1" w:rsidRPr="00A61CEC">
          <w:rPr>
            <w:rStyle w:val="Hyperlink"/>
            <w:bCs/>
          </w:rPr>
          <w:t>Candidacy Timetable</w:t>
        </w:r>
      </w:hyperlink>
      <w:r>
        <w:rPr>
          <w:bCs/>
        </w:rPr>
        <w:t>,</w:t>
      </w:r>
      <w:r w:rsidR="00A76544">
        <w:rPr>
          <w:bCs/>
        </w:rPr>
        <w:t xml:space="preserve"> the program</w:t>
      </w:r>
      <w:r>
        <w:rPr>
          <w:bCs/>
        </w:rPr>
        <w:t xml:space="preserve"> e</w:t>
      </w:r>
      <w:r w:rsidRPr="00B509D6">
        <w:rPr>
          <w:bCs/>
        </w:rPr>
        <w:t>mail</w:t>
      </w:r>
      <w:r w:rsidR="00A76544">
        <w:rPr>
          <w:bCs/>
        </w:rPr>
        <w:t>s</w:t>
      </w:r>
      <w:r w:rsidRPr="00B509D6">
        <w:rPr>
          <w:bCs/>
        </w:rPr>
        <w:t xml:space="preserve"> the Benchmark </w:t>
      </w:r>
      <w:r w:rsidR="008D2B20">
        <w:rPr>
          <w:bCs/>
        </w:rPr>
        <w:t xml:space="preserve">3/Initial Accreditation </w:t>
      </w:r>
      <w:r w:rsidR="008E5A09">
        <w:rPr>
          <w:bCs/>
        </w:rPr>
        <w:t xml:space="preserve">Self-Study </w:t>
      </w:r>
      <w:r w:rsidR="008D2B20">
        <w:rPr>
          <w:bCs/>
        </w:rPr>
        <w:t>d</w:t>
      </w:r>
      <w:r w:rsidRPr="00B509D6">
        <w:rPr>
          <w:bCs/>
        </w:rPr>
        <w:t xml:space="preserve">ocuments </w:t>
      </w:r>
      <w:r w:rsidRPr="00F53452">
        <w:rPr>
          <w:bCs/>
        </w:rPr>
        <w:t>to</w:t>
      </w:r>
      <w:r>
        <w:rPr>
          <w:bCs/>
        </w:rPr>
        <w:t xml:space="preserve">: </w:t>
      </w:r>
    </w:p>
    <w:p w14:paraId="01ECC22A" w14:textId="77777777" w:rsidR="003F64E1" w:rsidRDefault="003F64E1" w:rsidP="00617243">
      <w:pPr>
        <w:numPr>
          <w:ilvl w:val="2"/>
          <w:numId w:val="43"/>
        </w:numPr>
        <w:suppressAutoHyphens/>
        <w:spacing w:line="240" w:lineRule="auto"/>
        <w:rPr>
          <w:bCs/>
        </w:rPr>
      </w:pPr>
      <w:r>
        <w:rPr>
          <w:bCs/>
        </w:rPr>
        <w:t>T</w:t>
      </w:r>
      <w:r w:rsidRPr="00B509D6">
        <w:rPr>
          <w:bCs/>
        </w:rPr>
        <w:t xml:space="preserve">he program’s assigned </w:t>
      </w:r>
      <w:hyperlink r:id="rId25" w:history="1">
        <w:r w:rsidRPr="00B509D6">
          <w:rPr>
            <w:rStyle w:val="Hyperlink"/>
            <w:bCs/>
          </w:rPr>
          <w:t>Accreditation Specialist</w:t>
        </w:r>
      </w:hyperlink>
      <w:r w:rsidRPr="00B509D6">
        <w:rPr>
          <w:bCs/>
        </w:rPr>
        <w:t xml:space="preserve"> </w:t>
      </w:r>
    </w:p>
    <w:p w14:paraId="4F0F122D" w14:textId="55E9A3F6" w:rsidR="003F64E1" w:rsidRPr="003F64E1" w:rsidRDefault="003F64E1" w:rsidP="00617243">
      <w:pPr>
        <w:numPr>
          <w:ilvl w:val="2"/>
          <w:numId w:val="43"/>
        </w:numPr>
        <w:suppressAutoHyphens/>
        <w:spacing w:line="240" w:lineRule="auto"/>
        <w:rPr>
          <w:bCs/>
        </w:rPr>
      </w:pPr>
      <w:r>
        <w:rPr>
          <w:bCs/>
        </w:rPr>
        <w:t>The</w:t>
      </w:r>
      <w:r w:rsidRPr="00B509D6">
        <w:rPr>
          <w:bCs/>
        </w:rPr>
        <w:t xml:space="preserve"> BOA visitor </w:t>
      </w:r>
    </w:p>
    <w:p w14:paraId="19E4BC93" w14:textId="22DD7C4E" w:rsidR="003F64E1" w:rsidRPr="00B509D6" w:rsidRDefault="003F64E1" w:rsidP="00617243">
      <w:pPr>
        <w:numPr>
          <w:ilvl w:val="1"/>
          <w:numId w:val="43"/>
        </w:numPr>
        <w:suppressAutoHyphens/>
        <w:spacing w:line="240" w:lineRule="auto"/>
        <w:rPr>
          <w:bCs/>
        </w:rPr>
      </w:pPr>
      <w:r>
        <w:rPr>
          <w:bCs/>
        </w:rPr>
        <w:t>P</w:t>
      </w:r>
      <w:r w:rsidRPr="00B509D6">
        <w:rPr>
          <w:bCs/>
        </w:rPr>
        <w:t xml:space="preserve">er policy </w:t>
      </w:r>
      <w:hyperlink r:id="rId26" w:history="1">
        <w:r w:rsidRPr="00E95023">
          <w:rPr>
            <w:rStyle w:val="Hyperlink"/>
            <w:bCs/>
            <w:i/>
            <w:iCs/>
          </w:rPr>
          <w:t>4.7 Document Formatting &amp; Submission Requirements</w:t>
        </w:r>
      </w:hyperlink>
      <w:r w:rsidRPr="00E95023">
        <w:rPr>
          <w:bCs/>
        </w:rPr>
        <w:t xml:space="preserve"> in the Accreditation Policy Handbook</w:t>
      </w:r>
      <w:r>
        <w:rPr>
          <w:bCs/>
        </w:rPr>
        <w:t xml:space="preserve">, </w:t>
      </w:r>
      <w:r w:rsidR="008D2B20" w:rsidRPr="00B509D6">
        <w:rPr>
          <w:bCs/>
        </w:rPr>
        <w:t xml:space="preserve">the Benchmark </w:t>
      </w:r>
      <w:r w:rsidR="008D2B20">
        <w:rPr>
          <w:bCs/>
        </w:rPr>
        <w:t>3/Initial Accreditation</w:t>
      </w:r>
      <w:r w:rsidRPr="00B509D6">
        <w:rPr>
          <w:bCs/>
        </w:rPr>
        <w:t xml:space="preserve"> </w:t>
      </w:r>
      <w:r w:rsidR="008C2B53">
        <w:rPr>
          <w:bCs/>
        </w:rPr>
        <w:t xml:space="preserve">Self-Study </w:t>
      </w:r>
      <w:r w:rsidRPr="00B509D6">
        <w:rPr>
          <w:bCs/>
        </w:rPr>
        <w:t xml:space="preserve">documents include Volume 1, 2, and 3 in a Microsoft Word document or searchable PDF. Each volume must be a single document and may not include separate attachments nor appendices. Scanned documents will not be accepted. </w:t>
      </w:r>
    </w:p>
    <w:p w14:paraId="13D363C6" w14:textId="22F5A729" w:rsidR="002C0D4A" w:rsidRPr="002C0D4A" w:rsidRDefault="00EF13A7" w:rsidP="002C62DB">
      <w:pPr>
        <w:numPr>
          <w:ilvl w:val="0"/>
          <w:numId w:val="43"/>
        </w:numPr>
        <w:suppressAutoHyphens/>
        <w:spacing w:line="240" w:lineRule="auto"/>
        <w:rPr>
          <w:b/>
        </w:rPr>
      </w:pPr>
      <w:r>
        <w:rPr>
          <w:b/>
        </w:rPr>
        <w:lastRenderedPageBreak/>
        <w:t>Accredited Programs</w:t>
      </w:r>
      <w:r w:rsidR="002C0D4A" w:rsidRPr="002C0D4A">
        <w:rPr>
          <w:b/>
        </w:rPr>
        <w:t>:</w:t>
      </w:r>
    </w:p>
    <w:p w14:paraId="3CA053E2" w14:textId="56B4A3A2" w:rsidR="00383A96" w:rsidRPr="00367125" w:rsidRDefault="00383A96" w:rsidP="00367125">
      <w:pPr>
        <w:numPr>
          <w:ilvl w:val="1"/>
          <w:numId w:val="43"/>
        </w:numPr>
        <w:suppressAutoHyphens/>
        <w:spacing w:line="240" w:lineRule="auto"/>
        <w:rPr>
          <w:bCs/>
        </w:rPr>
      </w:pPr>
      <w:r>
        <w:rPr>
          <w:bCs/>
        </w:rPr>
        <w:t>B</w:t>
      </w:r>
      <w:r w:rsidRPr="00B509D6">
        <w:rPr>
          <w:bCs/>
        </w:rPr>
        <w:t xml:space="preserve">y the date indicated on the program’s </w:t>
      </w:r>
      <w:hyperlink r:id="rId27" w:history="1">
        <w:r w:rsidR="009729AE" w:rsidRPr="00191412">
          <w:rPr>
            <w:rStyle w:val="Hyperlink"/>
            <w:bCs/>
          </w:rPr>
          <w:t>Reaffirmation T</w:t>
        </w:r>
        <w:r w:rsidRPr="00191412">
          <w:rPr>
            <w:rStyle w:val="Hyperlink"/>
            <w:bCs/>
          </w:rPr>
          <w:t>imetable</w:t>
        </w:r>
      </w:hyperlink>
      <w:r>
        <w:rPr>
          <w:bCs/>
        </w:rPr>
        <w:t xml:space="preserve">, </w:t>
      </w:r>
      <w:r w:rsidR="00A76544">
        <w:rPr>
          <w:bCs/>
        </w:rPr>
        <w:t xml:space="preserve">the </w:t>
      </w:r>
      <w:r>
        <w:rPr>
          <w:bCs/>
        </w:rPr>
        <w:t>program e</w:t>
      </w:r>
      <w:r w:rsidRPr="00B509D6">
        <w:rPr>
          <w:bCs/>
        </w:rPr>
        <w:t>mail</w:t>
      </w:r>
      <w:r w:rsidR="00A76544">
        <w:rPr>
          <w:bCs/>
        </w:rPr>
        <w:t>s</w:t>
      </w:r>
      <w:r w:rsidR="00085576">
        <w:rPr>
          <w:bCs/>
        </w:rPr>
        <w:t xml:space="preserve"> the</w:t>
      </w:r>
      <w:r w:rsidRPr="00B509D6">
        <w:rPr>
          <w:bCs/>
        </w:rPr>
        <w:t xml:space="preserve"> </w:t>
      </w:r>
      <w:r w:rsidR="00085576" w:rsidRPr="00085576">
        <w:rPr>
          <w:bCs/>
        </w:rPr>
        <w:t>completed self-study (Volume 1, 2, and 3)</w:t>
      </w:r>
      <w:r w:rsidRPr="00B509D6">
        <w:rPr>
          <w:bCs/>
        </w:rPr>
        <w:t xml:space="preserve"> </w:t>
      </w:r>
      <w:r w:rsidRPr="00F53452">
        <w:rPr>
          <w:bCs/>
        </w:rPr>
        <w:t>to</w:t>
      </w:r>
      <w:r w:rsidR="00A94598">
        <w:rPr>
          <w:bCs/>
        </w:rPr>
        <w:t xml:space="preserve"> </w:t>
      </w:r>
      <w:r w:rsidR="00367125">
        <w:rPr>
          <w:bCs/>
        </w:rPr>
        <w:t xml:space="preserve">the </w:t>
      </w:r>
      <w:r w:rsidRPr="00367125">
        <w:rPr>
          <w:bCs/>
        </w:rPr>
        <w:t xml:space="preserve">program’s assigned </w:t>
      </w:r>
      <w:hyperlink r:id="rId28" w:history="1">
        <w:r w:rsidRPr="00367125">
          <w:rPr>
            <w:rStyle w:val="Hyperlink"/>
            <w:bCs/>
          </w:rPr>
          <w:t>Accreditation Specialist</w:t>
        </w:r>
      </w:hyperlink>
      <w:r w:rsidR="0029058C">
        <w:rPr>
          <w:bCs/>
        </w:rPr>
        <w:t>.</w:t>
      </w:r>
    </w:p>
    <w:p w14:paraId="4BB4DD37" w14:textId="6CDC9222" w:rsidR="00383A96" w:rsidRPr="00B509D6" w:rsidRDefault="00383A96" w:rsidP="00383A96">
      <w:pPr>
        <w:numPr>
          <w:ilvl w:val="1"/>
          <w:numId w:val="43"/>
        </w:numPr>
        <w:suppressAutoHyphens/>
        <w:spacing w:line="240" w:lineRule="auto"/>
        <w:rPr>
          <w:bCs/>
        </w:rPr>
      </w:pPr>
      <w:r>
        <w:rPr>
          <w:bCs/>
        </w:rPr>
        <w:t>P</w:t>
      </w:r>
      <w:r w:rsidRPr="00B509D6">
        <w:rPr>
          <w:bCs/>
        </w:rPr>
        <w:t xml:space="preserve">er policy </w:t>
      </w:r>
      <w:hyperlink r:id="rId29" w:history="1">
        <w:r w:rsidRPr="00E95023">
          <w:rPr>
            <w:rStyle w:val="Hyperlink"/>
            <w:bCs/>
            <w:i/>
            <w:iCs/>
          </w:rPr>
          <w:t>4.7 Document Formatting &amp; Submission Requirements</w:t>
        </w:r>
      </w:hyperlink>
      <w:r w:rsidRPr="00E95023">
        <w:rPr>
          <w:bCs/>
        </w:rPr>
        <w:t xml:space="preserve"> in the Accreditation Policy Handbook</w:t>
      </w:r>
      <w:r>
        <w:rPr>
          <w:bCs/>
        </w:rPr>
        <w:t xml:space="preserve">, </w:t>
      </w:r>
      <w:r w:rsidR="00713CB3">
        <w:rPr>
          <w:bCs/>
        </w:rPr>
        <w:t>self-study</w:t>
      </w:r>
      <w:r w:rsidRPr="00B509D6">
        <w:rPr>
          <w:bCs/>
        </w:rPr>
        <w:t xml:space="preserve"> documents include Volume 1, 2, and 3 in a Microsoft Word document or searchable PDF. Each volume must be a single document and may not include separate attachments nor appendices. Scanned documents will not be accepted. </w:t>
      </w:r>
    </w:p>
    <w:p w14:paraId="1F5767FC" w14:textId="77777777" w:rsidR="00D87980" w:rsidRDefault="00D87980" w:rsidP="00EE3D05">
      <w:pPr>
        <w:suppressAutoHyphens/>
        <w:spacing w:line="240" w:lineRule="auto"/>
        <w:rPr>
          <w:b/>
          <w:bCs/>
          <w:color w:val="005D7E"/>
        </w:rPr>
      </w:pPr>
    </w:p>
    <w:p w14:paraId="0CD1B5CE" w14:textId="318390D1" w:rsidR="00325727" w:rsidRDefault="00325727" w:rsidP="00EE3D05">
      <w:pPr>
        <w:suppressAutoHyphens/>
        <w:spacing w:line="240" w:lineRule="auto"/>
        <w:rPr>
          <w:b/>
          <w:bCs/>
          <w:color w:val="005D7E"/>
        </w:rPr>
      </w:pPr>
      <w:r>
        <w:rPr>
          <w:b/>
          <w:bCs/>
          <w:color w:val="005D7E"/>
        </w:rPr>
        <w:t>Timeframe for Review &amp; Response</w:t>
      </w:r>
    </w:p>
    <w:p w14:paraId="0BB0AEF4" w14:textId="77777777" w:rsidR="00BB4451" w:rsidRDefault="00BB4451" w:rsidP="00BB4451">
      <w:pPr>
        <w:suppressAutoHyphens/>
        <w:spacing w:line="240" w:lineRule="auto"/>
        <w:rPr>
          <w:bCs/>
        </w:rPr>
      </w:pPr>
      <w:r>
        <w:rPr>
          <w:bCs/>
        </w:rPr>
        <w:t>Initial Accreditation self-studies are reviewed and processed at the assigned BOA meeting. P</w:t>
      </w:r>
      <w:r w:rsidRPr="00947458">
        <w:rPr>
          <w:bCs/>
        </w:rPr>
        <w:t>rograms</w:t>
      </w:r>
      <w:r>
        <w:rPr>
          <w:bCs/>
        </w:rPr>
        <w:t xml:space="preserve"> and their institution’s president/chancellor</w:t>
      </w:r>
      <w:r w:rsidRPr="00947458">
        <w:rPr>
          <w:bCs/>
        </w:rPr>
        <w:t xml:space="preserve"> will receive </w:t>
      </w:r>
      <w:r>
        <w:rPr>
          <w:bCs/>
        </w:rPr>
        <w:t xml:space="preserve">a decision letter </w:t>
      </w:r>
      <w:r w:rsidRPr="00947458">
        <w:rPr>
          <w:bCs/>
        </w:rPr>
        <w:t xml:space="preserve">30-days after the conclusion of the </w:t>
      </w:r>
      <w:r>
        <w:rPr>
          <w:bCs/>
        </w:rPr>
        <w:t>B</w:t>
      </w:r>
      <w:r w:rsidRPr="00947458">
        <w:rPr>
          <w:bCs/>
        </w:rPr>
        <w:t>OA meeting</w:t>
      </w:r>
      <w:r>
        <w:rPr>
          <w:bCs/>
        </w:rPr>
        <w:t xml:space="preserve">, per policy </w:t>
      </w:r>
      <w:hyperlink r:id="rId30" w:history="1">
        <w:r>
          <w:rPr>
            <w:rStyle w:val="Hyperlink"/>
            <w:bCs/>
            <w:i/>
            <w:iCs/>
          </w:rPr>
          <w:t>3.13 Decision Letters</w:t>
        </w:r>
      </w:hyperlink>
      <w:r>
        <w:rPr>
          <w:bCs/>
          <w:i/>
          <w:iCs/>
        </w:rPr>
        <w:t>.</w:t>
      </w:r>
    </w:p>
    <w:p w14:paraId="08551203" w14:textId="77777777" w:rsidR="00BB4451" w:rsidRDefault="00BB4451" w:rsidP="00EE3D05">
      <w:pPr>
        <w:suppressAutoHyphens/>
        <w:spacing w:line="240" w:lineRule="auto"/>
        <w:rPr>
          <w:bCs/>
        </w:rPr>
      </w:pPr>
    </w:p>
    <w:p w14:paraId="4AD6FAAA" w14:textId="3658D0F5" w:rsidR="00DF3426" w:rsidRDefault="0022547F" w:rsidP="00EE3D05">
      <w:pPr>
        <w:suppressAutoHyphens/>
        <w:spacing w:line="240" w:lineRule="auto"/>
        <w:rPr>
          <w:bCs/>
        </w:rPr>
      </w:pPr>
      <w:r>
        <w:rPr>
          <w:bCs/>
        </w:rPr>
        <w:t>Reaffirmation self-studies</w:t>
      </w:r>
      <w:r w:rsidR="00325727">
        <w:rPr>
          <w:bCs/>
        </w:rPr>
        <w:t xml:space="preserve"> are reviewed and processed at the </w:t>
      </w:r>
      <w:r w:rsidR="00C053E2">
        <w:rPr>
          <w:bCs/>
        </w:rPr>
        <w:t>next</w:t>
      </w:r>
      <w:r w:rsidR="00325727">
        <w:rPr>
          <w:bCs/>
        </w:rPr>
        <w:t xml:space="preserve"> </w:t>
      </w:r>
      <w:r w:rsidR="00F04D3E">
        <w:rPr>
          <w:bCs/>
        </w:rPr>
        <w:t>B</w:t>
      </w:r>
      <w:r w:rsidR="00325727">
        <w:rPr>
          <w:bCs/>
        </w:rPr>
        <w:t xml:space="preserve">OA meeting. </w:t>
      </w:r>
      <w:r w:rsidR="00DF3426">
        <w:rPr>
          <w:bCs/>
        </w:rPr>
        <w:t xml:space="preserve">The </w:t>
      </w:r>
      <w:r w:rsidR="00F04D3E">
        <w:rPr>
          <w:bCs/>
        </w:rPr>
        <w:t>B</w:t>
      </w:r>
      <w:r w:rsidR="00DF3426">
        <w:rPr>
          <w:bCs/>
        </w:rPr>
        <w:t xml:space="preserve">OA will issue a Letter of Instruction (LOI) requesting the site visitor gather clarifying information from program stakeholders via a site visit. Site visitors and programs will receive the LOI </w:t>
      </w:r>
      <w:proofErr w:type="gramStart"/>
      <w:r w:rsidR="00DF3426">
        <w:rPr>
          <w:bCs/>
        </w:rPr>
        <w:t>30-days</w:t>
      </w:r>
      <w:proofErr w:type="gramEnd"/>
      <w:r w:rsidR="00DF3426">
        <w:rPr>
          <w:bCs/>
        </w:rPr>
        <w:t xml:space="preserve"> after the conclusion of the </w:t>
      </w:r>
      <w:r w:rsidR="00F04D3E">
        <w:rPr>
          <w:bCs/>
        </w:rPr>
        <w:t>B</w:t>
      </w:r>
      <w:r w:rsidR="00DF3426">
        <w:rPr>
          <w:bCs/>
        </w:rPr>
        <w:t xml:space="preserve">OA meeting. </w:t>
      </w:r>
    </w:p>
    <w:p w14:paraId="39A657D7" w14:textId="77777777" w:rsidR="00BB4451" w:rsidRDefault="00BB4451" w:rsidP="00EE3D05">
      <w:pPr>
        <w:suppressAutoHyphens/>
        <w:spacing w:line="240" w:lineRule="auto"/>
        <w:rPr>
          <w:bCs/>
        </w:rPr>
      </w:pPr>
    </w:p>
    <w:p w14:paraId="088D02C9" w14:textId="5698073E" w:rsidR="007F630D" w:rsidRPr="008B71D5" w:rsidRDefault="002052BB" w:rsidP="00EE3D05">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3D4B09A3" w14:textId="77777777" w:rsidR="00711004" w:rsidRDefault="00711004" w:rsidP="00EE3D05">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CB16FC" w:rsidRPr="00AA1F46" w14:paraId="220C9C9A"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4C78CF3" w14:textId="622B7703" w:rsidR="00CB16FC" w:rsidRPr="00AA1F46" w:rsidRDefault="00CB16FC" w:rsidP="00EE3D05">
            <w:pPr>
              <w:contextualSpacing/>
              <w:rPr>
                <w:b/>
                <w:bCs/>
                <w:szCs w:val="24"/>
              </w:rPr>
            </w:pPr>
            <w:r>
              <w:rPr>
                <w:b/>
                <w:bCs/>
                <w:szCs w:val="24"/>
              </w:rPr>
              <w:t>Date Submitted</w:t>
            </w:r>
            <w:r w:rsidR="0067194E">
              <w:rPr>
                <w:b/>
                <w:bCs/>
                <w:szCs w:val="24"/>
              </w:rPr>
              <w:t>:</w:t>
            </w:r>
          </w:p>
        </w:tc>
        <w:tc>
          <w:tcPr>
            <w:tcW w:w="3206" w:type="pct"/>
          </w:tcPr>
          <w:p w14:paraId="06771927" w14:textId="77777777" w:rsidR="00CB16FC" w:rsidRPr="00AA1F46" w:rsidRDefault="00CB16FC"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bl>
    <w:p w14:paraId="65933553" w14:textId="1CCFB436" w:rsidR="006207EA" w:rsidRDefault="00711004" w:rsidP="00EE3D05">
      <w:pPr>
        <w:spacing w:line="240" w:lineRule="auto"/>
        <w:rPr>
          <w:rFonts w:cs="Times New Roman"/>
          <w:b/>
          <w:iCs/>
        </w:rPr>
      </w:pPr>
      <w:r>
        <w:rPr>
          <w:rFonts w:cs="Times New Roman"/>
          <w:b/>
          <w:iCs/>
        </w:rPr>
        <w:tab/>
      </w:r>
    </w:p>
    <w:p w14:paraId="1F27B017" w14:textId="785BC5E4" w:rsidR="00F27B55" w:rsidRPr="00F27B55" w:rsidRDefault="00F27B55" w:rsidP="00400384">
      <w:pPr>
        <w:pStyle w:val="Heading1"/>
      </w:pPr>
      <w:bookmarkStart w:id="2" w:name="_Toc195006264"/>
      <w:bookmarkStart w:id="3" w:name="_Toc199498098"/>
      <w:r w:rsidRPr="00F27B55">
        <w:t>Institution Information</w:t>
      </w:r>
      <w:bookmarkEnd w:id="2"/>
      <w:bookmarkEnd w:id="3"/>
      <w:r w:rsidRPr="00F27B55">
        <w:t xml:space="preserve"> </w:t>
      </w:r>
      <w:r w:rsidR="00CB16FC">
        <w:br/>
      </w:r>
    </w:p>
    <w:tbl>
      <w:tblPr>
        <w:tblStyle w:val="2022EPASTableStyle"/>
        <w:tblW w:w="5000" w:type="pct"/>
        <w:jc w:val="center"/>
        <w:tblLook w:val="04A0" w:firstRow="1" w:lastRow="0" w:firstColumn="1" w:lastColumn="0" w:noHBand="0" w:noVBand="1"/>
      </w:tblPr>
      <w:tblGrid>
        <w:gridCol w:w="3355"/>
        <w:gridCol w:w="5995"/>
      </w:tblGrid>
      <w:tr w:rsidR="00F27B55" w:rsidRPr="00AA1F46" w14:paraId="345A6FB1"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09B32E7" w14:textId="77777777" w:rsidR="00F27B55" w:rsidRPr="00AA1F46" w:rsidRDefault="00F27B55" w:rsidP="00EE3D05">
            <w:pPr>
              <w:contextualSpacing/>
              <w:rPr>
                <w:b/>
                <w:bCs/>
                <w:szCs w:val="24"/>
              </w:rPr>
            </w:pPr>
            <w:r w:rsidRPr="00595548">
              <w:rPr>
                <w:b/>
                <w:bCs/>
                <w:szCs w:val="24"/>
              </w:rPr>
              <w:t>Name of Educational Institution:</w:t>
            </w:r>
          </w:p>
        </w:tc>
        <w:tc>
          <w:tcPr>
            <w:tcW w:w="3206" w:type="pct"/>
          </w:tcPr>
          <w:p w14:paraId="6CFCABDF" w14:textId="77777777" w:rsidR="00F27B55" w:rsidRPr="00AA1F46" w:rsidRDefault="00F27B55"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760168C8"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C7B9F83" w14:textId="77777777" w:rsidR="00F27B55" w:rsidRPr="00595548" w:rsidRDefault="00F27B55" w:rsidP="00EE3D05">
            <w:pPr>
              <w:contextualSpacing/>
              <w:jc w:val="center"/>
              <w:rPr>
                <w:b/>
                <w:bCs/>
                <w:szCs w:val="24"/>
              </w:rPr>
            </w:pPr>
            <w:r>
              <w:rPr>
                <w:b/>
                <w:bCs/>
                <w:szCs w:val="24"/>
              </w:rPr>
              <w:t>Program State, District, or Territory</w:t>
            </w:r>
            <w:r w:rsidRPr="00595548">
              <w:rPr>
                <w:b/>
                <w:bCs/>
                <w:szCs w:val="24"/>
              </w:rPr>
              <w:t>:</w:t>
            </w:r>
          </w:p>
        </w:tc>
        <w:tc>
          <w:tcPr>
            <w:tcW w:w="3206" w:type="pct"/>
          </w:tcPr>
          <w:p w14:paraId="7DA31FA1" w14:textId="77777777" w:rsidR="00F27B55" w:rsidRPr="00AA1F46" w:rsidRDefault="00F27B55"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7A5A23" w:rsidRPr="00AA1F46" w14:paraId="217ED864" w14:textId="77777777" w:rsidTr="004C58C5">
        <w:trPr>
          <w:trHeight w:val="623"/>
          <w:jc w:val="center"/>
        </w:trPr>
        <w:tc>
          <w:tcPr>
            <w:tcW w:w="1794" w:type="pct"/>
          </w:tcPr>
          <w:p w14:paraId="2F1DC641" w14:textId="3881933E" w:rsidR="007A5A23" w:rsidRPr="00AA1F46" w:rsidRDefault="007A5A23" w:rsidP="00EE3D05">
            <w:pPr>
              <w:contextualSpacing/>
              <w:jc w:val="center"/>
              <w:rPr>
                <w:b/>
                <w:bCs/>
                <w:szCs w:val="24"/>
              </w:rPr>
            </w:pPr>
            <w:r>
              <w:rPr>
                <w:b/>
                <w:bCs/>
                <w:szCs w:val="24"/>
              </w:rPr>
              <w:t>Institution’s President/ Chancellor:</w:t>
            </w:r>
          </w:p>
        </w:tc>
        <w:tc>
          <w:tcPr>
            <w:tcW w:w="3206" w:type="pct"/>
          </w:tcPr>
          <w:p w14:paraId="78783904" w14:textId="5DFA939A" w:rsidR="007A5A23" w:rsidRPr="002052BB" w:rsidRDefault="00BA09AE"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7F880D9A" w14:textId="73F892F5" w:rsidR="00BA09AE" w:rsidRPr="00BA09AE" w:rsidRDefault="007A5A23" w:rsidP="00EE3D05">
            <w:pPr>
              <w:contextualSpacing/>
            </w:pPr>
            <w:r w:rsidRPr="002052BB">
              <w:fldChar w:fldCharType="begin">
                <w:ffData>
                  <w:name w:val=""/>
                  <w:enabled/>
                  <w:calcOnExit w:val="0"/>
                  <w:textInput>
                    <w:default w:val="Title"/>
                    <w:format w:val="TITLE CASE"/>
                  </w:textInput>
                </w:ffData>
              </w:fldChar>
            </w:r>
            <w:r w:rsidRPr="002052BB">
              <w:rPr>
                <w:szCs w:val="24"/>
              </w:rPr>
              <w:instrText xml:space="preserve"> FORMTEXT </w:instrText>
            </w:r>
            <w:r w:rsidRPr="002052BB">
              <w:fldChar w:fldCharType="separate"/>
            </w:r>
            <w:r w:rsidRPr="002052BB">
              <w:rPr>
                <w:noProof/>
                <w:szCs w:val="24"/>
              </w:rPr>
              <w:t>Title</w:t>
            </w:r>
            <w:r w:rsidRPr="002052BB">
              <w:fldChar w:fldCharType="end"/>
            </w:r>
          </w:p>
        </w:tc>
      </w:tr>
      <w:tr w:rsidR="007A5A23" w:rsidRPr="00AA1F46" w14:paraId="06C7D48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93C55A6" w14:textId="461421DE" w:rsidR="007A5A23" w:rsidRPr="009214C1" w:rsidRDefault="007A5A23" w:rsidP="00EE3D05">
            <w:pPr>
              <w:contextualSpacing/>
              <w:jc w:val="center"/>
              <w:rPr>
                <w:i/>
                <w:iCs/>
                <w:szCs w:val="24"/>
              </w:rPr>
            </w:pPr>
            <w:r>
              <w:rPr>
                <w:b/>
                <w:bCs/>
                <w:szCs w:val="24"/>
              </w:rPr>
              <w:t xml:space="preserve">President/Chancellor’s Contact Information: </w:t>
            </w:r>
          </w:p>
        </w:tc>
        <w:tc>
          <w:tcPr>
            <w:tcW w:w="3206" w:type="pct"/>
          </w:tcPr>
          <w:p w14:paraId="7C8A9F6F" w14:textId="6798B431" w:rsidR="007A5A23" w:rsidRPr="002052BB" w:rsidRDefault="007A5A23" w:rsidP="00EE3D05">
            <w:pPr>
              <w:contextualSpacing/>
              <w:rPr>
                <w:szCs w:val="24"/>
              </w:rPr>
            </w:pPr>
            <w:r w:rsidRPr="002052BB">
              <w:fldChar w:fldCharType="begin">
                <w:ffData>
                  <w:name w:val=""/>
                  <w:enabled/>
                  <w:calcOnExit w:val="0"/>
                  <w:textInput>
                    <w:default w:val="Phone"/>
                    <w:format w:val="TITLE CASE"/>
                  </w:textInput>
                </w:ffData>
              </w:fldChar>
            </w:r>
            <w:r w:rsidRPr="002052BB">
              <w:rPr>
                <w:szCs w:val="24"/>
              </w:rPr>
              <w:instrText xml:space="preserve"> FORMTEXT </w:instrText>
            </w:r>
            <w:r w:rsidRPr="002052BB">
              <w:fldChar w:fldCharType="separate"/>
            </w:r>
            <w:r w:rsidRPr="002052BB">
              <w:rPr>
                <w:noProof/>
                <w:szCs w:val="24"/>
              </w:rPr>
              <w:t>Phone</w:t>
            </w:r>
            <w:r w:rsidRPr="002052BB">
              <w:fldChar w:fldCharType="end"/>
            </w:r>
          </w:p>
          <w:p w14:paraId="2AAE9646" w14:textId="31AC3000" w:rsidR="007A5A23" w:rsidRPr="002052BB" w:rsidRDefault="007A5A23" w:rsidP="00EE3D05">
            <w:pPr>
              <w:contextualSpacing/>
              <w:rPr>
                <w:szCs w:val="24"/>
              </w:rPr>
            </w:pPr>
            <w:r w:rsidRPr="002052BB">
              <w:fldChar w:fldCharType="begin">
                <w:ffData>
                  <w:name w:val=""/>
                  <w:enabled/>
                  <w:calcOnExit w:val="0"/>
                  <w:textInput>
                    <w:default w:val="Email"/>
                  </w:textInput>
                </w:ffData>
              </w:fldChar>
            </w:r>
            <w:r w:rsidRPr="002052BB">
              <w:rPr>
                <w:szCs w:val="24"/>
              </w:rPr>
              <w:instrText xml:space="preserve"> FORMTEXT </w:instrText>
            </w:r>
            <w:r w:rsidRPr="002052BB">
              <w:fldChar w:fldCharType="separate"/>
            </w:r>
            <w:r w:rsidRPr="002052BB">
              <w:rPr>
                <w:noProof/>
                <w:szCs w:val="24"/>
              </w:rPr>
              <w:t>Email</w:t>
            </w:r>
            <w:r w:rsidRPr="002052BB">
              <w:fldChar w:fldCharType="end"/>
            </w:r>
          </w:p>
        </w:tc>
      </w:tr>
    </w:tbl>
    <w:p w14:paraId="42099B5E" w14:textId="77777777" w:rsidR="00F27B55" w:rsidRDefault="00F27B55" w:rsidP="00EE3D05">
      <w:pPr>
        <w:spacing w:line="240" w:lineRule="auto"/>
        <w:rPr>
          <w:rFonts w:cs="Times New Roman"/>
          <w:b/>
          <w:iCs/>
        </w:rPr>
      </w:pPr>
    </w:p>
    <w:p w14:paraId="45BB1C2F" w14:textId="77777777" w:rsidR="00322C64" w:rsidRPr="00CB16FC" w:rsidRDefault="00322C64" w:rsidP="00400384">
      <w:pPr>
        <w:pStyle w:val="Heading1"/>
      </w:pPr>
      <w:bookmarkStart w:id="4" w:name="_Toc113900561"/>
      <w:bookmarkStart w:id="5" w:name="_Toc195006265"/>
      <w:bookmarkStart w:id="6" w:name="_Toc199498099"/>
      <w:proofErr w:type="gramStart"/>
      <w:r w:rsidRPr="00CB16FC">
        <w:t>Program</w:t>
      </w:r>
      <w:proofErr w:type="gramEnd"/>
      <w:r w:rsidRPr="00CB16FC">
        <w:t xml:space="preserve"> Information</w:t>
      </w:r>
      <w:bookmarkEnd w:id="4"/>
      <w:bookmarkEnd w:id="5"/>
      <w:bookmarkEnd w:id="6"/>
      <w:r w:rsidRPr="00CB16FC">
        <w:t xml:space="preserve"> </w:t>
      </w:r>
    </w:p>
    <w:p w14:paraId="363521C6" w14:textId="77777777" w:rsidR="00322C64" w:rsidRPr="009214C1" w:rsidRDefault="00322C64" w:rsidP="00EE3D05">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322C64" w:rsidRPr="00AA1F46" w14:paraId="5E2D48CC"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5D83F8" w14:textId="48D38139" w:rsidR="00322C64" w:rsidRPr="00AA1F46" w:rsidRDefault="00352951" w:rsidP="00EE3D05">
            <w:pPr>
              <w:contextualSpacing/>
              <w:rPr>
                <w:b/>
                <w:bCs/>
                <w:szCs w:val="24"/>
              </w:rPr>
            </w:pPr>
            <w:r>
              <w:rPr>
                <w:b/>
                <w:bCs/>
                <w:szCs w:val="24"/>
              </w:rPr>
              <w:t xml:space="preserve">Name of Social Work Program: </w:t>
            </w:r>
          </w:p>
        </w:tc>
        <w:tc>
          <w:tcPr>
            <w:tcW w:w="3206" w:type="pct"/>
          </w:tcPr>
          <w:p w14:paraId="319C8F2C" w14:textId="77777777" w:rsidR="00322C64" w:rsidRPr="00AA1F46" w:rsidRDefault="00322C64"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927AD2" w:rsidRPr="00AA1F46" w14:paraId="6E8978A1"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764272D" w14:textId="511B82F8" w:rsidR="00927AD2" w:rsidRDefault="00927AD2" w:rsidP="00EE3D05">
            <w:pPr>
              <w:contextualSpacing/>
              <w:jc w:val="center"/>
              <w:rPr>
                <w:b/>
                <w:bCs/>
              </w:rPr>
            </w:pPr>
            <w:r>
              <w:rPr>
                <w:b/>
                <w:bCs/>
              </w:rPr>
              <w:t>Review Type:</w:t>
            </w:r>
          </w:p>
        </w:tc>
        <w:tc>
          <w:tcPr>
            <w:tcW w:w="3206" w:type="pct"/>
          </w:tcPr>
          <w:p w14:paraId="4CB8A003" w14:textId="65287D6F" w:rsidR="00927AD2" w:rsidRDefault="00000000" w:rsidP="00EE3D05">
            <w:pPr>
              <w:ind w:left="720" w:hanging="765"/>
              <w:rPr>
                <w:szCs w:val="24"/>
              </w:rPr>
            </w:pPr>
            <w:sdt>
              <w:sdtPr>
                <w:id w:val="1472868584"/>
                <w14:checkbox>
                  <w14:checked w14:val="0"/>
                  <w14:checkedState w14:val="2612" w14:font="MS Gothic"/>
                  <w14:uncheckedState w14:val="2610" w14:font="MS Gothic"/>
                </w14:checkbox>
              </w:sdtPr>
              <w:sdtContent>
                <w:r w:rsidR="00927AD2">
                  <w:rPr>
                    <w:rFonts w:ascii="MS Gothic" w:eastAsia="MS Gothic" w:hAnsi="MS Gothic" w:hint="eastAsia"/>
                    <w:szCs w:val="24"/>
                  </w:rPr>
                  <w:t>☐</w:t>
                </w:r>
              </w:sdtContent>
            </w:sdt>
            <w:r w:rsidR="00927AD2" w:rsidRPr="00771853">
              <w:rPr>
                <w:szCs w:val="24"/>
              </w:rPr>
              <w:t xml:space="preserve"> </w:t>
            </w:r>
            <w:r w:rsidR="00927AD2">
              <w:rPr>
                <w:szCs w:val="24"/>
              </w:rPr>
              <w:t>Reaffirmation</w:t>
            </w:r>
          </w:p>
          <w:p w14:paraId="683FB180" w14:textId="133640F4" w:rsidR="00927AD2" w:rsidRPr="00AA1F46" w:rsidRDefault="00000000" w:rsidP="00EE3D05">
            <w:pPr>
              <w:ind w:left="720" w:hanging="765"/>
            </w:pPr>
            <w:sdt>
              <w:sdtPr>
                <w:id w:val="-1744869866"/>
                <w14:checkbox>
                  <w14:checked w14:val="0"/>
                  <w14:checkedState w14:val="2612" w14:font="MS Gothic"/>
                  <w14:uncheckedState w14:val="2610" w14:font="MS Gothic"/>
                </w14:checkbox>
              </w:sdtPr>
              <w:sdtContent>
                <w:r w:rsidR="00927AD2" w:rsidRPr="00771853">
                  <w:rPr>
                    <w:rFonts w:ascii="MS Gothic" w:eastAsia="MS Gothic" w:hAnsi="MS Gothic" w:hint="eastAsia"/>
                    <w:szCs w:val="24"/>
                  </w:rPr>
                  <w:t>☐</w:t>
                </w:r>
              </w:sdtContent>
            </w:sdt>
            <w:r w:rsidR="00927AD2" w:rsidRPr="00771853">
              <w:rPr>
                <w:szCs w:val="24"/>
              </w:rPr>
              <w:t xml:space="preserve"> </w:t>
            </w:r>
            <w:r w:rsidR="00927AD2">
              <w:rPr>
                <w:szCs w:val="24"/>
              </w:rPr>
              <w:t>Initial Accreditation</w:t>
            </w:r>
          </w:p>
        </w:tc>
      </w:tr>
      <w:tr w:rsidR="00322C64" w:rsidRPr="00AA1F46" w14:paraId="098FA0A4" w14:textId="77777777" w:rsidTr="004C58C5">
        <w:trPr>
          <w:trHeight w:val="623"/>
          <w:jc w:val="center"/>
        </w:trPr>
        <w:tc>
          <w:tcPr>
            <w:tcW w:w="1794" w:type="pct"/>
          </w:tcPr>
          <w:p w14:paraId="068D9E0D" w14:textId="33CF70ED" w:rsidR="00322C64" w:rsidRDefault="00352951" w:rsidP="00EE3D05">
            <w:pPr>
              <w:contextualSpacing/>
              <w:jc w:val="center"/>
              <w:rPr>
                <w:b/>
                <w:bCs/>
                <w:szCs w:val="22"/>
              </w:rPr>
            </w:pPr>
            <w:r w:rsidRPr="009214C1">
              <w:rPr>
                <w:b/>
                <w:bCs/>
                <w:szCs w:val="22"/>
              </w:rPr>
              <w:lastRenderedPageBreak/>
              <w:t>Title of Degree Awarded</w:t>
            </w:r>
            <w:r>
              <w:rPr>
                <w:b/>
                <w:bCs/>
                <w:szCs w:val="22"/>
              </w:rPr>
              <w:t>:</w:t>
            </w:r>
          </w:p>
          <w:p w14:paraId="15F84032" w14:textId="77777777" w:rsidR="004E0B53" w:rsidRDefault="004E0B53" w:rsidP="00EE3D05">
            <w:pPr>
              <w:contextualSpacing/>
              <w:jc w:val="center"/>
              <w:rPr>
                <w:b/>
                <w:i/>
                <w:iCs/>
                <w:szCs w:val="22"/>
              </w:rPr>
            </w:pPr>
          </w:p>
          <w:p w14:paraId="5DC6BA03" w14:textId="75566437" w:rsidR="004E0B53" w:rsidRPr="009214C1" w:rsidRDefault="004E0B53" w:rsidP="00EE3D05">
            <w:pPr>
              <w:contextualSpacing/>
              <w:jc w:val="center"/>
              <w:rPr>
                <w:i/>
                <w:iCs/>
                <w:szCs w:val="24"/>
              </w:rPr>
            </w:pPr>
            <w:r>
              <w:rPr>
                <w:i/>
                <w:iCs/>
                <w:szCs w:val="24"/>
              </w:rPr>
              <w:t>Must be c</w:t>
            </w:r>
            <w:r w:rsidRPr="004E0B53">
              <w:rPr>
                <w:i/>
                <w:iCs/>
                <w:szCs w:val="24"/>
              </w:rPr>
              <w:t>onsistent with transcript</w:t>
            </w:r>
            <w:r>
              <w:rPr>
                <w:i/>
                <w:iCs/>
                <w:szCs w:val="24"/>
              </w:rPr>
              <w:t>s.</w:t>
            </w:r>
          </w:p>
        </w:tc>
        <w:tc>
          <w:tcPr>
            <w:tcW w:w="3206" w:type="pct"/>
          </w:tcPr>
          <w:p w14:paraId="2BDAF256" w14:textId="77777777" w:rsidR="00322C64" w:rsidRPr="00AA1F46" w:rsidRDefault="00322C64"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52951" w:rsidRPr="00AA1F46" w14:paraId="504312AE"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CDA6BEE" w14:textId="77777777" w:rsidR="00352951" w:rsidRDefault="00352951" w:rsidP="00EE3D05">
            <w:pPr>
              <w:contextualSpacing/>
              <w:jc w:val="center"/>
              <w:rPr>
                <w:b/>
                <w:bCs/>
                <w:szCs w:val="22"/>
              </w:rPr>
            </w:pPr>
            <w:r>
              <w:rPr>
                <w:b/>
                <w:bCs/>
                <w:szCs w:val="22"/>
              </w:rPr>
              <w:t xml:space="preserve">Program Website: </w:t>
            </w:r>
          </w:p>
          <w:p w14:paraId="21D77319" w14:textId="0A92FF38" w:rsidR="006F512B" w:rsidRPr="00727E45" w:rsidRDefault="006F512B" w:rsidP="00EE3D05">
            <w:pPr>
              <w:contextualSpacing/>
              <w:jc w:val="center"/>
              <w:rPr>
                <w:i/>
                <w:iCs/>
                <w:szCs w:val="22"/>
              </w:rPr>
            </w:pPr>
          </w:p>
        </w:tc>
        <w:tc>
          <w:tcPr>
            <w:tcW w:w="3206" w:type="pct"/>
          </w:tcPr>
          <w:p w14:paraId="61673AAE" w14:textId="7C6FF82A" w:rsidR="00352951" w:rsidRPr="00AA1F46" w:rsidRDefault="00352951" w:rsidP="00EE3D05">
            <w:pPr>
              <w:contextualSpacing/>
            </w:pPr>
            <w:r>
              <w:fldChar w:fldCharType="begin">
                <w:ffData>
                  <w:name w:val=""/>
                  <w:enabled/>
                  <w:calcOnExit w:val="0"/>
                  <w:textInput/>
                </w:ffData>
              </w:fldChar>
            </w:r>
            <w:r>
              <w:rPr>
                <w:szCs w:val="24"/>
              </w:rPr>
              <w:instrText xml:space="preserve"> FORMTEXT </w:instrText>
            </w:r>
            <w:r>
              <w:fldChar w:fldCharType="separate"/>
            </w:r>
            <w:r>
              <w:rPr>
                <w:noProof/>
                <w:szCs w:val="24"/>
              </w:rPr>
              <w:t> </w:t>
            </w:r>
            <w:r>
              <w:rPr>
                <w:noProof/>
                <w:szCs w:val="24"/>
              </w:rPr>
              <w:t> </w:t>
            </w:r>
            <w:r>
              <w:rPr>
                <w:noProof/>
                <w:szCs w:val="24"/>
              </w:rPr>
              <w:t> </w:t>
            </w:r>
            <w:r>
              <w:rPr>
                <w:noProof/>
                <w:szCs w:val="24"/>
              </w:rPr>
              <w:t> </w:t>
            </w:r>
            <w:r>
              <w:rPr>
                <w:noProof/>
                <w:szCs w:val="24"/>
              </w:rPr>
              <w:t> </w:t>
            </w:r>
            <w:r>
              <w:fldChar w:fldCharType="end"/>
            </w:r>
          </w:p>
        </w:tc>
      </w:tr>
      <w:tr w:rsidR="00352951" w:rsidRPr="00AA1F46" w14:paraId="2F78F6A9" w14:textId="77777777" w:rsidTr="004C58C5">
        <w:trPr>
          <w:trHeight w:val="623"/>
          <w:jc w:val="center"/>
        </w:trPr>
        <w:tc>
          <w:tcPr>
            <w:tcW w:w="1794" w:type="pct"/>
          </w:tcPr>
          <w:p w14:paraId="7849FD97" w14:textId="6E9DAEF8" w:rsidR="008B71D5" w:rsidRDefault="00352951" w:rsidP="00EE3D05">
            <w:pPr>
              <w:ind w:hanging="27"/>
              <w:jc w:val="center"/>
              <w:rPr>
                <w:bCs/>
                <w:i/>
              </w:rPr>
            </w:pPr>
            <w:r>
              <w:rPr>
                <w:b/>
                <w:bCs/>
                <w:szCs w:val="22"/>
              </w:rPr>
              <w:t>Program</w:t>
            </w:r>
            <w:r w:rsidR="007A5A23">
              <w:rPr>
                <w:b/>
                <w:bCs/>
                <w:szCs w:val="22"/>
              </w:rPr>
              <w:t>’s</w:t>
            </w:r>
            <w:r>
              <w:rPr>
                <w:b/>
                <w:bCs/>
                <w:szCs w:val="22"/>
              </w:rPr>
              <w:t xml:space="preserve"> Primary Contact: </w:t>
            </w:r>
            <w:r>
              <w:rPr>
                <w:b/>
                <w:bCs/>
                <w:szCs w:val="22"/>
              </w:rPr>
              <w:br/>
            </w:r>
          </w:p>
          <w:p w14:paraId="3650244B" w14:textId="12625142" w:rsidR="00352951" w:rsidRPr="00335A42" w:rsidRDefault="008B71D5" w:rsidP="00EE3D05">
            <w:pPr>
              <w:ind w:hanging="27"/>
              <w:jc w:val="center"/>
              <w:rPr>
                <w:bCs/>
                <w:i/>
              </w:rPr>
            </w:pPr>
            <w:r>
              <w:rPr>
                <w:bCs/>
                <w:i/>
              </w:rPr>
              <w:t>Must</w:t>
            </w:r>
            <w:r w:rsidR="00352951" w:rsidRPr="00617C65">
              <w:rPr>
                <w:bCs/>
                <w:i/>
              </w:rPr>
              <w:t xml:space="preserve"> match CSWE records; review </w:t>
            </w:r>
            <w:hyperlink r:id="rId31" w:history="1">
              <w:r w:rsidR="00352951" w:rsidRPr="00617C65">
                <w:rPr>
                  <w:rStyle w:val="Hyperlink"/>
                  <w:bCs/>
                  <w:i/>
                </w:rPr>
                <w:t>Directory of Accredited Programs</w:t>
              </w:r>
            </w:hyperlink>
            <w:r w:rsidR="00352951" w:rsidRPr="00617C65">
              <w:rPr>
                <w:bCs/>
                <w:i/>
              </w:rPr>
              <w:t xml:space="preserve"> for accuracy</w:t>
            </w:r>
            <w:r w:rsidR="00F372D2">
              <w:rPr>
                <w:bCs/>
                <w:i/>
              </w:rPr>
              <w:t>.</w:t>
            </w:r>
          </w:p>
        </w:tc>
        <w:tc>
          <w:tcPr>
            <w:tcW w:w="3206" w:type="pct"/>
          </w:tcPr>
          <w:p w14:paraId="3DC61431" w14:textId="4455C921" w:rsidR="00352951" w:rsidRPr="008B71D5" w:rsidRDefault="00EE6411"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58105372" w14:textId="2B017F7A" w:rsidR="00352951" w:rsidRPr="008B71D5" w:rsidRDefault="00352951" w:rsidP="00EE3D05">
            <w:pPr>
              <w:contextualSpacing/>
              <w:rPr>
                <w:szCs w:val="24"/>
              </w:rPr>
            </w:pPr>
            <w:r w:rsidRPr="008B71D5">
              <w:fldChar w:fldCharType="begin">
                <w:ffData>
                  <w:name w:val=""/>
                  <w:enabled/>
                  <w:calcOnExit w:val="0"/>
                  <w:textInput>
                    <w:default w:val="Title"/>
                    <w:format w:val="TITLE CASE"/>
                  </w:textInput>
                </w:ffData>
              </w:fldChar>
            </w:r>
            <w:r w:rsidRPr="008B71D5">
              <w:rPr>
                <w:szCs w:val="24"/>
              </w:rPr>
              <w:instrText xml:space="preserve"> FORMTEXT </w:instrText>
            </w:r>
            <w:r w:rsidRPr="008B71D5">
              <w:fldChar w:fldCharType="separate"/>
            </w:r>
            <w:r w:rsidRPr="008B71D5">
              <w:rPr>
                <w:noProof/>
                <w:szCs w:val="24"/>
              </w:rPr>
              <w:t>Title</w:t>
            </w:r>
            <w:r w:rsidRPr="008B71D5">
              <w:fldChar w:fldCharType="end"/>
            </w:r>
          </w:p>
          <w:p w14:paraId="3B8D1C06" w14:textId="7D8A4D58" w:rsidR="00352951" w:rsidRPr="008B71D5" w:rsidRDefault="00352951" w:rsidP="00EE3D05">
            <w:pPr>
              <w:contextualSpacing/>
            </w:pPr>
          </w:p>
        </w:tc>
      </w:tr>
      <w:tr w:rsidR="00352951" w:rsidRPr="00AA1F46" w14:paraId="1D59D9A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39DA62D" w14:textId="105507B0" w:rsidR="00352951" w:rsidRDefault="00352951" w:rsidP="00EE3D05">
            <w:pPr>
              <w:ind w:firstLine="63"/>
              <w:jc w:val="center"/>
              <w:rPr>
                <w:b/>
                <w:bCs/>
                <w:szCs w:val="22"/>
              </w:rPr>
            </w:pPr>
            <w:r>
              <w:rPr>
                <w:b/>
                <w:bCs/>
                <w:szCs w:val="22"/>
              </w:rPr>
              <w:t>Primary Contact</w:t>
            </w:r>
            <w:r w:rsidR="007A5A23">
              <w:rPr>
                <w:b/>
                <w:bCs/>
                <w:szCs w:val="22"/>
              </w:rPr>
              <w:t>’s</w:t>
            </w:r>
            <w:r>
              <w:rPr>
                <w:b/>
                <w:bCs/>
                <w:szCs w:val="22"/>
              </w:rPr>
              <w:t xml:space="preserve"> Information:</w:t>
            </w:r>
          </w:p>
        </w:tc>
        <w:tc>
          <w:tcPr>
            <w:tcW w:w="3206" w:type="pct"/>
          </w:tcPr>
          <w:p w14:paraId="25D7BB58" w14:textId="1250FE0A" w:rsidR="00352951" w:rsidRPr="008B71D5" w:rsidRDefault="00352951" w:rsidP="00EE3D05">
            <w:pPr>
              <w:contextualSpacing/>
              <w:rPr>
                <w:szCs w:val="24"/>
              </w:rPr>
            </w:pPr>
            <w:r w:rsidRPr="008B71D5">
              <w:fldChar w:fldCharType="begin">
                <w:ffData>
                  <w:name w:val=""/>
                  <w:enabled/>
                  <w:calcOnExit w:val="0"/>
                  <w:textInput>
                    <w:default w:val="Phone"/>
                    <w:format w:val="TITLE CASE"/>
                  </w:textInput>
                </w:ffData>
              </w:fldChar>
            </w:r>
            <w:r w:rsidRPr="008B71D5">
              <w:rPr>
                <w:szCs w:val="24"/>
              </w:rPr>
              <w:instrText xml:space="preserve"> FORMTEXT </w:instrText>
            </w:r>
            <w:r w:rsidRPr="008B71D5">
              <w:fldChar w:fldCharType="separate"/>
            </w:r>
            <w:r w:rsidRPr="008B71D5">
              <w:rPr>
                <w:noProof/>
                <w:szCs w:val="24"/>
              </w:rPr>
              <w:t>Phone</w:t>
            </w:r>
            <w:r w:rsidRPr="008B71D5">
              <w:fldChar w:fldCharType="end"/>
            </w:r>
          </w:p>
          <w:p w14:paraId="41FCE13E" w14:textId="187D8187" w:rsidR="00352951" w:rsidRPr="005E2725" w:rsidRDefault="00352951" w:rsidP="00EE3D05">
            <w:pPr>
              <w:contextualSpacing/>
              <w:rPr>
                <w:szCs w:val="24"/>
              </w:rPr>
            </w:pPr>
            <w:r w:rsidRPr="008B71D5">
              <w:fldChar w:fldCharType="begin">
                <w:ffData>
                  <w:name w:val=""/>
                  <w:enabled/>
                  <w:calcOnExit w:val="0"/>
                  <w:textInput>
                    <w:default w:val="Email"/>
                    <w:format w:val="TITLE CASE"/>
                  </w:textInput>
                </w:ffData>
              </w:fldChar>
            </w:r>
            <w:r w:rsidRPr="008B71D5">
              <w:rPr>
                <w:szCs w:val="24"/>
              </w:rPr>
              <w:instrText xml:space="preserve"> FORMTEXT </w:instrText>
            </w:r>
            <w:r w:rsidRPr="008B71D5">
              <w:fldChar w:fldCharType="separate"/>
            </w:r>
            <w:r w:rsidRPr="008B71D5">
              <w:rPr>
                <w:noProof/>
                <w:szCs w:val="24"/>
              </w:rPr>
              <w:t>Email</w:t>
            </w:r>
            <w:r w:rsidRPr="008B71D5">
              <w:fldChar w:fldCharType="end"/>
            </w:r>
          </w:p>
        </w:tc>
      </w:tr>
    </w:tbl>
    <w:p w14:paraId="31D8D6E6" w14:textId="598B09F1" w:rsidR="003D061E" w:rsidRDefault="003D061E" w:rsidP="00EE3D05">
      <w:pPr>
        <w:spacing w:line="240" w:lineRule="auto"/>
        <w:rPr>
          <w:rFonts w:cs="Times New Roman"/>
          <w:bCs/>
          <w:i/>
        </w:rPr>
      </w:pPr>
    </w:p>
    <w:p w14:paraId="0813AFF3" w14:textId="53E80EC6" w:rsidR="00AF61C0" w:rsidRPr="003D061E" w:rsidRDefault="0039709C" w:rsidP="00305B31">
      <w:pPr>
        <w:pStyle w:val="Heading2"/>
      </w:pPr>
      <w:bookmarkStart w:id="7" w:name="_Toc195006266"/>
      <w:bookmarkStart w:id="8" w:name="_Toc199498100"/>
      <w:r w:rsidRPr="003D061E">
        <w:t>Program Options</w:t>
      </w:r>
      <w:bookmarkEnd w:id="7"/>
      <w:bookmarkEnd w:id="8"/>
    </w:p>
    <w:p w14:paraId="07628D58" w14:textId="77777777" w:rsidR="009C3DC3" w:rsidRDefault="009C3DC3" w:rsidP="00EE3D05">
      <w:pPr>
        <w:spacing w:line="240" w:lineRule="auto"/>
        <w:rPr>
          <w:bCs/>
          <w:i/>
        </w:rPr>
      </w:pPr>
    </w:p>
    <w:p w14:paraId="2E12804B" w14:textId="66F40CB2" w:rsidR="00A91305" w:rsidRDefault="009C3DC3" w:rsidP="00727E45">
      <w:pPr>
        <w:suppressAutoHyphens/>
        <w:spacing w:line="240" w:lineRule="auto"/>
        <w:rPr>
          <w:rFonts w:cs="Times New Roman"/>
          <w:bCs/>
          <w:iCs/>
        </w:rPr>
      </w:pPr>
      <w:r w:rsidRPr="003D061E">
        <w:rPr>
          <w:bCs/>
          <w:iCs/>
        </w:rPr>
        <w:t>D</w:t>
      </w:r>
      <w:r w:rsidR="00775E78" w:rsidRPr="003D061E">
        <w:rPr>
          <w:rFonts w:cs="Times New Roman"/>
          <w:bCs/>
          <w:iCs/>
        </w:rPr>
        <w:t xml:space="preserve">efinitions located in policy </w:t>
      </w:r>
      <w:hyperlink r:id="rId32" w:history="1">
        <w:r w:rsidR="002E440B" w:rsidRPr="00413E64">
          <w:rPr>
            <w:rStyle w:val="Hyperlink"/>
            <w:rFonts w:cs="Times New Roman"/>
            <w:bCs/>
            <w:i/>
          </w:rPr>
          <w:t>4.9</w:t>
        </w:r>
        <w:r w:rsidR="00775E78" w:rsidRPr="00413E64">
          <w:rPr>
            <w:rStyle w:val="Hyperlink"/>
            <w:rFonts w:cs="Times New Roman"/>
            <w:bCs/>
            <w:i/>
          </w:rPr>
          <w:t xml:space="preserve"> Program Changes</w:t>
        </w:r>
      </w:hyperlink>
      <w:r w:rsidR="00775E78" w:rsidRPr="003D061E">
        <w:rPr>
          <w:rFonts w:cs="Times New Roman"/>
          <w:bCs/>
          <w:iCs/>
        </w:rPr>
        <w:t>.</w:t>
      </w:r>
    </w:p>
    <w:p w14:paraId="1F597633" w14:textId="77777777" w:rsidR="00A91305" w:rsidRDefault="00A91305" w:rsidP="00A91305">
      <w:pPr>
        <w:suppressAutoHyphens/>
        <w:spacing w:line="240" w:lineRule="auto"/>
        <w:jc w:val="center"/>
        <w:rPr>
          <w:rFonts w:cs="Times New Roman"/>
          <w:bCs/>
          <w:iCs/>
        </w:rPr>
      </w:pPr>
    </w:p>
    <w:p w14:paraId="5BE8DAB7" w14:textId="533C0F6A" w:rsidR="00A91305" w:rsidRDefault="00C7412D" w:rsidP="00A91305">
      <w:pPr>
        <w:suppressAutoHyphens/>
        <w:spacing w:line="240" w:lineRule="auto"/>
        <w:jc w:val="center"/>
        <w:rPr>
          <w:i/>
          <w:iCs/>
        </w:rPr>
      </w:pPr>
      <w:r>
        <w:rPr>
          <w:i/>
          <w:iCs/>
        </w:rPr>
        <w:fldChar w:fldCharType="begin">
          <w:ffData>
            <w:name w:val=""/>
            <w:enabled/>
            <w:calcOnExit w:val="0"/>
            <w:textInput>
              <w:default w:val="[Delete this help text before submission: Delete unused rows before submission or add more rows if needed.]"/>
            </w:textInput>
          </w:ffData>
        </w:fldChar>
      </w:r>
      <w:r>
        <w:rPr>
          <w:i/>
          <w:iCs/>
        </w:rPr>
        <w:instrText xml:space="preserve"> FORMTEXT </w:instrText>
      </w:r>
      <w:r>
        <w:rPr>
          <w:i/>
          <w:iCs/>
        </w:rPr>
      </w:r>
      <w:r>
        <w:rPr>
          <w:i/>
          <w:iCs/>
        </w:rPr>
        <w:fldChar w:fldCharType="separate"/>
      </w:r>
      <w:r>
        <w:rPr>
          <w:i/>
          <w:iCs/>
          <w:noProof/>
        </w:rPr>
        <w:t>[Delete this help text before submission: Delete unused rows before submission or add more rows if needed.]</w:t>
      </w:r>
      <w:r>
        <w:rPr>
          <w:i/>
          <w:iCs/>
        </w:rPr>
        <w:fldChar w:fldCharType="end"/>
      </w:r>
    </w:p>
    <w:p w14:paraId="31B66551" w14:textId="77777777" w:rsidR="0039709C" w:rsidRPr="0039709C" w:rsidRDefault="0039709C" w:rsidP="00EE3D05">
      <w:pPr>
        <w:spacing w:line="240" w:lineRule="auto"/>
        <w:jc w:val="center"/>
        <w:rPr>
          <w:rFonts w:cs="Times New Roman"/>
          <w:b/>
          <w:bCs/>
        </w:rPr>
      </w:pPr>
    </w:p>
    <w:tbl>
      <w:tblPr>
        <w:tblStyle w:val="2022EPASTableStyle"/>
        <w:tblW w:w="5000" w:type="pct"/>
        <w:tblLook w:val="0000" w:firstRow="0" w:lastRow="0" w:firstColumn="0" w:lastColumn="0" w:noHBand="0" w:noVBand="0"/>
      </w:tblPr>
      <w:tblGrid>
        <w:gridCol w:w="1147"/>
        <w:gridCol w:w="1515"/>
        <w:gridCol w:w="2902"/>
        <w:gridCol w:w="2294"/>
        <w:gridCol w:w="1492"/>
      </w:tblGrid>
      <w:tr w:rsidR="007D2A85" w:rsidRPr="00375F59" w14:paraId="78606D6C" w14:textId="37629ECA" w:rsidTr="00A91305">
        <w:trPr>
          <w:trHeight w:val="230"/>
          <w:tblHeader/>
        </w:trPr>
        <w:tc>
          <w:tcPr>
            <w:tcW w:w="613" w:type="pct"/>
          </w:tcPr>
          <w:p w14:paraId="3E1ACB67" w14:textId="1A6ED2F9" w:rsidR="007D2A85" w:rsidRPr="006402D2" w:rsidRDefault="00502991" w:rsidP="00EE3D05">
            <w:pPr>
              <w:contextualSpacing/>
              <w:jc w:val="center"/>
              <w:rPr>
                <w:rFonts w:asciiTheme="majorHAnsi" w:eastAsia="Times New Roman" w:hAnsiTheme="majorHAnsi" w:cstheme="majorHAnsi"/>
                <w:b/>
                <w:bCs/>
              </w:rPr>
            </w:pPr>
            <w:r>
              <w:rPr>
                <w:rFonts w:asciiTheme="majorHAnsi" w:eastAsia="Times New Roman" w:hAnsiTheme="majorHAnsi" w:cstheme="majorHAnsi"/>
                <w:b/>
                <w:bCs/>
              </w:rPr>
              <w:t xml:space="preserve"># of </w:t>
            </w:r>
            <w:r w:rsidR="007D2A85" w:rsidRPr="006402D2">
              <w:rPr>
                <w:rFonts w:asciiTheme="majorHAnsi" w:eastAsia="Times New Roman" w:hAnsiTheme="majorHAnsi" w:cstheme="majorHAnsi"/>
                <w:b/>
                <w:bCs/>
              </w:rPr>
              <w:t>Program Options</w:t>
            </w:r>
          </w:p>
        </w:tc>
        <w:tc>
          <w:tcPr>
            <w:tcW w:w="810" w:type="pct"/>
          </w:tcPr>
          <w:p w14:paraId="266F2569" w14:textId="37C6A53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Location</w:t>
            </w:r>
            <w:r w:rsidR="00CB55ED">
              <w:rPr>
                <w:rFonts w:asciiTheme="majorHAnsi" w:eastAsia="Times New Roman" w:hAnsiTheme="majorHAnsi" w:cstheme="majorHAnsi"/>
                <w:b/>
                <w:bCs/>
              </w:rPr>
              <w:t xml:space="preserve"> or Delivery Method</w:t>
            </w:r>
          </w:p>
        </w:tc>
        <w:tc>
          <w:tcPr>
            <w:tcW w:w="1552" w:type="pct"/>
          </w:tcPr>
          <w:p w14:paraId="10FAF142" w14:textId="638048FE" w:rsidR="007D2A85" w:rsidRDefault="00502991" w:rsidP="00EE3D0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Program Option Type</w:t>
            </w:r>
          </w:p>
          <w:p w14:paraId="50F33093"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060628BA" w14:textId="57979045"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1227" w:type="pct"/>
          </w:tcPr>
          <w:p w14:paraId="35552071" w14:textId="39F3304C" w:rsidR="007D2A85"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Percentage of the Curriculum Delivered Online</w:t>
            </w:r>
          </w:p>
          <w:p w14:paraId="0F68939A"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1DCA63B9" w14:textId="3460154F"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798" w:type="pct"/>
          </w:tcPr>
          <w:p w14:paraId="66E13830" w14:textId="6A185957" w:rsidR="006A4217" w:rsidRDefault="006A4217" w:rsidP="00EE3D0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Number of Students Enrolled</w:t>
            </w:r>
          </w:p>
        </w:tc>
      </w:tr>
      <w:tr w:rsidR="00996FE9" w:rsidRPr="00375F59" w14:paraId="6B8FB061" w14:textId="5CFAA286"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2652B170" w14:textId="7777777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1</w:t>
            </w:r>
          </w:p>
        </w:tc>
        <w:tc>
          <w:tcPr>
            <w:tcW w:w="810" w:type="pct"/>
          </w:tcPr>
          <w:p w14:paraId="3A41E023" w14:textId="25AA17D0" w:rsidR="007D2A85" w:rsidRDefault="007D2A85" w:rsidP="00EE3D05">
            <w:pPr>
              <w:tabs>
                <w:tab w:val="left" w:pos="0"/>
              </w:tabs>
              <w:suppressAutoHyphens/>
              <w:contextualSpacing/>
              <w:rPr>
                <w:rFonts w:asciiTheme="majorHAnsi" w:eastAsia="Times New Roman" w:hAnsiTheme="majorHAnsi" w:cstheme="majorHAnsi"/>
                <w:color w:val="C00000"/>
              </w:rPr>
            </w:pPr>
          </w:p>
          <w:p w14:paraId="07EDA062" w14:textId="674873ED" w:rsidR="00F60BEC" w:rsidRPr="008538E1" w:rsidRDefault="008538E1" w:rsidP="00EE3D05">
            <w:pPr>
              <w:tabs>
                <w:tab w:val="left" w:pos="0"/>
              </w:tabs>
              <w:suppressAutoHyphens/>
              <w:contextualSpacing/>
              <w:rPr>
                <w:rFonts w:asciiTheme="majorHAnsi" w:eastAsia="Times New Roman" w:hAnsiTheme="majorHAnsi" w:cstheme="majorHAnsi"/>
                <w:color w:val="C00000"/>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422E778A" w14:textId="74854C46"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00D854FA" w:rsidRPr="00502991">
              <w:rPr>
                <w:rFonts w:asciiTheme="majorHAnsi" w:eastAsia="Times New Roman" w:hAnsiTheme="majorHAnsi" w:cstheme="majorHAnsi"/>
                <w:b/>
                <w:bCs/>
              </w:rPr>
              <w:t xml:space="preserve">: </w:t>
            </w:r>
          </w:p>
          <w:p w14:paraId="0BACBBDB" w14:textId="11F659B7" w:rsidR="007D2A85" w:rsidRPr="009D0847" w:rsidRDefault="00000000" w:rsidP="00EE3D05">
            <w:pPr>
              <w:tabs>
                <w:tab w:val="left" w:pos="0"/>
              </w:tabs>
              <w:suppressAutoHyphens/>
              <w:contextualSpacing/>
              <w:rPr>
                <w:rFonts w:asciiTheme="majorHAnsi" w:eastAsia="Times New Roman" w:hAnsiTheme="majorHAnsi" w:cstheme="majorHAnsi"/>
              </w:rPr>
            </w:pPr>
            <w:sdt>
              <w:sdtPr>
                <w:id w:val="-1105419870"/>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Main</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Primary Campus</w:t>
            </w:r>
          </w:p>
          <w:p w14:paraId="7CAF8869" w14:textId="3C0A6064" w:rsidR="007D2A85" w:rsidRPr="009D0847" w:rsidRDefault="00000000" w:rsidP="00EE3D05">
            <w:pPr>
              <w:tabs>
                <w:tab w:val="left" w:pos="0"/>
              </w:tabs>
              <w:suppressAutoHyphens/>
              <w:contextualSpacing/>
              <w:rPr>
                <w:rFonts w:asciiTheme="majorHAnsi" w:eastAsia="Times New Roman" w:hAnsiTheme="majorHAnsi" w:cstheme="majorHAnsi"/>
              </w:rPr>
            </w:pPr>
            <w:sdt>
              <w:sdtPr>
                <w:id w:val="-1702243443"/>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Satellite Campus</w:t>
            </w:r>
          </w:p>
          <w:p w14:paraId="75112BC3" w14:textId="77777777" w:rsidR="007D2A85" w:rsidRPr="009D0847" w:rsidRDefault="007D2A85" w:rsidP="00EE3D05">
            <w:pPr>
              <w:tabs>
                <w:tab w:val="left" w:pos="0"/>
              </w:tabs>
              <w:suppressAutoHyphens/>
              <w:contextualSpacing/>
              <w:rPr>
                <w:rFonts w:asciiTheme="majorHAnsi" w:eastAsia="Times New Roman" w:hAnsiTheme="majorHAnsi" w:cstheme="majorHAnsi"/>
              </w:rPr>
            </w:pPr>
          </w:p>
          <w:p w14:paraId="2EC8CF5A" w14:textId="77777777"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68C77EBE" w14:textId="52838BB1" w:rsidR="007D2A85" w:rsidRPr="009D0847" w:rsidRDefault="00000000" w:rsidP="00EE3D05">
            <w:pPr>
              <w:tabs>
                <w:tab w:val="left" w:pos="0"/>
              </w:tabs>
              <w:suppressAutoHyphens/>
              <w:contextualSpacing/>
              <w:rPr>
                <w:rFonts w:asciiTheme="majorHAnsi" w:eastAsia="Times New Roman" w:hAnsiTheme="majorHAnsi" w:cstheme="majorHAnsi"/>
              </w:rPr>
            </w:pPr>
            <w:sdt>
              <w:sdtPr>
                <w:id w:val="1329488876"/>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Online</w:t>
            </w:r>
          </w:p>
          <w:p w14:paraId="48563110" w14:textId="01BAFC60" w:rsidR="007D2A85" w:rsidRPr="009D0847" w:rsidRDefault="00000000" w:rsidP="00EE3D05">
            <w:pPr>
              <w:tabs>
                <w:tab w:val="left" w:pos="0"/>
              </w:tabs>
              <w:suppressAutoHyphens/>
              <w:contextualSpacing/>
              <w:rPr>
                <w:rFonts w:asciiTheme="majorHAnsi" w:eastAsia="Times New Roman" w:hAnsiTheme="majorHAnsi" w:cstheme="majorHAnsi"/>
              </w:rPr>
            </w:pPr>
            <w:sdt>
              <w:sdtPr>
                <w:id w:val="-1092779591"/>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Broadcast Site</w:t>
            </w:r>
          </w:p>
          <w:p w14:paraId="3283D614" w14:textId="3F699E33" w:rsidR="007D2A85" w:rsidRPr="009D0847" w:rsidRDefault="00000000" w:rsidP="00EE3D05">
            <w:pPr>
              <w:tabs>
                <w:tab w:val="left" w:pos="0"/>
              </w:tabs>
              <w:suppressAutoHyphens/>
              <w:contextualSpacing/>
              <w:rPr>
                <w:rFonts w:asciiTheme="majorHAnsi" w:eastAsia="Times New Roman" w:hAnsiTheme="majorHAnsi" w:cstheme="majorHAnsi"/>
              </w:rPr>
            </w:pPr>
            <w:sdt>
              <w:sdtPr>
                <w:id w:val="709221537"/>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Correspondence</w:t>
            </w:r>
          </w:p>
        </w:tc>
        <w:tc>
          <w:tcPr>
            <w:tcW w:w="1227" w:type="pct"/>
          </w:tcPr>
          <w:p w14:paraId="06B8916A" w14:textId="3EBC0FD3" w:rsidR="007D2A85" w:rsidRPr="006402D2" w:rsidRDefault="00000000" w:rsidP="00EE3D05">
            <w:pPr>
              <w:contextualSpacing/>
              <w:rPr>
                <w:rFonts w:asciiTheme="majorHAnsi" w:eastAsia="Times New Roman" w:hAnsiTheme="majorHAnsi" w:cstheme="majorHAnsi"/>
              </w:rPr>
            </w:pPr>
            <w:sdt>
              <w:sdtPr>
                <w:id w:val="1688023939"/>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D3514D">
              <w:t>50% or less</w:t>
            </w:r>
          </w:p>
          <w:p w14:paraId="71AF424E" w14:textId="26B6C4D7" w:rsidR="007D2A85" w:rsidRPr="006402D2" w:rsidRDefault="00000000" w:rsidP="00EE3D05">
            <w:pPr>
              <w:tabs>
                <w:tab w:val="left" w:pos="0"/>
              </w:tabs>
              <w:suppressAutoHyphens/>
              <w:contextualSpacing/>
              <w:rPr>
                <w:rFonts w:asciiTheme="majorHAnsi" w:eastAsia="Times New Roman" w:hAnsiTheme="majorHAnsi" w:cstheme="majorHAnsi"/>
                <w:color w:val="C00000"/>
              </w:rPr>
            </w:pPr>
            <w:sdt>
              <w:sdtPr>
                <w:id w:val="1964072561"/>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D3514D">
              <w:rPr>
                <w:szCs w:val="24"/>
              </w:rPr>
              <w:t>More than 50%</w:t>
            </w:r>
          </w:p>
        </w:tc>
        <w:tc>
          <w:tcPr>
            <w:tcW w:w="798" w:type="pct"/>
          </w:tcPr>
          <w:p w14:paraId="6FC2CD67" w14:textId="784EC11E" w:rsidR="006A4217" w:rsidRPr="003D13BE" w:rsidRDefault="00A91305" w:rsidP="00EE3D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528929E6" w14:textId="6357CDE4" w:rsidTr="00A91305">
        <w:trPr>
          <w:trHeight w:val="230"/>
        </w:trPr>
        <w:tc>
          <w:tcPr>
            <w:tcW w:w="613" w:type="pct"/>
          </w:tcPr>
          <w:p w14:paraId="026E77CC"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2</w:t>
            </w:r>
          </w:p>
        </w:tc>
        <w:tc>
          <w:tcPr>
            <w:tcW w:w="810" w:type="pct"/>
          </w:tcPr>
          <w:p w14:paraId="247F19E0" w14:textId="73D8D34A" w:rsidR="00A91305" w:rsidRPr="006402D2" w:rsidRDefault="00A91305" w:rsidP="00A91305">
            <w:pPr>
              <w:tabs>
                <w:tab w:val="left" w:pos="0"/>
              </w:tabs>
              <w:suppressAutoHyphens/>
              <w:contextualSpacing/>
              <w:rPr>
                <w:rFonts w:asciiTheme="majorHAnsi" w:eastAsia="Times New Roman" w:hAnsiTheme="majorHAnsi" w:cstheme="majorHAnsi"/>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65375435" w14:textId="6DEC94C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16A674B6"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290330427"/>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Main/Primary Campus</w:t>
            </w:r>
          </w:p>
          <w:p w14:paraId="0AD81C79" w14:textId="57DCA211" w:rsidR="00A91305" w:rsidRPr="009D0847" w:rsidRDefault="00000000" w:rsidP="00A91305">
            <w:pPr>
              <w:tabs>
                <w:tab w:val="left" w:pos="0"/>
              </w:tabs>
              <w:suppressAutoHyphens/>
              <w:contextualSpacing/>
              <w:rPr>
                <w:rFonts w:asciiTheme="majorHAnsi" w:eastAsia="Times New Roman" w:hAnsiTheme="majorHAnsi" w:cstheme="majorHAnsi"/>
              </w:rPr>
            </w:pPr>
            <w:sdt>
              <w:sdtPr>
                <w:id w:val="2001384182"/>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1FC903D5"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DA4CCDB"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3653DC87"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499814829"/>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4A400155"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1373221285"/>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4D996931" w14:textId="5D4F1E34" w:rsidR="00A91305" w:rsidRPr="009D0847" w:rsidRDefault="00000000" w:rsidP="00A91305">
            <w:pPr>
              <w:contextualSpacing/>
              <w:rPr>
                <w:rFonts w:asciiTheme="majorHAnsi" w:eastAsia="Times New Roman" w:hAnsiTheme="majorHAnsi" w:cstheme="majorHAnsi"/>
              </w:rPr>
            </w:pPr>
            <w:sdt>
              <w:sdtPr>
                <w:id w:val="1281224111"/>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1186F339" w14:textId="77777777" w:rsidR="00D3514D" w:rsidRPr="006402D2" w:rsidRDefault="00000000" w:rsidP="00D3514D">
            <w:pPr>
              <w:contextualSpacing/>
              <w:rPr>
                <w:rFonts w:asciiTheme="majorHAnsi" w:eastAsia="Times New Roman" w:hAnsiTheme="majorHAnsi" w:cstheme="majorHAnsi"/>
              </w:rPr>
            </w:pPr>
            <w:sdt>
              <w:sdtPr>
                <w:id w:val="-710652625"/>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t>50% or less</w:t>
            </w:r>
          </w:p>
          <w:p w14:paraId="7AC78012" w14:textId="012D973F" w:rsidR="00A91305" w:rsidRPr="006402D2" w:rsidRDefault="00000000" w:rsidP="00D3514D">
            <w:pPr>
              <w:tabs>
                <w:tab w:val="left" w:pos="0"/>
              </w:tabs>
              <w:suppressAutoHyphens/>
              <w:contextualSpacing/>
              <w:rPr>
                <w:rFonts w:asciiTheme="majorHAnsi" w:eastAsia="Times New Roman" w:hAnsiTheme="majorHAnsi" w:cstheme="majorHAnsi"/>
              </w:rPr>
            </w:pPr>
            <w:sdt>
              <w:sdtPr>
                <w:id w:val="1765031606"/>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rPr>
                <w:szCs w:val="24"/>
              </w:rPr>
              <w:t>More than 50%</w:t>
            </w:r>
          </w:p>
        </w:tc>
        <w:tc>
          <w:tcPr>
            <w:tcW w:w="798" w:type="pct"/>
          </w:tcPr>
          <w:p w14:paraId="45751E52" w14:textId="1EBBEA45" w:rsidR="00A91305" w:rsidRPr="003D13BE" w:rsidRDefault="00A91305" w:rsidP="00A913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6DBC6285" w14:textId="05C2466F"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73194407"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3</w:t>
            </w:r>
          </w:p>
        </w:tc>
        <w:tc>
          <w:tcPr>
            <w:tcW w:w="810" w:type="pct"/>
          </w:tcPr>
          <w:p w14:paraId="46331B46" w14:textId="4154A953" w:rsidR="00A91305" w:rsidRPr="001A2015" w:rsidRDefault="00A91305" w:rsidP="00A91305">
            <w:pPr>
              <w:tabs>
                <w:tab w:val="left" w:pos="0"/>
              </w:tabs>
              <w:suppressAutoHyphens/>
              <w:contextualSpacing/>
              <w:rPr>
                <w:rFonts w:asciiTheme="majorHAnsi" w:eastAsia="Times New Roman" w:hAnsiTheme="majorHAnsi" w:cstheme="majorHAnsi"/>
              </w:rPr>
            </w:pPr>
            <w:r w:rsidRPr="001A2015">
              <w:fldChar w:fldCharType="begin">
                <w:ffData>
                  <w:name w:val=""/>
                  <w:enabled/>
                  <w:calcOnExit w:val="0"/>
                  <w:textInput>
                    <w:default w:val="City, State, Country or Online"/>
                  </w:textInput>
                </w:ffData>
              </w:fldChar>
            </w:r>
            <w:r w:rsidRPr="001A2015">
              <w:instrText xml:space="preserve"> FORMTEXT </w:instrText>
            </w:r>
            <w:r w:rsidRPr="001A2015">
              <w:fldChar w:fldCharType="separate"/>
            </w:r>
            <w:r w:rsidRPr="001A2015">
              <w:rPr>
                <w:noProof/>
              </w:rPr>
              <w:t>City, State, Country or Online</w:t>
            </w:r>
            <w:r w:rsidRPr="001A2015">
              <w:fldChar w:fldCharType="end"/>
            </w:r>
          </w:p>
        </w:tc>
        <w:tc>
          <w:tcPr>
            <w:tcW w:w="1552" w:type="pct"/>
          </w:tcPr>
          <w:p w14:paraId="64ABB3CB" w14:textId="05CAA87B"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2A1D5CB2" w14:textId="096406ED" w:rsidR="00A91305" w:rsidRPr="009D0847" w:rsidRDefault="00000000" w:rsidP="00A91305">
            <w:pPr>
              <w:tabs>
                <w:tab w:val="left" w:pos="0"/>
              </w:tabs>
              <w:suppressAutoHyphens/>
              <w:contextualSpacing/>
              <w:rPr>
                <w:rFonts w:asciiTheme="majorHAnsi" w:eastAsia="Times New Roman" w:hAnsiTheme="majorHAnsi" w:cstheme="majorHAnsi"/>
              </w:rPr>
            </w:pPr>
            <w:sdt>
              <w:sdtPr>
                <w:id w:val="1800417543"/>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Primary Campus</w:t>
            </w:r>
          </w:p>
          <w:p w14:paraId="4379EC5C" w14:textId="3BFF4D1F" w:rsidR="00A91305" w:rsidRPr="009D0847" w:rsidRDefault="00000000" w:rsidP="00A91305">
            <w:pPr>
              <w:tabs>
                <w:tab w:val="left" w:pos="0"/>
              </w:tabs>
              <w:suppressAutoHyphens/>
              <w:contextualSpacing/>
              <w:rPr>
                <w:rFonts w:asciiTheme="majorHAnsi" w:eastAsia="Times New Roman" w:hAnsiTheme="majorHAnsi" w:cstheme="majorHAnsi"/>
              </w:rPr>
            </w:pPr>
            <w:sdt>
              <w:sdtPr>
                <w:id w:val="928933846"/>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376D5B24"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94E461F"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4AE50F7E"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738941279"/>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509034E8"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645580378"/>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5E15C061" w14:textId="474A83D8" w:rsidR="00A91305" w:rsidRPr="009D0847" w:rsidRDefault="00000000" w:rsidP="00A91305">
            <w:pPr>
              <w:contextualSpacing/>
              <w:rPr>
                <w:rFonts w:asciiTheme="majorHAnsi" w:eastAsia="Times New Roman" w:hAnsiTheme="majorHAnsi" w:cstheme="majorHAnsi"/>
              </w:rPr>
            </w:pPr>
            <w:sdt>
              <w:sdtPr>
                <w:id w:val="-335771795"/>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3C4B78F4" w14:textId="77777777" w:rsidR="00D3514D" w:rsidRPr="006402D2" w:rsidRDefault="00000000" w:rsidP="00D3514D">
            <w:pPr>
              <w:contextualSpacing/>
              <w:rPr>
                <w:rFonts w:asciiTheme="majorHAnsi" w:eastAsia="Times New Roman" w:hAnsiTheme="majorHAnsi" w:cstheme="majorHAnsi"/>
              </w:rPr>
            </w:pPr>
            <w:sdt>
              <w:sdtPr>
                <w:id w:val="-1758671040"/>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t>50% or less</w:t>
            </w:r>
          </w:p>
          <w:p w14:paraId="3448F3C3" w14:textId="366C0FAB" w:rsidR="00A91305" w:rsidRPr="006402D2" w:rsidRDefault="00000000" w:rsidP="00D3514D">
            <w:pPr>
              <w:tabs>
                <w:tab w:val="left" w:pos="0"/>
              </w:tabs>
              <w:suppressAutoHyphens/>
              <w:contextualSpacing/>
              <w:rPr>
                <w:rFonts w:asciiTheme="majorHAnsi" w:eastAsia="Times New Roman" w:hAnsiTheme="majorHAnsi" w:cstheme="majorHAnsi"/>
              </w:rPr>
            </w:pPr>
            <w:sdt>
              <w:sdtPr>
                <w:id w:val="1026525936"/>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rPr>
                <w:szCs w:val="24"/>
              </w:rPr>
              <w:t>More than 50%</w:t>
            </w:r>
          </w:p>
        </w:tc>
        <w:tc>
          <w:tcPr>
            <w:tcW w:w="798" w:type="pct"/>
          </w:tcPr>
          <w:p w14:paraId="077E9FCE" w14:textId="186EE458" w:rsidR="00A91305" w:rsidRPr="003D13BE" w:rsidRDefault="00A91305" w:rsidP="00A913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1CB626DC" w14:textId="26C8B521" w:rsidTr="00A91305">
        <w:trPr>
          <w:trHeight w:val="230"/>
        </w:trPr>
        <w:tc>
          <w:tcPr>
            <w:tcW w:w="613" w:type="pct"/>
          </w:tcPr>
          <w:p w14:paraId="58355C91" w14:textId="16D4B8B9" w:rsidR="00A91305" w:rsidRPr="00D45467" w:rsidRDefault="00A91305" w:rsidP="00A91305">
            <w:pPr>
              <w:tabs>
                <w:tab w:val="left" w:pos="0"/>
              </w:tabs>
              <w:suppressAutoHyphens/>
              <w:contextualSpacing/>
              <w:jc w:val="center"/>
              <w:rPr>
                <w:rFonts w:asciiTheme="majorHAnsi" w:eastAsia="Times New Roman" w:hAnsiTheme="majorHAnsi" w:cstheme="majorHAnsi"/>
                <w:b/>
                <w:bCs/>
              </w:rPr>
            </w:pPr>
            <w:r w:rsidRPr="00D45467">
              <w:rPr>
                <w:rFonts w:asciiTheme="majorHAnsi" w:eastAsia="Times New Roman" w:hAnsiTheme="majorHAnsi" w:cstheme="majorHAnsi"/>
                <w:b/>
                <w:bCs/>
              </w:rPr>
              <w:t>#</w:t>
            </w:r>
          </w:p>
        </w:tc>
        <w:tc>
          <w:tcPr>
            <w:tcW w:w="810" w:type="pct"/>
          </w:tcPr>
          <w:p w14:paraId="68000581" w14:textId="2F7174C2" w:rsidR="00A91305" w:rsidRPr="001A2015" w:rsidRDefault="00A91305" w:rsidP="00A91305">
            <w:pPr>
              <w:tabs>
                <w:tab w:val="left" w:pos="0"/>
              </w:tabs>
              <w:suppressAutoHyphens/>
              <w:contextualSpacing/>
              <w:rPr>
                <w:rFonts w:asciiTheme="majorHAnsi" w:eastAsia="Times New Roman" w:hAnsiTheme="majorHAnsi" w:cstheme="majorHAnsi"/>
                <w:b/>
                <w:bCs/>
                <w:color w:val="000000" w:themeColor="text1"/>
              </w:rPr>
            </w:pPr>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p>
        </w:tc>
        <w:tc>
          <w:tcPr>
            <w:tcW w:w="1552" w:type="pct"/>
          </w:tcPr>
          <w:p w14:paraId="0614D8B9" w14:textId="523BC852" w:rsidR="00A91305" w:rsidRPr="006402D2" w:rsidRDefault="00A91305" w:rsidP="00A91305">
            <w:pPr>
              <w:contextualSpacing/>
              <w:rPr>
                <w:rFonts w:asciiTheme="majorHAnsi" w:eastAsia="Times New Roman" w:hAnsiTheme="majorHAnsi" w:cstheme="majorHAnsi"/>
              </w:rPr>
            </w:pPr>
          </w:p>
        </w:tc>
        <w:tc>
          <w:tcPr>
            <w:tcW w:w="1227" w:type="pct"/>
          </w:tcPr>
          <w:p w14:paraId="4B91354A" w14:textId="26CE7FF7"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0899C7E6" w14:textId="713AC8D3" w:rsidR="00A91305" w:rsidRPr="006402D2" w:rsidRDefault="00A91305"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0DA28FA0" w14:textId="77777777" w:rsidTr="00A91305">
        <w:trPr>
          <w:cnfStyle w:val="000000100000" w:firstRow="0" w:lastRow="0" w:firstColumn="0" w:lastColumn="0" w:oddVBand="0" w:evenVBand="0" w:oddHBand="1" w:evenHBand="0" w:firstRowFirstColumn="0" w:firstRowLastColumn="0" w:lastRowFirstColumn="0" w:lastRowLastColumn="0"/>
          <w:trHeight w:val="230"/>
        </w:trPr>
        <w:tc>
          <w:tcPr>
            <w:tcW w:w="4202" w:type="pct"/>
            <w:gridSpan w:val="4"/>
          </w:tcPr>
          <w:p w14:paraId="4B42CE8F" w14:textId="77777777" w:rsidR="00A91305" w:rsidRDefault="00A91305" w:rsidP="00A91305">
            <w:pPr>
              <w:tabs>
                <w:tab w:val="left" w:pos="0"/>
              </w:tabs>
              <w:suppressAutoHyphens/>
              <w:contextualSpacing/>
              <w:rPr>
                <w:rFonts w:asciiTheme="majorHAnsi" w:eastAsia="Times New Roman" w:hAnsiTheme="majorHAnsi" w:cstheme="majorHAnsi"/>
                <w:b/>
                <w:bCs/>
              </w:rPr>
            </w:pPr>
          </w:p>
          <w:p w14:paraId="63995152" w14:textId="364D564E" w:rsidR="00A91305" w:rsidRDefault="00A91305" w:rsidP="00A91305">
            <w:pPr>
              <w:tabs>
                <w:tab w:val="left" w:pos="0"/>
              </w:tabs>
              <w:suppressAutoHyphens/>
              <w:contextualSpacing/>
              <w:jc w:val="right"/>
              <w:rPr>
                <w:rFonts w:asciiTheme="majorHAnsi" w:eastAsia="Times New Roman" w:hAnsiTheme="majorHAnsi" w:cstheme="majorHAnsi"/>
                <w:b/>
                <w:bCs/>
              </w:rPr>
            </w:pPr>
            <w:r>
              <w:rPr>
                <w:rFonts w:asciiTheme="majorHAnsi" w:eastAsia="Times New Roman" w:hAnsiTheme="majorHAnsi" w:cstheme="majorHAnsi"/>
                <w:b/>
                <w:bCs/>
              </w:rPr>
              <w:t>Total number of students enrolled in all program options:</w:t>
            </w:r>
          </w:p>
          <w:p w14:paraId="0BA295AE" w14:textId="50583941"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7754DCAB" w14:textId="77374414" w:rsidR="00A91305" w:rsidRPr="006402D2" w:rsidRDefault="00A91305"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Total Students (Including all Program Options)"/>
                  </w:textInput>
                </w:ffData>
              </w:fldChar>
            </w:r>
            <w:r>
              <w:instrText xml:space="preserve"> FORMTEXT </w:instrText>
            </w:r>
            <w:r>
              <w:fldChar w:fldCharType="separate"/>
            </w:r>
            <w:r>
              <w:rPr>
                <w:noProof/>
              </w:rPr>
              <w:t>Insert Number of Total Students (Including all Program Options)</w:t>
            </w:r>
            <w:r>
              <w:fldChar w:fldCharType="end"/>
            </w:r>
          </w:p>
        </w:tc>
      </w:tr>
    </w:tbl>
    <w:p w14:paraId="7C5B68FF" w14:textId="4E6C4979" w:rsidR="00035898" w:rsidRDefault="00035898" w:rsidP="00EE3D05">
      <w:pPr>
        <w:spacing w:line="240" w:lineRule="auto"/>
        <w:jc w:val="center"/>
        <w:rPr>
          <w:rFonts w:cs="Times New Roman"/>
          <w:b/>
          <w:color w:val="005D7E"/>
          <w:sz w:val="36"/>
          <w:szCs w:val="36"/>
        </w:rPr>
      </w:pPr>
    </w:p>
    <w:p w14:paraId="2B4B770F" w14:textId="77777777" w:rsidR="00035898" w:rsidRDefault="00035898" w:rsidP="00EE3D05">
      <w:pPr>
        <w:spacing w:line="240" w:lineRule="auto"/>
        <w:rPr>
          <w:rFonts w:cs="Times New Roman"/>
          <w:b/>
          <w:color w:val="005D7E"/>
          <w:sz w:val="36"/>
          <w:szCs w:val="36"/>
        </w:rPr>
      </w:pPr>
      <w:r>
        <w:rPr>
          <w:rFonts w:cs="Times New Roman"/>
          <w:b/>
          <w:color w:val="005D7E"/>
          <w:sz w:val="36"/>
          <w:szCs w:val="36"/>
        </w:rPr>
        <w:br w:type="page"/>
      </w:r>
    </w:p>
    <w:p w14:paraId="2288D1E9" w14:textId="3E166632" w:rsidR="00CD54B2" w:rsidRPr="00524E77" w:rsidRDefault="00CD54B2" w:rsidP="00EE3D05">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1F0D82F4" w14:textId="685B50DF" w:rsidR="00223EB3" w:rsidRPr="005E1274" w:rsidRDefault="00846A95" w:rsidP="00EE3D05">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9"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9"/>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EE3D05">
      <w:pPr>
        <w:spacing w:line="240" w:lineRule="auto"/>
        <w:rPr>
          <w:rFonts w:cs="Times New Roman"/>
          <w:bCs/>
          <w:i/>
          <w:color w:val="C00000"/>
        </w:rPr>
      </w:pPr>
    </w:p>
    <w:sdt>
      <w:sdtPr>
        <w:rPr>
          <w:b w:val="0"/>
          <w:bCs w:val="0"/>
          <w:noProof w:val="0"/>
        </w:rPr>
        <w:id w:val="-1644342057"/>
        <w:docPartObj>
          <w:docPartGallery w:val="Table of Contents"/>
          <w:docPartUnique/>
        </w:docPartObj>
      </w:sdtPr>
      <w:sdtContent>
        <w:p w14:paraId="4A139A3A" w14:textId="1CF81965" w:rsidR="00551CD2" w:rsidRDefault="00B96032">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498098" w:history="1">
            <w:r w:rsidR="00551CD2" w:rsidRPr="004108BA">
              <w:rPr>
                <w:rStyle w:val="Hyperlink"/>
              </w:rPr>
              <w:t>Institution Information</w:t>
            </w:r>
            <w:r w:rsidR="00551CD2">
              <w:rPr>
                <w:webHidden/>
              </w:rPr>
              <w:tab/>
            </w:r>
            <w:r w:rsidR="00551CD2">
              <w:rPr>
                <w:webHidden/>
              </w:rPr>
              <w:fldChar w:fldCharType="begin"/>
            </w:r>
            <w:r w:rsidR="00551CD2">
              <w:rPr>
                <w:webHidden/>
              </w:rPr>
              <w:instrText xml:space="preserve"> PAGEREF _Toc199498098 \h </w:instrText>
            </w:r>
            <w:r w:rsidR="00551CD2">
              <w:rPr>
                <w:webHidden/>
              </w:rPr>
            </w:r>
            <w:r w:rsidR="00551CD2">
              <w:rPr>
                <w:webHidden/>
              </w:rPr>
              <w:fldChar w:fldCharType="separate"/>
            </w:r>
            <w:r w:rsidR="00551CD2">
              <w:rPr>
                <w:webHidden/>
              </w:rPr>
              <w:t>3</w:t>
            </w:r>
            <w:r w:rsidR="00551CD2">
              <w:rPr>
                <w:webHidden/>
              </w:rPr>
              <w:fldChar w:fldCharType="end"/>
            </w:r>
          </w:hyperlink>
        </w:p>
        <w:p w14:paraId="6D10921D" w14:textId="02F93FDC" w:rsidR="00551CD2" w:rsidRDefault="00551CD2">
          <w:pPr>
            <w:pStyle w:val="TOC1"/>
            <w:rPr>
              <w:rFonts w:asciiTheme="minorHAnsi" w:eastAsiaTheme="minorEastAsia" w:hAnsiTheme="minorHAnsi" w:cstheme="minorBidi"/>
              <w:b w:val="0"/>
              <w:bCs w:val="0"/>
              <w:kern w:val="2"/>
              <w14:ligatures w14:val="standardContextual"/>
            </w:rPr>
          </w:pPr>
          <w:hyperlink w:anchor="_Toc199498099" w:history="1">
            <w:r w:rsidRPr="004108BA">
              <w:rPr>
                <w:rStyle w:val="Hyperlink"/>
              </w:rPr>
              <w:t>Program Information</w:t>
            </w:r>
            <w:r>
              <w:rPr>
                <w:webHidden/>
              </w:rPr>
              <w:tab/>
            </w:r>
            <w:r>
              <w:rPr>
                <w:webHidden/>
              </w:rPr>
              <w:fldChar w:fldCharType="begin"/>
            </w:r>
            <w:r>
              <w:rPr>
                <w:webHidden/>
              </w:rPr>
              <w:instrText xml:space="preserve"> PAGEREF _Toc199498099 \h </w:instrText>
            </w:r>
            <w:r>
              <w:rPr>
                <w:webHidden/>
              </w:rPr>
            </w:r>
            <w:r>
              <w:rPr>
                <w:webHidden/>
              </w:rPr>
              <w:fldChar w:fldCharType="separate"/>
            </w:r>
            <w:r>
              <w:rPr>
                <w:webHidden/>
              </w:rPr>
              <w:t>3</w:t>
            </w:r>
            <w:r>
              <w:rPr>
                <w:webHidden/>
              </w:rPr>
              <w:fldChar w:fldCharType="end"/>
            </w:r>
          </w:hyperlink>
        </w:p>
        <w:p w14:paraId="2FC243B8" w14:textId="4AD98DE4"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0" w:history="1">
            <w:r w:rsidRPr="004108BA">
              <w:rPr>
                <w:rStyle w:val="Hyperlink"/>
                <w:noProof/>
              </w:rPr>
              <w:t>Program Options</w:t>
            </w:r>
            <w:r>
              <w:rPr>
                <w:noProof/>
                <w:webHidden/>
              </w:rPr>
              <w:tab/>
            </w:r>
            <w:r>
              <w:rPr>
                <w:noProof/>
                <w:webHidden/>
              </w:rPr>
              <w:fldChar w:fldCharType="begin"/>
            </w:r>
            <w:r>
              <w:rPr>
                <w:noProof/>
                <w:webHidden/>
              </w:rPr>
              <w:instrText xml:space="preserve"> PAGEREF _Toc199498100 \h </w:instrText>
            </w:r>
            <w:r>
              <w:rPr>
                <w:noProof/>
                <w:webHidden/>
              </w:rPr>
            </w:r>
            <w:r>
              <w:rPr>
                <w:noProof/>
                <w:webHidden/>
              </w:rPr>
              <w:fldChar w:fldCharType="separate"/>
            </w:r>
            <w:r>
              <w:rPr>
                <w:noProof/>
                <w:webHidden/>
              </w:rPr>
              <w:t>4</w:t>
            </w:r>
            <w:r>
              <w:rPr>
                <w:noProof/>
                <w:webHidden/>
              </w:rPr>
              <w:fldChar w:fldCharType="end"/>
            </w:r>
          </w:hyperlink>
        </w:p>
        <w:p w14:paraId="4AACB3F3" w14:textId="059A4AEF" w:rsidR="00551CD2" w:rsidRDefault="00551CD2">
          <w:pPr>
            <w:pStyle w:val="TOC1"/>
            <w:rPr>
              <w:rFonts w:asciiTheme="minorHAnsi" w:eastAsiaTheme="minorEastAsia" w:hAnsiTheme="minorHAnsi" w:cstheme="minorBidi"/>
              <w:b w:val="0"/>
              <w:bCs w:val="0"/>
              <w:kern w:val="2"/>
              <w14:ligatures w14:val="standardContextual"/>
            </w:rPr>
          </w:pPr>
          <w:hyperlink w:anchor="_Toc199498101" w:history="1">
            <w:r w:rsidRPr="004108BA">
              <w:rPr>
                <w:rStyle w:val="Hyperlink"/>
              </w:rPr>
              <w:t>Program Mission</w:t>
            </w:r>
            <w:r>
              <w:rPr>
                <w:webHidden/>
              </w:rPr>
              <w:tab/>
            </w:r>
            <w:r>
              <w:rPr>
                <w:webHidden/>
              </w:rPr>
              <w:fldChar w:fldCharType="begin"/>
            </w:r>
            <w:r>
              <w:rPr>
                <w:webHidden/>
              </w:rPr>
              <w:instrText xml:space="preserve"> PAGEREF _Toc199498101 \h </w:instrText>
            </w:r>
            <w:r>
              <w:rPr>
                <w:webHidden/>
              </w:rPr>
            </w:r>
            <w:r>
              <w:rPr>
                <w:webHidden/>
              </w:rPr>
              <w:fldChar w:fldCharType="separate"/>
            </w:r>
            <w:r>
              <w:rPr>
                <w:webHidden/>
              </w:rPr>
              <w:t>8</w:t>
            </w:r>
            <w:r>
              <w:rPr>
                <w:webHidden/>
              </w:rPr>
              <w:fldChar w:fldCharType="end"/>
            </w:r>
          </w:hyperlink>
        </w:p>
        <w:p w14:paraId="5E803D67" w14:textId="7C2DC645"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2" w:history="1">
            <w:r w:rsidRPr="004108BA">
              <w:rPr>
                <w:rStyle w:val="Hyperlink"/>
                <w:rFonts w:cs="Times New Roman"/>
                <w:noProof/>
              </w:rPr>
              <w:t>Accreditation Standard D1.0.1:</w:t>
            </w:r>
            <w:r>
              <w:rPr>
                <w:noProof/>
                <w:webHidden/>
              </w:rPr>
              <w:tab/>
            </w:r>
            <w:r>
              <w:rPr>
                <w:noProof/>
                <w:webHidden/>
              </w:rPr>
              <w:fldChar w:fldCharType="begin"/>
            </w:r>
            <w:r>
              <w:rPr>
                <w:noProof/>
                <w:webHidden/>
              </w:rPr>
              <w:instrText xml:space="preserve"> PAGEREF _Toc199498102 \h </w:instrText>
            </w:r>
            <w:r>
              <w:rPr>
                <w:noProof/>
                <w:webHidden/>
              </w:rPr>
            </w:r>
            <w:r>
              <w:rPr>
                <w:noProof/>
                <w:webHidden/>
              </w:rPr>
              <w:fldChar w:fldCharType="separate"/>
            </w:r>
            <w:r>
              <w:rPr>
                <w:noProof/>
                <w:webHidden/>
              </w:rPr>
              <w:t>8</w:t>
            </w:r>
            <w:r>
              <w:rPr>
                <w:noProof/>
                <w:webHidden/>
              </w:rPr>
              <w:fldChar w:fldCharType="end"/>
            </w:r>
          </w:hyperlink>
        </w:p>
        <w:p w14:paraId="78C0873C" w14:textId="02B641B0"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3" w:history="1">
            <w:r w:rsidRPr="004108BA">
              <w:rPr>
                <w:rStyle w:val="Hyperlink"/>
                <w:rFonts w:cs="Times New Roman"/>
                <w:noProof/>
              </w:rPr>
              <w:t>Accreditation Standard D1.0.2:</w:t>
            </w:r>
            <w:r>
              <w:rPr>
                <w:noProof/>
                <w:webHidden/>
              </w:rPr>
              <w:tab/>
            </w:r>
            <w:r>
              <w:rPr>
                <w:noProof/>
                <w:webHidden/>
              </w:rPr>
              <w:fldChar w:fldCharType="begin"/>
            </w:r>
            <w:r>
              <w:rPr>
                <w:noProof/>
                <w:webHidden/>
              </w:rPr>
              <w:instrText xml:space="preserve"> PAGEREF _Toc199498103 \h </w:instrText>
            </w:r>
            <w:r>
              <w:rPr>
                <w:noProof/>
                <w:webHidden/>
              </w:rPr>
            </w:r>
            <w:r>
              <w:rPr>
                <w:noProof/>
                <w:webHidden/>
              </w:rPr>
              <w:fldChar w:fldCharType="separate"/>
            </w:r>
            <w:r>
              <w:rPr>
                <w:noProof/>
                <w:webHidden/>
              </w:rPr>
              <w:t>13</w:t>
            </w:r>
            <w:r>
              <w:rPr>
                <w:noProof/>
                <w:webHidden/>
              </w:rPr>
              <w:fldChar w:fldCharType="end"/>
            </w:r>
          </w:hyperlink>
        </w:p>
        <w:p w14:paraId="0D10FB71" w14:textId="3D542594" w:rsidR="00551CD2" w:rsidRDefault="00551CD2">
          <w:pPr>
            <w:pStyle w:val="TOC1"/>
            <w:rPr>
              <w:rFonts w:asciiTheme="minorHAnsi" w:eastAsiaTheme="minorEastAsia" w:hAnsiTheme="minorHAnsi" w:cstheme="minorBidi"/>
              <w:b w:val="0"/>
              <w:bCs w:val="0"/>
              <w:kern w:val="2"/>
              <w14:ligatures w14:val="standardContextual"/>
            </w:rPr>
          </w:pPr>
          <w:hyperlink w:anchor="_Toc199498104" w:history="1">
            <w:r w:rsidRPr="004108BA">
              <w:rPr>
                <w:rStyle w:val="Hyperlink"/>
              </w:rPr>
              <w:t>Anti-Racism, Diversity, Equity, and Inclusion (ADEI)</w:t>
            </w:r>
            <w:r>
              <w:rPr>
                <w:webHidden/>
              </w:rPr>
              <w:tab/>
            </w:r>
            <w:r>
              <w:rPr>
                <w:webHidden/>
              </w:rPr>
              <w:fldChar w:fldCharType="begin"/>
            </w:r>
            <w:r>
              <w:rPr>
                <w:webHidden/>
              </w:rPr>
              <w:instrText xml:space="preserve"> PAGEREF _Toc199498104 \h </w:instrText>
            </w:r>
            <w:r>
              <w:rPr>
                <w:webHidden/>
              </w:rPr>
            </w:r>
            <w:r>
              <w:rPr>
                <w:webHidden/>
              </w:rPr>
              <w:fldChar w:fldCharType="separate"/>
            </w:r>
            <w:r>
              <w:rPr>
                <w:webHidden/>
              </w:rPr>
              <w:t>15</w:t>
            </w:r>
            <w:r>
              <w:rPr>
                <w:webHidden/>
              </w:rPr>
              <w:fldChar w:fldCharType="end"/>
            </w:r>
          </w:hyperlink>
        </w:p>
        <w:p w14:paraId="5F8ACE3A" w14:textId="663D3DE1"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5" w:history="1">
            <w:r w:rsidRPr="004108BA">
              <w:rPr>
                <w:rStyle w:val="Hyperlink"/>
                <w:noProof/>
              </w:rPr>
              <w:t>Accreditation Standard D2.0.1:</w:t>
            </w:r>
            <w:r>
              <w:rPr>
                <w:noProof/>
                <w:webHidden/>
              </w:rPr>
              <w:tab/>
            </w:r>
            <w:r>
              <w:rPr>
                <w:noProof/>
                <w:webHidden/>
              </w:rPr>
              <w:fldChar w:fldCharType="begin"/>
            </w:r>
            <w:r>
              <w:rPr>
                <w:noProof/>
                <w:webHidden/>
              </w:rPr>
              <w:instrText xml:space="preserve"> PAGEREF _Toc199498105 \h </w:instrText>
            </w:r>
            <w:r>
              <w:rPr>
                <w:noProof/>
                <w:webHidden/>
              </w:rPr>
            </w:r>
            <w:r>
              <w:rPr>
                <w:noProof/>
                <w:webHidden/>
              </w:rPr>
              <w:fldChar w:fldCharType="separate"/>
            </w:r>
            <w:r>
              <w:rPr>
                <w:noProof/>
                <w:webHidden/>
              </w:rPr>
              <w:t>15</w:t>
            </w:r>
            <w:r>
              <w:rPr>
                <w:noProof/>
                <w:webHidden/>
              </w:rPr>
              <w:fldChar w:fldCharType="end"/>
            </w:r>
          </w:hyperlink>
        </w:p>
        <w:p w14:paraId="6B167F67" w14:textId="52A5939C"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6" w:history="1">
            <w:r w:rsidRPr="004108BA">
              <w:rPr>
                <w:rStyle w:val="Hyperlink"/>
                <w:noProof/>
              </w:rPr>
              <w:t>Accreditation Standard D2.0.2:</w:t>
            </w:r>
            <w:r>
              <w:rPr>
                <w:noProof/>
                <w:webHidden/>
              </w:rPr>
              <w:tab/>
            </w:r>
            <w:r>
              <w:rPr>
                <w:noProof/>
                <w:webHidden/>
              </w:rPr>
              <w:fldChar w:fldCharType="begin"/>
            </w:r>
            <w:r>
              <w:rPr>
                <w:noProof/>
                <w:webHidden/>
              </w:rPr>
              <w:instrText xml:space="preserve"> PAGEREF _Toc199498106 \h </w:instrText>
            </w:r>
            <w:r>
              <w:rPr>
                <w:noProof/>
                <w:webHidden/>
              </w:rPr>
            </w:r>
            <w:r>
              <w:rPr>
                <w:noProof/>
                <w:webHidden/>
              </w:rPr>
              <w:fldChar w:fldCharType="separate"/>
            </w:r>
            <w:r>
              <w:rPr>
                <w:noProof/>
                <w:webHidden/>
              </w:rPr>
              <w:t>16</w:t>
            </w:r>
            <w:r>
              <w:rPr>
                <w:noProof/>
                <w:webHidden/>
              </w:rPr>
              <w:fldChar w:fldCharType="end"/>
            </w:r>
          </w:hyperlink>
        </w:p>
        <w:p w14:paraId="592287AE" w14:textId="7ADA2D44" w:rsidR="00551CD2" w:rsidRDefault="00551CD2">
          <w:pPr>
            <w:pStyle w:val="TOC1"/>
            <w:rPr>
              <w:rFonts w:asciiTheme="minorHAnsi" w:eastAsiaTheme="minorEastAsia" w:hAnsiTheme="minorHAnsi" w:cstheme="minorBidi"/>
              <w:b w:val="0"/>
              <w:bCs w:val="0"/>
              <w:kern w:val="2"/>
              <w14:ligatures w14:val="standardContextual"/>
            </w:rPr>
          </w:pPr>
          <w:hyperlink w:anchor="_Toc199498107" w:history="1">
            <w:r w:rsidRPr="004108BA">
              <w:rPr>
                <w:rStyle w:val="Hyperlink"/>
              </w:rPr>
              <w:t>Explicit Curriculum</w:t>
            </w:r>
            <w:r>
              <w:rPr>
                <w:webHidden/>
              </w:rPr>
              <w:tab/>
            </w:r>
            <w:r>
              <w:rPr>
                <w:webHidden/>
              </w:rPr>
              <w:fldChar w:fldCharType="begin"/>
            </w:r>
            <w:r>
              <w:rPr>
                <w:webHidden/>
              </w:rPr>
              <w:instrText xml:space="preserve"> PAGEREF _Toc199498107 \h </w:instrText>
            </w:r>
            <w:r>
              <w:rPr>
                <w:webHidden/>
              </w:rPr>
            </w:r>
            <w:r>
              <w:rPr>
                <w:webHidden/>
              </w:rPr>
              <w:fldChar w:fldCharType="separate"/>
            </w:r>
            <w:r>
              <w:rPr>
                <w:webHidden/>
              </w:rPr>
              <w:t>17</w:t>
            </w:r>
            <w:r>
              <w:rPr>
                <w:webHidden/>
              </w:rPr>
              <w:fldChar w:fldCharType="end"/>
            </w:r>
          </w:hyperlink>
        </w:p>
        <w:p w14:paraId="1CBC0264" w14:textId="0A34AE63"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8" w:history="1">
            <w:r w:rsidRPr="004108BA">
              <w:rPr>
                <w:rStyle w:val="Hyperlink"/>
                <w:noProof/>
              </w:rPr>
              <w:t>Accreditation Standard D3.0.1:</w:t>
            </w:r>
            <w:r>
              <w:rPr>
                <w:noProof/>
                <w:webHidden/>
              </w:rPr>
              <w:tab/>
            </w:r>
            <w:r>
              <w:rPr>
                <w:noProof/>
                <w:webHidden/>
              </w:rPr>
              <w:fldChar w:fldCharType="begin"/>
            </w:r>
            <w:r>
              <w:rPr>
                <w:noProof/>
                <w:webHidden/>
              </w:rPr>
              <w:instrText xml:space="preserve"> PAGEREF _Toc199498108 \h </w:instrText>
            </w:r>
            <w:r>
              <w:rPr>
                <w:noProof/>
                <w:webHidden/>
              </w:rPr>
            </w:r>
            <w:r>
              <w:rPr>
                <w:noProof/>
                <w:webHidden/>
              </w:rPr>
              <w:fldChar w:fldCharType="separate"/>
            </w:r>
            <w:r>
              <w:rPr>
                <w:noProof/>
                <w:webHidden/>
              </w:rPr>
              <w:t>17</w:t>
            </w:r>
            <w:r>
              <w:rPr>
                <w:noProof/>
                <w:webHidden/>
              </w:rPr>
              <w:fldChar w:fldCharType="end"/>
            </w:r>
          </w:hyperlink>
        </w:p>
        <w:p w14:paraId="73B48A8B" w14:textId="727D9D67"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09" w:history="1">
            <w:r w:rsidRPr="004108BA">
              <w:rPr>
                <w:rStyle w:val="Hyperlink"/>
                <w:noProof/>
              </w:rPr>
              <w:t>Accreditation Standard D3.0.2:</w:t>
            </w:r>
            <w:r>
              <w:rPr>
                <w:noProof/>
                <w:webHidden/>
              </w:rPr>
              <w:tab/>
            </w:r>
            <w:r>
              <w:rPr>
                <w:noProof/>
                <w:webHidden/>
              </w:rPr>
              <w:fldChar w:fldCharType="begin"/>
            </w:r>
            <w:r>
              <w:rPr>
                <w:noProof/>
                <w:webHidden/>
              </w:rPr>
              <w:instrText xml:space="preserve"> PAGEREF _Toc199498109 \h </w:instrText>
            </w:r>
            <w:r>
              <w:rPr>
                <w:noProof/>
                <w:webHidden/>
              </w:rPr>
            </w:r>
            <w:r>
              <w:rPr>
                <w:noProof/>
                <w:webHidden/>
              </w:rPr>
              <w:fldChar w:fldCharType="separate"/>
            </w:r>
            <w:r>
              <w:rPr>
                <w:noProof/>
                <w:webHidden/>
              </w:rPr>
              <w:t>24</w:t>
            </w:r>
            <w:r>
              <w:rPr>
                <w:noProof/>
                <w:webHidden/>
              </w:rPr>
              <w:fldChar w:fldCharType="end"/>
            </w:r>
          </w:hyperlink>
        </w:p>
        <w:p w14:paraId="7033FCFD" w14:textId="71F7F2B8"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0" w:history="1">
            <w:r w:rsidRPr="004108BA">
              <w:rPr>
                <w:rStyle w:val="Hyperlink"/>
                <w:noProof/>
              </w:rPr>
              <w:t>Accreditation Standard D3.0.3:</w:t>
            </w:r>
            <w:r>
              <w:rPr>
                <w:noProof/>
                <w:webHidden/>
              </w:rPr>
              <w:tab/>
            </w:r>
            <w:r>
              <w:rPr>
                <w:noProof/>
                <w:webHidden/>
              </w:rPr>
              <w:fldChar w:fldCharType="begin"/>
            </w:r>
            <w:r>
              <w:rPr>
                <w:noProof/>
                <w:webHidden/>
              </w:rPr>
              <w:instrText xml:space="preserve"> PAGEREF _Toc199498110 \h </w:instrText>
            </w:r>
            <w:r>
              <w:rPr>
                <w:noProof/>
                <w:webHidden/>
              </w:rPr>
            </w:r>
            <w:r>
              <w:rPr>
                <w:noProof/>
                <w:webHidden/>
              </w:rPr>
              <w:fldChar w:fldCharType="separate"/>
            </w:r>
            <w:r>
              <w:rPr>
                <w:noProof/>
                <w:webHidden/>
              </w:rPr>
              <w:t>26</w:t>
            </w:r>
            <w:r>
              <w:rPr>
                <w:noProof/>
                <w:webHidden/>
              </w:rPr>
              <w:fldChar w:fldCharType="end"/>
            </w:r>
          </w:hyperlink>
        </w:p>
        <w:p w14:paraId="157D77EA" w14:textId="000443FB" w:rsidR="00551CD2" w:rsidRDefault="00551CD2">
          <w:pPr>
            <w:pStyle w:val="TOC1"/>
            <w:rPr>
              <w:rFonts w:asciiTheme="minorHAnsi" w:eastAsiaTheme="minorEastAsia" w:hAnsiTheme="minorHAnsi" w:cstheme="minorBidi"/>
              <w:b w:val="0"/>
              <w:bCs w:val="0"/>
              <w:kern w:val="2"/>
              <w14:ligatures w14:val="standardContextual"/>
            </w:rPr>
          </w:pPr>
          <w:hyperlink w:anchor="_Toc199498111" w:history="1">
            <w:r w:rsidRPr="004108BA">
              <w:rPr>
                <w:rStyle w:val="Hyperlink"/>
              </w:rPr>
              <w:t>Implicit Curriculum: Student Development; Admission; Advisement, Mentorship, Retention, and Termination; and Student Participation</w:t>
            </w:r>
            <w:r>
              <w:rPr>
                <w:webHidden/>
              </w:rPr>
              <w:tab/>
            </w:r>
            <w:r>
              <w:rPr>
                <w:webHidden/>
              </w:rPr>
              <w:fldChar w:fldCharType="begin"/>
            </w:r>
            <w:r>
              <w:rPr>
                <w:webHidden/>
              </w:rPr>
              <w:instrText xml:space="preserve"> PAGEREF _Toc199498111 \h </w:instrText>
            </w:r>
            <w:r>
              <w:rPr>
                <w:webHidden/>
              </w:rPr>
            </w:r>
            <w:r>
              <w:rPr>
                <w:webHidden/>
              </w:rPr>
              <w:fldChar w:fldCharType="separate"/>
            </w:r>
            <w:r>
              <w:rPr>
                <w:webHidden/>
              </w:rPr>
              <w:t>27</w:t>
            </w:r>
            <w:r>
              <w:rPr>
                <w:webHidden/>
              </w:rPr>
              <w:fldChar w:fldCharType="end"/>
            </w:r>
          </w:hyperlink>
        </w:p>
        <w:p w14:paraId="096E052F" w14:textId="30F4EE76"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2" w:history="1">
            <w:r w:rsidRPr="004108BA">
              <w:rPr>
                <w:rStyle w:val="Hyperlink"/>
                <w:noProof/>
              </w:rPr>
              <w:t>Accreditation Standard D4.0.1:</w:t>
            </w:r>
            <w:r>
              <w:rPr>
                <w:noProof/>
                <w:webHidden/>
              </w:rPr>
              <w:tab/>
            </w:r>
            <w:r>
              <w:rPr>
                <w:noProof/>
                <w:webHidden/>
              </w:rPr>
              <w:fldChar w:fldCharType="begin"/>
            </w:r>
            <w:r>
              <w:rPr>
                <w:noProof/>
                <w:webHidden/>
              </w:rPr>
              <w:instrText xml:space="preserve"> PAGEREF _Toc199498112 \h </w:instrText>
            </w:r>
            <w:r>
              <w:rPr>
                <w:noProof/>
                <w:webHidden/>
              </w:rPr>
            </w:r>
            <w:r>
              <w:rPr>
                <w:noProof/>
                <w:webHidden/>
              </w:rPr>
              <w:fldChar w:fldCharType="separate"/>
            </w:r>
            <w:r>
              <w:rPr>
                <w:noProof/>
                <w:webHidden/>
              </w:rPr>
              <w:t>27</w:t>
            </w:r>
            <w:r>
              <w:rPr>
                <w:noProof/>
                <w:webHidden/>
              </w:rPr>
              <w:fldChar w:fldCharType="end"/>
            </w:r>
          </w:hyperlink>
        </w:p>
        <w:p w14:paraId="5CC97FE3" w14:textId="12CCAC4E"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3" w:history="1">
            <w:r w:rsidRPr="004108BA">
              <w:rPr>
                <w:rStyle w:val="Hyperlink"/>
                <w:noProof/>
              </w:rPr>
              <w:t>Accreditation Standard D4.0.2:</w:t>
            </w:r>
            <w:r>
              <w:rPr>
                <w:noProof/>
                <w:webHidden/>
              </w:rPr>
              <w:tab/>
            </w:r>
            <w:r>
              <w:rPr>
                <w:noProof/>
                <w:webHidden/>
              </w:rPr>
              <w:fldChar w:fldCharType="begin"/>
            </w:r>
            <w:r>
              <w:rPr>
                <w:noProof/>
                <w:webHidden/>
              </w:rPr>
              <w:instrText xml:space="preserve"> PAGEREF _Toc199498113 \h </w:instrText>
            </w:r>
            <w:r>
              <w:rPr>
                <w:noProof/>
                <w:webHidden/>
              </w:rPr>
            </w:r>
            <w:r>
              <w:rPr>
                <w:noProof/>
                <w:webHidden/>
              </w:rPr>
              <w:fldChar w:fldCharType="separate"/>
            </w:r>
            <w:r>
              <w:rPr>
                <w:noProof/>
                <w:webHidden/>
              </w:rPr>
              <w:t>28</w:t>
            </w:r>
            <w:r>
              <w:rPr>
                <w:noProof/>
                <w:webHidden/>
              </w:rPr>
              <w:fldChar w:fldCharType="end"/>
            </w:r>
          </w:hyperlink>
        </w:p>
        <w:p w14:paraId="393C20ED" w14:textId="691C45B4"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4" w:history="1">
            <w:r w:rsidRPr="004108BA">
              <w:rPr>
                <w:rStyle w:val="Hyperlink"/>
                <w:noProof/>
              </w:rPr>
              <w:t>Accreditation Standard D4.0.3:</w:t>
            </w:r>
            <w:r>
              <w:rPr>
                <w:noProof/>
                <w:webHidden/>
              </w:rPr>
              <w:tab/>
            </w:r>
            <w:r>
              <w:rPr>
                <w:noProof/>
                <w:webHidden/>
              </w:rPr>
              <w:fldChar w:fldCharType="begin"/>
            </w:r>
            <w:r>
              <w:rPr>
                <w:noProof/>
                <w:webHidden/>
              </w:rPr>
              <w:instrText xml:space="preserve"> PAGEREF _Toc199498114 \h </w:instrText>
            </w:r>
            <w:r>
              <w:rPr>
                <w:noProof/>
                <w:webHidden/>
              </w:rPr>
            </w:r>
            <w:r>
              <w:rPr>
                <w:noProof/>
                <w:webHidden/>
              </w:rPr>
              <w:fldChar w:fldCharType="separate"/>
            </w:r>
            <w:r>
              <w:rPr>
                <w:noProof/>
                <w:webHidden/>
              </w:rPr>
              <w:t>30</w:t>
            </w:r>
            <w:r>
              <w:rPr>
                <w:noProof/>
                <w:webHidden/>
              </w:rPr>
              <w:fldChar w:fldCharType="end"/>
            </w:r>
          </w:hyperlink>
        </w:p>
        <w:p w14:paraId="52C7E86E" w14:textId="334B59BF"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5" w:history="1">
            <w:r w:rsidRPr="004108BA">
              <w:rPr>
                <w:rStyle w:val="Hyperlink"/>
                <w:noProof/>
              </w:rPr>
              <w:t>Accreditation Standard D4.0.4:</w:t>
            </w:r>
            <w:r>
              <w:rPr>
                <w:noProof/>
                <w:webHidden/>
              </w:rPr>
              <w:tab/>
            </w:r>
            <w:r>
              <w:rPr>
                <w:noProof/>
                <w:webHidden/>
              </w:rPr>
              <w:fldChar w:fldCharType="begin"/>
            </w:r>
            <w:r>
              <w:rPr>
                <w:noProof/>
                <w:webHidden/>
              </w:rPr>
              <w:instrText xml:space="preserve"> PAGEREF _Toc199498115 \h </w:instrText>
            </w:r>
            <w:r>
              <w:rPr>
                <w:noProof/>
                <w:webHidden/>
              </w:rPr>
            </w:r>
            <w:r>
              <w:rPr>
                <w:noProof/>
                <w:webHidden/>
              </w:rPr>
              <w:fldChar w:fldCharType="separate"/>
            </w:r>
            <w:r>
              <w:rPr>
                <w:noProof/>
                <w:webHidden/>
              </w:rPr>
              <w:t>31</w:t>
            </w:r>
            <w:r>
              <w:rPr>
                <w:noProof/>
                <w:webHidden/>
              </w:rPr>
              <w:fldChar w:fldCharType="end"/>
            </w:r>
          </w:hyperlink>
        </w:p>
        <w:p w14:paraId="5A2CB6F9" w14:textId="06134716"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6" w:history="1">
            <w:r w:rsidRPr="004108BA">
              <w:rPr>
                <w:rStyle w:val="Hyperlink"/>
                <w:noProof/>
              </w:rPr>
              <w:t>Accreditation Standard D4.0.5:</w:t>
            </w:r>
            <w:r>
              <w:rPr>
                <w:noProof/>
                <w:webHidden/>
              </w:rPr>
              <w:tab/>
            </w:r>
            <w:r>
              <w:rPr>
                <w:noProof/>
                <w:webHidden/>
              </w:rPr>
              <w:fldChar w:fldCharType="begin"/>
            </w:r>
            <w:r>
              <w:rPr>
                <w:noProof/>
                <w:webHidden/>
              </w:rPr>
              <w:instrText xml:space="preserve"> PAGEREF _Toc199498116 \h </w:instrText>
            </w:r>
            <w:r>
              <w:rPr>
                <w:noProof/>
                <w:webHidden/>
              </w:rPr>
            </w:r>
            <w:r>
              <w:rPr>
                <w:noProof/>
                <w:webHidden/>
              </w:rPr>
              <w:fldChar w:fldCharType="separate"/>
            </w:r>
            <w:r>
              <w:rPr>
                <w:noProof/>
                <w:webHidden/>
              </w:rPr>
              <w:t>32</w:t>
            </w:r>
            <w:r>
              <w:rPr>
                <w:noProof/>
                <w:webHidden/>
              </w:rPr>
              <w:fldChar w:fldCharType="end"/>
            </w:r>
          </w:hyperlink>
        </w:p>
        <w:p w14:paraId="007467B2" w14:textId="2B6FF0D2"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7" w:history="1">
            <w:r w:rsidRPr="004108BA">
              <w:rPr>
                <w:rStyle w:val="Hyperlink"/>
                <w:noProof/>
              </w:rPr>
              <w:t>Accreditation Standard D4.0.6:</w:t>
            </w:r>
            <w:r>
              <w:rPr>
                <w:noProof/>
                <w:webHidden/>
              </w:rPr>
              <w:tab/>
            </w:r>
            <w:r>
              <w:rPr>
                <w:noProof/>
                <w:webHidden/>
              </w:rPr>
              <w:fldChar w:fldCharType="begin"/>
            </w:r>
            <w:r>
              <w:rPr>
                <w:noProof/>
                <w:webHidden/>
              </w:rPr>
              <w:instrText xml:space="preserve"> PAGEREF _Toc199498117 \h </w:instrText>
            </w:r>
            <w:r>
              <w:rPr>
                <w:noProof/>
                <w:webHidden/>
              </w:rPr>
            </w:r>
            <w:r>
              <w:rPr>
                <w:noProof/>
                <w:webHidden/>
              </w:rPr>
              <w:fldChar w:fldCharType="separate"/>
            </w:r>
            <w:r>
              <w:rPr>
                <w:noProof/>
                <w:webHidden/>
              </w:rPr>
              <w:t>33</w:t>
            </w:r>
            <w:r>
              <w:rPr>
                <w:noProof/>
                <w:webHidden/>
              </w:rPr>
              <w:fldChar w:fldCharType="end"/>
            </w:r>
          </w:hyperlink>
        </w:p>
        <w:p w14:paraId="0CBAC719" w14:textId="33978B55"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8" w:history="1">
            <w:r w:rsidRPr="004108BA">
              <w:rPr>
                <w:rStyle w:val="Hyperlink"/>
                <w:noProof/>
              </w:rPr>
              <w:t>Accreditation Standard D4.0.7:</w:t>
            </w:r>
            <w:r>
              <w:rPr>
                <w:noProof/>
                <w:webHidden/>
              </w:rPr>
              <w:tab/>
            </w:r>
            <w:r>
              <w:rPr>
                <w:noProof/>
                <w:webHidden/>
              </w:rPr>
              <w:fldChar w:fldCharType="begin"/>
            </w:r>
            <w:r>
              <w:rPr>
                <w:noProof/>
                <w:webHidden/>
              </w:rPr>
              <w:instrText xml:space="preserve"> PAGEREF _Toc199498118 \h </w:instrText>
            </w:r>
            <w:r>
              <w:rPr>
                <w:noProof/>
                <w:webHidden/>
              </w:rPr>
            </w:r>
            <w:r>
              <w:rPr>
                <w:noProof/>
                <w:webHidden/>
              </w:rPr>
              <w:fldChar w:fldCharType="separate"/>
            </w:r>
            <w:r>
              <w:rPr>
                <w:noProof/>
                <w:webHidden/>
              </w:rPr>
              <w:t>34</w:t>
            </w:r>
            <w:r>
              <w:rPr>
                <w:noProof/>
                <w:webHidden/>
              </w:rPr>
              <w:fldChar w:fldCharType="end"/>
            </w:r>
          </w:hyperlink>
        </w:p>
        <w:p w14:paraId="7474BCBB" w14:textId="0A95EA49"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19" w:history="1">
            <w:r w:rsidRPr="004108BA">
              <w:rPr>
                <w:rStyle w:val="Hyperlink"/>
                <w:noProof/>
              </w:rPr>
              <w:t>Accreditation Standard D4.0.8:</w:t>
            </w:r>
            <w:r>
              <w:rPr>
                <w:noProof/>
                <w:webHidden/>
              </w:rPr>
              <w:tab/>
            </w:r>
            <w:r>
              <w:rPr>
                <w:noProof/>
                <w:webHidden/>
              </w:rPr>
              <w:fldChar w:fldCharType="begin"/>
            </w:r>
            <w:r>
              <w:rPr>
                <w:noProof/>
                <w:webHidden/>
              </w:rPr>
              <w:instrText xml:space="preserve"> PAGEREF _Toc199498119 \h </w:instrText>
            </w:r>
            <w:r>
              <w:rPr>
                <w:noProof/>
                <w:webHidden/>
              </w:rPr>
            </w:r>
            <w:r>
              <w:rPr>
                <w:noProof/>
                <w:webHidden/>
              </w:rPr>
              <w:fldChar w:fldCharType="separate"/>
            </w:r>
            <w:r>
              <w:rPr>
                <w:noProof/>
                <w:webHidden/>
              </w:rPr>
              <w:t>36</w:t>
            </w:r>
            <w:r>
              <w:rPr>
                <w:noProof/>
                <w:webHidden/>
              </w:rPr>
              <w:fldChar w:fldCharType="end"/>
            </w:r>
          </w:hyperlink>
        </w:p>
        <w:p w14:paraId="3D79558C" w14:textId="26EB7FD1" w:rsidR="00551CD2" w:rsidRDefault="00551CD2">
          <w:pPr>
            <w:pStyle w:val="TOC1"/>
            <w:rPr>
              <w:rFonts w:asciiTheme="minorHAnsi" w:eastAsiaTheme="minorEastAsia" w:hAnsiTheme="minorHAnsi" w:cstheme="minorBidi"/>
              <w:b w:val="0"/>
              <w:bCs w:val="0"/>
              <w:kern w:val="2"/>
              <w14:ligatures w14:val="standardContextual"/>
            </w:rPr>
          </w:pPr>
          <w:hyperlink w:anchor="_Toc199498120" w:history="1">
            <w:r w:rsidRPr="004108BA">
              <w:rPr>
                <w:rStyle w:val="Hyperlink"/>
              </w:rPr>
              <w:t>Implicit Curriculum: Faculty</w:t>
            </w:r>
            <w:r>
              <w:rPr>
                <w:webHidden/>
              </w:rPr>
              <w:tab/>
            </w:r>
            <w:r>
              <w:rPr>
                <w:webHidden/>
              </w:rPr>
              <w:fldChar w:fldCharType="begin"/>
            </w:r>
            <w:r>
              <w:rPr>
                <w:webHidden/>
              </w:rPr>
              <w:instrText xml:space="preserve"> PAGEREF _Toc199498120 \h </w:instrText>
            </w:r>
            <w:r>
              <w:rPr>
                <w:webHidden/>
              </w:rPr>
            </w:r>
            <w:r>
              <w:rPr>
                <w:webHidden/>
              </w:rPr>
              <w:fldChar w:fldCharType="separate"/>
            </w:r>
            <w:r>
              <w:rPr>
                <w:webHidden/>
              </w:rPr>
              <w:t>37</w:t>
            </w:r>
            <w:r>
              <w:rPr>
                <w:webHidden/>
              </w:rPr>
              <w:fldChar w:fldCharType="end"/>
            </w:r>
          </w:hyperlink>
        </w:p>
        <w:p w14:paraId="72D3A49D" w14:textId="1CE1314D"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1" w:history="1">
            <w:r w:rsidRPr="004108BA">
              <w:rPr>
                <w:rStyle w:val="Hyperlink"/>
                <w:noProof/>
              </w:rPr>
              <w:t>Accreditation Standard D4.1.1:</w:t>
            </w:r>
            <w:r>
              <w:rPr>
                <w:noProof/>
                <w:webHidden/>
              </w:rPr>
              <w:tab/>
            </w:r>
            <w:r>
              <w:rPr>
                <w:noProof/>
                <w:webHidden/>
              </w:rPr>
              <w:fldChar w:fldCharType="begin"/>
            </w:r>
            <w:r>
              <w:rPr>
                <w:noProof/>
                <w:webHidden/>
              </w:rPr>
              <w:instrText xml:space="preserve"> PAGEREF _Toc199498121 \h </w:instrText>
            </w:r>
            <w:r>
              <w:rPr>
                <w:noProof/>
                <w:webHidden/>
              </w:rPr>
            </w:r>
            <w:r>
              <w:rPr>
                <w:noProof/>
                <w:webHidden/>
              </w:rPr>
              <w:fldChar w:fldCharType="separate"/>
            </w:r>
            <w:r>
              <w:rPr>
                <w:noProof/>
                <w:webHidden/>
              </w:rPr>
              <w:t>37</w:t>
            </w:r>
            <w:r>
              <w:rPr>
                <w:noProof/>
                <w:webHidden/>
              </w:rPr>
              <w:fldChar w:fldCharType="end"/>
            </w:r>
          </w:hyperlink>
        </w:p>
        <w:p w14:paraId="3C5F0330" w14:textId="146825DB"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2" w:history="1">
            <w:r w:rsidRPr="004108BA">
              <w:rPr>
                <w:rStyle w:val="Hyperlink"/>
                <w:noProof/>
              </w:rPr>
              <w:t>Accreditation Standard D4.1.2:</w:t>
            </w:r>
            <w:r>
              <w:rPr>
                <w:noProof/>
                <w:webHidden/>
              </w:rPr>
              <w:tab/>
            </w:r>
            <w:r>
              <w:rPr>
                <w:noProof/>
                <w:webHidden/>
              </w:rPr>
              <w:fldChar w:fldCharType="begin"/>
            </w:r>
            <w:r>
              <w:rPr>
                <w:noProof/>
                <w:webHidden/>
              </w:rPr>
              <w:instrText xml:space="preserve"> PAGEREF _Toc199498122 \h </w:instrText>
            </w:r>
            <w:r>
              <w:rPr>
                <w:noProof/>
                <w:webHidden/>
              </w:rPr>
            </w:r>
            <w:r>
              <w:rPr>
                <w:noProof/>
                <w:webHidden/>
              </w:rPr>
              <w:fldChar w:fldCharType="separate"/>
            </w:r>
            <w:r>
              <w:rPr>
                <w:noProof/>
                <w:webHidden/>
              </w:rPr>
              <w:t>43</w:t>
            </w:r>
            <w:r>
              <w:rPr>
                <w:noProof/>
                <w:webHidden/>
              </w:rPr>
              <w:fldChar w:fldCharType="end"/>
            </w:r>
          </w:hyperlink>
        </w:p>
        <w:p w14:paraId="240A0E7F" w14:textId="411F7E69" w:rsidR="00551CD2" w:rsidRDefault="00551CD2">
          <w:pPr>
            <w:pStyle w:val="TOC1"/>
            <w:rPr>
              <w:rFonts w:asciiTheme="minorHAnsi" w:eastAsiaTheme="minorEastAsia" w:hAnsiTheme="minorHAnsi" w:cstheme="minorBidi"/>
              <w:b w:val="0"/>
              <w:bCs w:val="0"/>
              <w:kern w:val="2"/>
              <w14:ligatures w14:val="standardContextual"/>
            </w:rPr>
          </w:pPr>
          <w:hyperlink w:anchor="_Toc199498123" w:history="1">
            <w:r w:rsidRPr="004108BA">
              <w:rPr>
                <w:rStyle w:val="Hyperlink"/>
              </w:rPr>
              <w:t>Implicit Curriculum: Administrative and Governance Structure</w:t>
            </w:r>
            <w:r>
              <w:rPr>
                <w:webHidden/>
              </w:rPr>
              <w:tab/>
            </w:r>
            <w:r>
              <w:rPr>
                <w:webHidden/>
              </w:rPr>
              <w:fldChar w:fldCharType="begin"/>
            </w:r>
            <w:r>
              <w:rPr>
                <w:webHidden/>
              </w:rPr>
              <w:instrText xml:space="preserve"> PAGEREF _Toc199498123 \h </w:instrText>
            </w:r>
            <w:r>
              <w:rPr>
                <w:webHidden/>
              </w:rPr>
            </w:r>
            <w:r>
              <w:rPr>
                <w:webHidden/>
              </w:rPr>
              <w:fldChar w:fldCharType="separate"/>
            </w:r>
            <w:r>
              <w:rPr>
                <w:webHidden/>
              </w:rPr>
              <w:t>47</w:t>
            </w:r>
            <w:r>
              <w:rPr>
                <w:webHidden/>
              </w:rPr>
              <w:fldChar w:fldCharType="end"/>
            </w:r>
          </w:hyperlink>
        </w:p>
        <w:p w14:paraId="30DAF19C" w14:textId="70980189"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4" w:history="1">
            <w:r w:rsidRPr="004108BA">
              <w:rPr>
                <w:rStyle w:val="Hyperlink"/>
                <w:noProof/>
              </w:rPr>
              <w:t>Accreditation Standard D4.2.1:</w:t>
            </w:r>
            <w:r>
              <w:rPr>
                <w:noProof/>
                <w:webHidden/>
              </w:rPr>
              <w:tab/>
            </w:r>
            <w:r>
              <w:rPr>
                <w:noProof/>
                <w:webHidden/>
              </w:rPr>
              <w:fldChar w:fldCharType="begin"/>
            </w:r>
            <w:r>
              <w:rPr>
                <w:noProof/>
                <w:webHidden/>
              </w:rPr>
              <w:instrText xml:space="preserve"> PAGEREF _Toc199498124 \h </w:instrText>
            </w:r>
            <w:r>
              <w:rPr>
                <w:noProof/>
                <w:webHidden/>
              </w:rPr>
            </w:r>
            <w:r>
              <w:rPr>
                <w:noProof/>
                <w:webHidden/>
              </w:rPr>
              <w:fldChar w:fldCharType="separate"/>
            </w:r>
            <w:r>
              <w:rPr>
                <w:noProof/>
                <w:webHidden/>
              </w:rPr>
              <w:t>47</w:t>
            </w:r>
            <w:r>
              <w:rPr>
                <w:noProof/>
                <w:webHidden/>
              </w:rPr>
              <w:fldChar w:fldCharType="end"/>
            </w:r>
          </w:hyperlink>
        </w:p>
        <w:p w14:paraId="5A73AE7C" w14:textId="22723AD5"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5" w:history="1">
            <w:r w:rsidRPr="004108BA">
              <w:rPr>
                <w:rStyle w:val="Hyperlink"/>
                <w:noProof/>
              </w:rPr>
              <w:t>Accreditation Standard D4.2.2:</w:t>
            </w:r>
            <w:r>
              <w:rPr>
                <w:noProof/>
                <w:webHidden/>
              </w:rPr>
              <w:tab/>
            </w:r>
            <w:r>
              <w:rPr>
                <w:noProof/>
                <w:webHidden/>
              </w:rPr>
              <w:fldChar w:fldCharType="begin"/>
            </w:r>
            <w:r>
              <w:rPr>
                <w:noProof/>
                <w:webHidden/>
              </w:rPr>
              <w:instrText xml:space="preserve"> PAGEREF _Toc199498125 \h </w:instrText>
            </w:r>
            <w:r>
              <w:rPr>
                <w:noProof/>
                <w:webHidden/>
              </w:rPr>
            </w:r>
            <w:r>
              <w:rPr>
                <w:noProof/>
                <w:webHidden/>
              </w:rPr>
              <w:fldChar w:fldCharType="separate"/>
            </w:r>
            <w:r>
              <w:rPr>
                <w:noProof/>
                <w:webHidden/>
              </w:rPr>
              <w:t>47</w:t>
            </w:r>
            <w:r>
              <w:rPr>
                <w:noProof/>
                <w:webHidden/>
              </w:rPr>
              <w:fldChar w:fldCharType="end"/>
            </w:r>
          </w:hyperlink>
        </w:p>
        <w:p w14:paraId="22F9A975" w14:textId="2E271A0F"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6" w:history="1">
            <w:r w:rsidRPr="004108BA">
              <w:rPr>
                <w:rStyle w:val="Hyperlink"/>
                <w:noProof/>
              </w:rPr>
              <w:t>Accreditation Standard D4.2.3:</w:t>
            </w:r>
            <w:r>
              <w:rPr>
                <w:noProof/>
                <w:webHidden/>
              </w:rPr>
              <w:tab/>
            </w:r>
            <w:r>
              <w:rPr>
                <w:noProof/>
                <w:webHidden/>
              </w:rPr>
              <w:fldChar w:fldCharType="begin"/>
            </w:r>
            <w:r>
              <w:rPr>
                <w:noProof/>
                <w:webHidden/>
              </w:rPr>
              <w:instrText xml:space="preserve"> PAGEREF _Toc199498126 \h </w:instrText>
            </w:r>
            <w:r>
              <w:rPr>
                <w:noProof/>
                <w:webHidden/>
              </w:rPr>
            </w:r>
            <w:r>
              <w:rPr>
                <w:noProof/>
                <w:webHidden/>
              </w:rPr>
              <w:fldChar w:fldCharType="separate"/>
            </w:r>
            <w:r>
              <w:rPr>
                <w:noProof/>
                <w:webHidden/>
              </w:rPr>
              <w:t>48</w:t>
            </w:r>
            <w:r>
              <w:rPr>
                <w:noProof/>
                <w:webHidden/>
              </w:rPr>
              <w:fldChar w:fldCharType="end"/>
            </w:r>
          </w:hyperlink>
        </w:p>
        <w:p w14:paraId="5EE6C23F" w14:textId="350D5A03"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7" w:history="1">
            <w:r w:rsidRPr="004108BA">
              <w:rPr>
                <w:rStyle w:val="Hyperlink"/>
                <w:noProof/>
              </w:rPr>
              <w:t>Accreditation Standard D4.2.4(a):</w:t>
            </w:r>
            <w:r>
              <w:rPr>
                <w:noProof/>
                <w:webHidden/>
              </w:rPr>
              <w:tab/>
            </w:r>
            <w:r>
              <w:rPr>
                <w:noProof/>
                <w:webHidden/>
              </w:rPr>
              <w:fldChar w:fldCharType="begin"/>
            </w:r>
            <w:r>
              <w:rPr>
                <w:noProof/>
                <w:webHidden/>
              </w:rPr>
              <w:instrText xml:space="preserve"> PAGEREF _Toc199498127 \h </w:instrText>
            </w:r>
            <w:r>
              <w:rPr>
                <w:noProof/>
                <w:webHidden/>
              </w:rPr>
            </w:r>
            <w:r>
              <w:rPr>
                <w:noProof/>
                <w:webHidden/>
              </w:rPr>
              <w:fldChar w:fldCharType="separate"/>
            </w:r>
            <w:r>
              <w:rPr>
                <w:noProof/>
                <w:webHidden/>
              </w:rPr>
              <w:t>50</w:t>
            </w:r>
            <w:r>
              <w:rPr>
                <w:noProof/>
                <w:webHidden/>
              </w:rPr>
              <w:fldChar w:fldCharType="end"/>
            </w:r>
          </w:hyperlink>
        </w:p>
        <w:p w14:paraId="55B6D56F" w14:textId="671BACEC"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8" w:history="1">
            <w:r w:rsidRPr="004108BA">
              <w:rPr>
                <w:rStyle w:val="Hyperlink"/>
                <w:noProof/>
              </w:rPr>
              <w:t>Accreditation Standard D4.2.4(b):</w:t>
            </w:r>
            <w:r>
              <w:rPr>
                <w:noProof/>
                <w:webHidden/>
              </w:rPr>
              <w:tab/>
            </w:r>
            <w:r>
              <w:rPr>
                <w:noProof/>
                <w:webHidden/>
              </w:rPr>
              <w:fldChar w:fldCharType="begin"/>
            </w:r>
            <w:r>
              <w:rPr>
                <w:noProof/>
                <w:webHidden/>
              </w:rPr>
              <w:instrText xml:space="preserve"> PAGEREF _Toc199498128 \h </w:instrText>
            </w:r>
            <w:r>
              <w:rPr>
                <w:noProof/>
                <w:webHidden/>
              </w:rPr>
            </w:r>
            <w:r>
              <w:rPr>
                <w:noProof/>
                <w:webHidden/>
              </w:rPr>
              <w:fldChar w:fldCharType="separate"/>
            </w:r>
            <w:r>
              <w:rPr>
                <w:noProof/>
                <w:webHidden/>
              </w:rPr>
              <w:t>51</w:t>
            </w:r>
            <w:r>
              <w:rPr>
                <w:noProof/>
                <w:webHidden/>
              </w:rPr>
              <w:fldChar w:fldCharType="end"/>
            </w:r>
          </w:hyperlink>
        </w:p>
        <w:p w14:paraId="6226E867" w14:textId="6CCECB32"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29" w:history="1">
            <w:r w:rsidRPr="004108BA">
              <w:rPr>
                <w:rStyle w:val="Hyperlink"/>
                <w:noProof/>
              </w:rPr>
              <w:t>Accreditation Standard D4.2.4(c):</w:t>
            </w:r>
            <w:r>
              <w:rPr>
                <w:noProof/>
                <w:webHidden/>
              </w:rPr>
              <w:tab/>
            </w:r>
            <w:r>
              <w:rPr>
                <w:noProof/>
                <w:webHidden/>
              </w:rPr>
              <w:fldChar w:fldCharType="begin"/>
            </w:r>
            <w:r>
              <w:rPr>
                <w:noProof/>
                <w:webHidden/>
              </w:rPr>
              <w:instrText xml:space="preserve"> PAGEREF _Toc199498129 \h </w:instrText>
            </w:r>
            <w:r>
              <w:rPr>
                <w:noProof/>
                <w:webHidden/>
              </w:rPr>
            </w:r>
            <w:r>
              <w:rPr>
                <w:noProof/>
                <w:webHidden/>
              </w:rPr>
              <w:fldChar w:fldCharType="separate"/>
            </w:r>
            <w:r>
              <w:rPr>
                <w:noProof/>
                <w:webHidden/>
              </w:rPr>
              <w:t>52</w:t>
            </w:r>
            <w:r>
              <w:rPr>
                <w:noProof/>
                <w:webHidden/>
              </w:rPr>
              <w:fldChar w:fldCharType="end"/>
            </w:r>
          </w:hyperlink>
        </w:p>
        <w:p w14:paraId="09AE9289" w14:textId="6F8B60F4" w:rsidR="00551CD2" w:rsidRDefault="00551CD2">
          <w:pPr>
            <w:pStyle w:val="TOC1"/>
            <w:rPr>
              <w:rFonts w:asciiTheme="minorHAnsi" w:eastAsiaTheme="minorEastAsia" w:hAnsiTheme="minorHAnsi" w:cstheme="minorBidi"/>
              <w:b w:val="0"/>
              <w:bCs w:val="0"/>
              <w:kern w:val="2"/>
              <w14:ligatures w14:val="standardContextual"/>
            </w:rPr>
          </w:pPr>
          <w:hyperlink w:anchor="_Toc199498130" w:history="1">
            <w:r w:rsidRPr="004108BA">
              <w:rPr>
                <w:rStyle w:val="Hyperlink"/>
              </w:rPr>
              <w:t>Implicit Curriculum: Resources</w:t>
            </w:r>
            <w:r>
              <w:rPr>
                <w:webHidden/>
              </w:rPr>
              <w:tab/>
            </w:r>
            <w:r>
              <w:rPr>
                <w:webHidden/>
              </w:rPr>
              <w:fldChar w:fldCharType="begin"/>
            </w:r>
            <w:r>
              <w:rPr>
                <w:webHidden/>
              </w:rPr>
              <w:instrText xml:space="preserve"> PAGEREF _Toc199498130 \h </w:instrText>
            </w:r>
            <w:r>
              <w:rPr>
                <w:webHidden/>
              </w:rPr>
            </w:r>
            <w:r>
              <w:rPr>
                <w:webHidden/>
              </w:rPr>
              <w:fldChar w:fldCharType="separate"/>
            </w:r>
            <w:r>
              <w:rPr>
                <w:webHidden/>
              </w:rPr>
              <w:t>54</w:t>
            </w:r>
            <w:r>
              <w:rPr>
                <w:webHidden/>
              </w:rPr>
              <w:fldChar w:fldCharType="end"/>
            </w:r>
          </w:hyperlink>
        </w:p>
        <w:p w14:paraId="09384074" w14:textId="41927E57"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1" w:history="1">
            <w:r w:rsidRPr="004108BA">
              <w:rPr>
                <w:rStyle w:val="Hyperlink"/>
                <w:noProof/>
              </w:rPr>
              <w:t>Accreditation Standard D4.3.1:</w:t>
            </w:r>
            <w:r>
              <w:rPr>
                <w:noProof/>
                <w:webHidden/>
              </w:rPr>
              <w:tab/>
            </w:r>
            <w:r>
              <w:rPr>
                <w:noProof/>
                <w:webHidden/>
              </w:rPr>
              <w:fldChar w:fldCharType="begin"/>
            </w:r>
            <w:r>
              <w:rPr>
                <w:noProof/>
                <w:webHidden/>
              </w:rPr>
              <w:instrText xml:space="preserve"> PAGEREF _Toc199498131 \h </w:instrText>
            </w:r>
            <w:r>
              <w:rPr>
                <w:noProof/>
                <w:webHidden/>
              </w:rPr>
            </w:r>
            <w:r>
              <w:rPr>
                <w:noProof/>
                <w:webHidden/>
              </w:rPr>
              <w:fldChar w:fldCharType="separate"/>
            </w:r>
            <w:r>
              <w:rPr>
                <w:noProof/>
                <w:webHidden/>
              </w:rPr>
              <w:t>54</w:t>
            </w:r>
            <w:r>
              <w:rPr>
                <w:noProof/>
                <w:webHidden/>
              </w:rPr>
              <w:fldChar w:fldCharType="end"/>
            </w:r>
          </w:hyperlink>
        </w:p>
        <w:p w14:paraId="4E0D5BD6" w14:textId="2137B820"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2" w:history="1">
            <w:r w:rsidRPr="004108BA">
              <w:rPr>
                <w:rStyle w:val="Hyperlink"/>
                <w:noProof/>
              </w:rPr>
              <w:t>Accreditation Standard D4.3.2:</w:t>
            </w:r>
            <w:r>
              <w:rPr>
                <w:noProof/>
                <w:webHidden/>
              </w:rPr>
              <w:tab/>
            </w:r>
            <w:r>
              <w:rPr>
                <w:noProof/>
                <w:webHidden/>
              </w:rPr>
              <w:fldChar w:fldCharType="begin"/>
            </w:r>
            <w:r>
              <w:rPr>
                <w:noProof/>
                <w:webHidden/>
              </w:rPr>
              <w:instrText xml:space="preserve"> PAGEREF _Toc199498132 \h </w:instrText>
            </w:r>
            <w:r>
              <w:rPr>
                <w:noProof/>
                <w:webHidden/>
              </w:rPr>
            </w:r>
            <w:r>
              <w:rPr>
                <w:noProof/>
                <w:webHidden/>
              </w:rPr>
              <w:fldChar w:fldCharType="separate"/>
            </w:r>
            <w:r>
              <w:rPr>
                <w:noProof/>
                <w:webHidden/>
              </w:rPr>
              <w:t>56</w:t>
            </w:r>
            <w:r>
              <w:rPr>
                <w:noProof/>
                <w:webHidden/>
              </w:rPr>
              <w:fldChar w:fldCharType="end"/>
            </w:r>
          </w:hyperlink>
        </w:p>
        <w:p w14:paraId="7188F555" w14:textId="7FB598E4"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3" w:history="1">
            <w:r w:rsidRPr="004108BA">
              <w:rPr>
                <w:rStyle w:val="Hyperlink"/>
                <w:noProof/>
              </w:rPr>
              <w:t>Accreditation Standard D4.3.3:</w:t>
            </w:r>
            <w:r>
              <w:rPr>
                <w:noProof/>
                <w:webHidden/>
              </w:rPr>
              <w:tab/>
            </w:r>
            <w:r>
              <w:rPr>
                <w:noProof/>
                <w:webHidden/>
              </w:rPr>
              <w:fldChar w:fldCharType="begin"/>
            </w:r>
            <w:r>
              <w:rPr>
                <w:noProof/>
                <w:webHidden/>
              </w:rPr>
              <w:instrText xml:space="preserve"> PAGEREF _Toc199498133 \h </w:instrText>
            </w:r>
            <w:r>
              <w:rPr>
                <w:noProof/>
                <w:webHidden/>
              </w:rPr>
            </w:r>
            <w:r>
              <w:rPr>
                <w:noProof/>
                <w:webHidden/>
              </w:rPr>
              <w:fldChar w:fldCharType="separate"/>
            </w:r>
            <w:r>
              <w:rPr>
                <w:noProof/>
                <w:webHidden/>
              </w:rPr>
              <w:t>57</w:t>
            </w:r>
            <w:r>
              <w:rPr>
                <w:noProof/>
                <w:webHidden/>
              </w:rPr>
              <w:fldChar w:fldCharType="end"/>
            </w:r>
          </w:hyperlink>
        </w:p>
        <w:p w14:paraId="2E38C0DB" w14:textId="1825D1E6"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4" w:history="1">
            <w:r w:rsidRPr="004108BA">
              <w:rPr>
                <w:rStyle w:val="Hyperlink"/>
                <w:noProof/>
              </w:rPr>
              <w:t>Accreditation Standard D4.3.4:</w:t>
            </w:r>
            <w:r>
              <w:rPr>
                <w:noProof/>
                <w:webHidden/>
              </w:rPr>
              <w:tab/>
            </w:r>
            <w:r>
              <w:rPr>
                <w:noProof/>
                <w:webHidden/>
              </w:rPr>
              <w:fldChar w:fldCharType="begin"/>
            </w:r>
            <w:r>
              <w:rPr>
                <w:noProof/>
                <w:webHidden/>
              </w:rPr>
              <w:instrText xml:space="preserve"> PAGEREF _Toc199498134 \h </w:instrText>
            </w:r>
            <w:r>
              <w:rPr>
                <w:noProof/>
                <w:webHidden/>
              </w:rPr>
            </w:r>
            <w:r>
              <w:rPr>
                <w:noProof/>
                <w:webHidden/>
              </w:rPr>
              <w:fldChar w:fldCharType="separate"/>
            </w:r>
            <w:r>
              <w:rPr>
                <w:noProof/>
                <w:webHidden/>
              </w:rPr>
              <w:t>59</w:t>
            </w:r>
            <w:r>
              <w:rPr>
                <w:noProof/>
                <w:webHidden/>
              </w:rPr>
              <w:fldChar w:fldCharType="end"/>
            </w:r>
          </w:hyperlink>
        </w:p>
        <w:p w14:paraId="524B5884" w14:textId="5F7179A6"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5" w:history="1">
            <w:r w:rsidRPr="004108BA">
              <w:rPr>
                <w:rStyle w:val="Hyperlink"/>
                <w:noProof/>
              </w:rPr>
              <w:t>Accreditation Standard D4.3.5:</w:t>
            </w:r>
            <w:r>
              <w:rPr>
                <w:noProof/>
                <w:webHidden/>
              </w:rPr>
              <w:tab/>
            </w:r>
            <w:r>
              <w:rPr>
                <w:noProof/>
                <w:webHidden/>
              </w:rPr>
              <w:fldChar w:fldCharType="begin"/>
            </w:r>
            <w:r>
              <w:rPr>
                <w:noProof/>
                <w:webHidden/>
              </w:rPr>
              <w:instrText xml:space="preserve"> PAGEREF _Toc199498135 \h </w:instrText>
            </w:r>
            <w:r>
              <w:rPr>
                <w:noProof/>
                <w:webHidden/>
              </w:rPr>
            </w:r>
            <w:r>
              <w:rPr>
                <w:noProof/>
                <w:webHidden/>
              </w:rPr>
              <w:fldChar w:fldCharType="separate"/>
            </w:r>
            <w:r>
              <w:rPr>
                <w:noProof/>
                <w:webHidden/>
              </w:rPr>
              <w:t>61</w:t>
            </w:r>
            <w:r>
              <w:rPr>
                <w:noProof/>
                <w:webHidden/>
              </w:rPr>
              <w:fldChar w:fldCharType="end"/>
            </w:r>
          </w:hyperlink>
        </w:p>
        <w:p w14:paraId="2F8F9A51" w14:textId="5A1C44D1" w:rsidR="00551CD2" w:rsidRDefault="00551CD2">
          <w:pPr>
            <w:pStyle w:val="TOC1"/>
            <w:rPr>
              <w:rFonts w:asciiTheme="minorHAnsi" w:eastAsiaTheme="minorEastAsia" w:hAnsiTheme="minorHAnsi" w:cstheme="minorBidi"/>
              <w:b w:val="0"/>
              <w:bCs w:val="0"/>
              <w:kern w:val="2"/>
              <w14:ligatures w14:val="standardContextual"/>
            </w:rPr>
          </w:pPr>
          <w:hyperlink w:anchor="_Toc199498136" w:history="1">
            <w:r w:rsidRPr="004108BA">
              <w:rPr>
                <w:rStyle w:val="Hyperlink"/>
              </w:rPr>
              <w:t>Assessment</w:t>
            </w:r>
            <w:r>
              <w:rPr>
                <w:webHidden/>
              </w:rPr>
              <w:tab/>
            </w:r>
            <w:r>
              <w:rPr>
                <w:webHidden/>
              </w:rPr>
              <w:fldChar w:fldCharType="begin"/>
            </w:r>
            <w:r>
              <w:rPr>
                <w:webHidden/>
              </w:rPr>
              <w:instrText xml:space="preserve"> PAGEREF _Toc199498136 \h </w:instrText>
            </w:r>
            <w:r>
              <w:rPr>
                <w:webHidden/>
              </w:rPr>
            </w:r>
            <w:r>
              <w:rPr>
                <w:webHidden/>
              </w:rPr>
              <w:fldChar w:fldCharType="separate"/>
            </w:r>
            <w:r>
              <w:rPr>
                <w:webHidden/>
              </w:rPr>
              <w:t>63</w:t>
            </w:r>
            <w:r>
              <w:rPr>
                <w:webHidden/>
              </w:rPr>
              <w:fldChar w:fldCharType="end"/>
            </w:r>
          </w:hyperlink>
        </w:p>
        <w:p w14:paraId="331FF184" w14:textId="617E432D"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7" w:history="1">
            <w:r w:rsidRPr="004108BA">
              <w:rPr>
                <w:rStyle w:val="Hyperlink"/>
                <w:i/>
                <w:noProof/>
              </w:rPr>
              <w:t>Core Expertise and Skills Assessment</w:t>
            </w:r>
            <w:r>
              <w:rPr>
                <w:noProof/>
                <w:webHidden/>
              </w:rPr>
              <w:tab/>
            </w:r>
            <w:r>
              <w:rPr>
                <w:noProof/>
                <w:webHidden/>
              </w:rPr>
              <w:fldChar w:fldCharType="begin"/>
            </w:r>
            <w:r>
              <w:rPr>
                <w:noProof/>
                <w:webHidden/>
              </w:rPr>
              <w:instrText xml:space="preserve"> PAGEREF _Toc199498137 \h </w:instrText>
            </w:r>
            <w:r>
              <w:rPr>
                <w:noProof/>
                <w:webHidden/>
              </w:rPr>
            </w:r>
            <w:r>
              <w:rPr>
                <w:noProof/>
                <w:webHidden/>
              </w:rPr>
              <w:fldChar w:fldCharType="separate"/>
            </w:r>
            <w:r>
              <w:rPr>
                <w:noProof/>
                <w:webHidden/>
              </w:rPr>
              <w:t>63</w:t>
            </w:r>
            <w:r>
              <w:rPr>
                <w:noProof/>
                <w:webHidden/>
              </w:rPr>
              <w:fldChar w:fldCharType="end"/>
            </w:r>
          </w:hyperlink>
        </w:p>
        <w:p w14:paraId="6B81117E" w14:textId="24877B8E"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8" w:history="1">
            <w:r w:rsidRPr="004108BA">
              <w:rPr>
                <w:rStyle w:val="Hyperlink"/>
                <w:noProof/>
              </w:rPr>
              <w:t>Accreditation Standard D5.0.1(a):</w:t>
            </w:r>
            <w:r>
              <w:rPr>
                <w:noProof/>
                <w:webHidden/>
              </w:rPr>
              <w:tab/>
            </w:r>
            <w:r>
              <w:rPr>
                <w:noProof/>
                <w:webHidden/>
              </w:rPr>
              <w:fldChar w:fldCharType="begin"/>
            </w:r>
            <w:r>
              <w:rPr>
                <w:noProof/>
                <w:webHidden/>
              </w:rPr>
              <w:instrText xml:space="preserve"> PAGEREF _Toc199498138 \h </w:instrText>
            </w:r>
            <w:r>
              <w:rPr>
                <w:noProof/>
                <w:webHidden/>
              </w:rPr>
            </w:r>
            <w:r>
              <w:rPr>
                <w:noProof/>
                <w:webHidden/>
              </w:rPr>
              <w:fldChar w:fldCharType="separate"/>
            </w:r>
            <w:r>
              <w:rPr>
                <w:noProof/>
                <w:webHidden/>
              </w:rPr>
              <w:t>63</w:t>
            </w:r>
            <w:r>
              <w:rPr>
                <w:noProof/>
                <w:webHidden/>
              </w:rPr>
              <w:fldChar w:fldCharType="end"/>
            </w:r>
          </w:hyperlink>
        </w:p>
        <w:p w14:paraId="518905FC" w14:textId="1EC17879"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39" w:history="1">
            <w:r w:rsidRPr="004108BA">
              <w:rPr>
                <w:rStyle w:val="Hyperlink"/>
                <w:noProof/>
              </w:rPr>
              <w:t>Accreditation Standard D5.0.1(b):</w:t>
            </w:r>
            <w:r>
              <w:rPr>
                <w:noProof/>
                <w:webHidden/>
              </w:rPr>
              <w:tab/>
            </w:r>
            <w:r>
              <w:rPr>
                <w:noProof/>
                <w:webHidden/>
              </w:rPr>
              <w:fldChar w:fldCharType="begin"/>
            </w:r>
            <w:r>
              <w:rPr>
                <w:noProof/>
                <w:webHidden/>
              </w:rPr>
              <w:instrText xml:space="preserve"> PAGEREF _Toc199498139 \h </w:instrText>
            </w:r>
            <w:r>
              <w:rPr>
                <w:noProof/>
                <w:webHidden/>
              </w:rPr>
            </w:r>
            <w:r>
              <w:rPr>
                <w:noProof/>
                <w:webHidden/>
              </w:rPr>
              <w:fldChar w:fldCharType="separate"/>
            </w:r>
            <w:r>
              <w:rPr>
                <w:noProof/>
                <w:webHidden/>
              </w:rPr>
              <w:t>79</w:t>
            </w:r>
            <w:r>
              <w:rPr>
                <w:noProof/>
                <w:webHidden/>
              </w:rPr>
              <w:fldChar w:fldCharType="end"/>
            </w:r>
          </w:hyperlink>
        </w:p>
        <w:p w14:paraId="10B76E17" w14:textId="492C010F"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0" w:history="1">
            <w:r w:rsidRPr="004108BA">
              <w:rPr>
                <w:rStyle w:val="Hyperlink"/>
                <w:noProof/>
              </w:rPr>
              <w:t>Accreditation Standard D5.0.1(c):</w:t>
            </w:r>
            <w:r>
              <w:rPr>
                <w:noProof/>
                <w:webHidden/>
              </w:rPr>
              <w:tab/>
            </w:r>
            <w:r>
              <w:rPr>
                <w:noProof/>
                <w:webHidden/>
              </w:rPr>
              <w:fldChar w:fldCharType="begin"/>
            </w:r>
            <w:r>
              <w:rPr>
                <w:noProof/>
                <w:webHidden/>
              </w:rPr>
              <w:instrText xml:space="preserve"> PAGEREF _Toc199498140 \h </w:instrText>
            </w:r>
            <w:r>
              <w:rPr>
                <w:noProof/>
                <w:webHidden/>
              </w:rPr>
            </w:r>
            <w:r>
              <w:rPr>
                <w:noProof/>
                <w:webHidden/>
              </w:rPr>
              <w:fldChar w:fldCharType="separate"/>
            </w:r>
            <w:r>
              <w:rPr>
                <w:noProof/>
                <w:webHidden/>
              </w:rPr>
              <w:t>96</w:t>
            </w:r>
            <w:r>
              <w:rPr>
                <w:noProof/>
                <w:webHidden/>
              </w:rPr>
              <w:fldChar w:fldCharType="end"/>
            </w:r>
          </w:hyperlink>
        </w:p>
        <w:p w14:paraId="68071E27" w14:textId="122539F9"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1" w:history="1">
            <w:r w:rsidRPr="004108BA">
              <w:rPr>
                <w:rStyle w:val="Hyperlink"/>
                <w:noProof/>
              </w:rPr>
              <w:t>Accreditation Standard D5.0.1(d):</w:t>
            </w:r>
            <w:r>
              <w:rPr>
                <w:noProof/>
                <w:webHidden/>
              </w:rPr>
              <w:tab/>
            </w:r>
            <w:r>
              <w:rPr>
                <w:noProof/>
                <w:webHidden/>
              </w:rPr>
              <w:fldChar w:fldCharType="begin"/>
            </w:r>
            <w:r>
              <w:rPr>
                <w:noProof/>
                <w:webHidden/>
              </w:rPr>
              <w:instrText xml:space="preserve"> PAGEREF _Toc199498141 \h </w:instrText>
            </w:r>
            <w:r>
              <w:rPr>
                <w:noProof/>
                <w:webHidden/>
              </w:rPr>
            </w:r>
            <w:r>
              <w:rPr>
                <w:noProof/>
                <w:webHidden/>
              </w:rPr>
              <w:fldChar w:fldCharType="separate"/>
            </w:r>
            <w:r>
              <w:rPr>
                <w:noProof/>
                <w:webHidden/>
              </w:rPr>
              <w:t>98</w:t>
            </w:r>
            <w:r>
              <w:rPr>
                <w:noProof/>
                <w:webHidden/>
              </w:rPr>
              <w:fldChar w:fldCharType="end"/>
            </w:r>
          </w:hyperlink>
        </w:p>
        <w:p w14:paraId="741CA80A" w14:textId="40FB5D67"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2" w:history="1">
            <w:r w:rsidRPr="004108BA">
              <w:rPr>
                <w:rStyle w:val="Hyperlink"/>
                <w:i/>
                <w:noProof/>
              </w:rPr>
              <w:t>ADEI Assessment</w:t>
            </w:r>
            <w:r>
              <w:rPr>
                <w:noProof/>
                <w:webHidden/>
              </w:rPr>
              <w:tab/>
            </w:r>
            <w:r>
              <w:rPr>
                <w:noProof/>
                <w:webHidden/>
              </w:rPr>
              <w:fldChar w:fldCharType="begin"/>
            </w:r>
            <w:r>
              <w:rPr>
                <w:noProof/>
                <w:webHidden/>
              </w:rPr>
              <w:instrText xml:space="preserve"> PAGEREF _Toc199498142 \h </w:instrText>
            </w:r>
            <w:r>
              <w:rPr>
                <w:noProof/>
                <w:webHidden/>
              </w:rPr>
            </w:r>
            <w:r>
              <w:rPr>
                <w:noProof/>
                <w:webHidden/>
              </w:rPr>
              <w:fldChar w:fldCharType="separate"/>
            </w:r>
            <w:r>
              <w:rPr>
                <w:noProof/>
                <w:webHidden/>
              </w:rPr>
              <w:t>104</w:t>
            </w:r>
            <w:r>
              <w:rPr>
                <w:noProof/>
                <w:webHidden/>
              </w:rPr>
              <w:fldChar w:fldCharType="end"/>
            </w:r>
          </w:hyperlink>
        </w:p>
        <w:p w14:paraId="0A677ABA" w14:textId="18505108"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3" w:history="1">
            <w:r w:rsidRPr="004108BA">
              <w:rPr>
                <w:rStyle w:val="Hyperlink"/>
                <w:noProof/>
              </w:rPr>
              <w:t>Accreditation Standard D5.0.2(a):</w:t>
            </w:r>
            <w:r>
              <w:rPr>
                <w:noProof/>
                <w:webHidden/>
              </w:rPr>
              <w:tab/>
            </w:r>
            <w:r>
              <w:rPr>
                <w:noProof/>
                <w:webHidden/>
              </w:rPr>
              <w:fldChar w:fldCharType="begin"/>
            </w:r>
            <w:r>
              <w:rPr>
                <w:noProof/>
                <w:webHidden/>
              </w:rPr>
              <w:instrText xml:space="preserve"> PAGEREF _Toc199498143 \h </w:instrText>
            </w:r>
            <w:r>
              <w:rPr>
                <w:noProof/>
                <w:webHidden/>
              </w:rPr>
            </w:r>
            <w:r>
              <w:rPr>
                <w:noProof/>
                <w:webHidden/>
              </w:rPr>
              <w:fldChar w:fldCharType="separate"/>
            </w:r>
            <w:r>
              <w:rPr>
                <w:noProof/>
                <w:webHidden/>
              </w:rPr>
              <w:t>104</w:t>
            </w:r>
            <w:r>
              <w:rPr>
                <w:noProof/>
                <w:webHidden/>
              </w:rPr>
              <w:fldChar w:fldCharType="end"/>
            </w:r>
          </w:hyperlink>
        </w:p>
        <w:p w14:paraId="3EDBE50C" w14:textId="083EFF6A"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4" w:history="1">
            <w:r w:rsidRPr="004108BA">
              <w:rPr>
                <w:rStyle w:val="Hyperlink"/>
                <w:noProof/>
              </w:rPr>
              <w:t>Accreditation Standard D5.0.2(b):</w:t>
            </w:r>
            <w:r>
              <w:rPr>
                <w:noProof/>
                <w:webHidden/>
              </w:rPr>
              <w:tab/>
            </w:r>
            <w:r>
              <w:rPr>
                <w:noProof/>
                <w:webHidden/>
              </w:rPr>
              <w:fldChar w:fldCharType="begin"/>
            </w:r>
            <w:r>
              <w:rPr>
                <w:noProof/>
                <w:webHidden/>
              </w:rPr>
              <w:instrText xml:space="preserve"> PAGEREF _Toc199498144 \h </w:instrText>
            </w:r>
            <w:r>
              <w:rPr>
                <w:noProof/>
                <w:webHidden/>
              </w:rPr>
            </w:r>
            <w:r>
              <w:rPr>
                <w:noProof/>
                <w:webHidden/>
              </w:rPr>
              <w:fldChar w:fldCharType="separate"/>
            </w:r>
            <w:r>
              <w:rPr>
                <w:noProof/>
                <w:webHidden/>
              </w:rPr>
              <w:t>105</w:t>
            </w:r>
            <w:r>
              <w:rPr>
                <w:noProof/>
                <w:webHidden/>
              </w:rPr>
              <w:fldChar w:fldCharType="end"/>
            </w:r>
          </w:hyperlink>
        </w:p>
        <w:p w14:paraId="14EECF09" w14:textId="6CE724BC"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5" w:history="1">
            <w:r w:rsidRPr="004108BA">
              <w:rPr>
                <w:rStyle w:val="Hyperlink"/>
                <w:i/>
                <w:noProof/>
              </w:rPr>
              <w:t>Program Outcomes</w:t>
            </w:r>
            <w:r>
              <w:rPr>
                <w:noProof/>
                <w:webHidden/>
              </w:rPr>
              <w:tab/>
            </w:r>
            <w:r>
              <w:rPr>
                <w:noProof/>
                <w:webHidden/>
              </w:rPr>
              <w:fldChar w:fldCharType="begin"/>
            </w:r>
            <w:r>
              <w:rPr>
                <w:noProof/>
                <w:webHidden/>
              </w:rPr>
              <w:instrText xml:space="preserve"> PAGEREF _Toc199498145 \h </w:instrText>
            </w:r>
            <w:r>
              <w:rPr>
                <w:noProof/>
                <w:webHidden/>
              </w:rPr>
            </w:r>
            <w:r>
              <w:rPr>
                <w:noProof/>
                <w:webHidden/>
              </w:rPr>
              <w:fldChar w:fldCharType="separate"/>
            </w:r>
            <w:r>
              <w:rPr>
                <w:noProof/>
                <w:webHidden/>
              </w:rPr>
              <w:t>107</w:t>
            </w:r>
            <w:r>
              <w:rPr>
                <w:noProof/>
                <w:webHidden/>
              </w:rPr>
              <w:fldChar w:fldCharType="end"/>
            </w:r>
          </w:hyperlink>
        </w:p>
        <w:p w14:paraId="28893F4C" w14:textId="5EE4CB96"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6" w:history="1">
            <w:r w:rsidRPr="004108BA">
              <w:rPr>
                <w:rStyle w:val="Hyperlink"/>
                <w:noProof/>
              </w:rPr>
              <w:t>Accreditation Standard D5.0.3:</w:t>
            </w:r>
            <w:r>
              <w:rPr>
                <w:noProof/>
                <w:webHidden/>
              </w:rPr>
              <w:tab/>
            </w:r>
            <w:r>
              <w:rPr>
                <w:noProof/>
                <w:webHidden/>
              </w:rPr>
              <w:fldChar w:fldCharType="begin"/>
            </w:r>
            <w:r>
              <w:rPr>
                <w:noProof/>
                <w:webHidden/>
              </w:rPr>
              <w:instrText xml:space="preserve"> PAGEREF _Toc199498146 \h </w:instrText>
            </w:r>
            <w:r>
              <w:rPr>
                <w:noProof/>
                <w:webHidden/>
              </w:rPr>
            </w:r>
            <w:r>
              <w:rPr>
                <w:noProof/>
                <w:webHidden/>
              </w:rPr>
              <w:fldChar w:fldCharType="separate"/>
            </w:r>
            <w:r>
              <w:rPr>
                <w:noProof/>
                <w:webHidden/>
              </w:rPr>
              <w:t>107</w:t>
            </w:r>
            <w:r>
              <w:rPr>
                <w:noProof/>
                <w:webHidden/>
              </w:rPr>
              <w:fldChar w:fldCharType="end"/>
            </w:r>
          </w:hyperlink>
        </w:p>
        <w:p w14:paraId="344E14D6" w14:textId="301859D3"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7" w:history="1">
            <w:r w:rsidRPr="004108BA">
              <w:rPr>
                <w:rStyle w:val="Hyperlink"/>
                <w:i/>
                <w:noProof/>
              </w:rPr>
              <w:t>Student</w:t>
            </w:r>
            <w:r w:rsidRPr="004108BA">
              <w:rPr>
                <w:rStyle w:val="Hyperlink"/>
                <w:noProof/>
              </w:rPr>
              <w:t xml:space="preserve"> </w:t>
            </w:r>
            <w:r w:rsidRPr="004108BA">
              <w:rPr>
                <w:rStyle w:val="Hyperlink"/>
                <w:i/>
                <w:noProof/>
              </w:rPr>
              <w:t>Feedback</w:t>
            </w:r>
            <w:r>
              <w:rPr>
                <w:noProof/>
                <w:webHidden/>
              </w:rPr>
              <w:tab/>
            </w:r>
            <w:r>
              <w:rPr>
                <w:noProof/>
                <w:webHidden/>
              </w:rPr>
              <w:fldChar w:fldCharType="begin"/>
            </w:r>
            <w:r>
              <w:rPr>
                <w:noProof/>
                <w:webHidden/>
              </w:rPr>
              <w:instrText xml:space="preserve"> PAGEREF _Toc199498147 \h </w:instrText>
            </w:r>
            <w:r>
              <w:rPr>
                <w:noProof/>
                <w:webHidden/>
              </w:rPr>
            </w:r>
            <w:r>
              <w:rPr>
                <w:noProof/>
                <w:webHidden/>
              </w:rPr>
              <w:fldChar w:fldCharType="separate"/>
            </w:r>
            <w:r>
              <w:rPr>
                <w:noProof/>
                <w:webHidden/>
              </w:rPr>
              <w:t>109</w:t>
            </w:r>
            <w:r>
              <w:rPr>
                <w:noProof/>
                <w:webHidden/>
              </w:rPr>
              <w:fldChar w:fldCharType="end"/>
            </w:r>
          </w:hyperlink>
        </w:p>
        <w:p w14:paraId="3282217F" w14:textId="265A94C4"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8" w:history="1">
            <w:r w:rsidRPr="004108BA">
              <w:rPr>
                <w:rStyle w:val="Hyperlink"/>
                <w:noProof/>
              </w:rPr>
              <w:t>Accreditation Standard D5.0.4(a):</w:t>
            </w:r>
            <w:r>
              <w:rPr>
                <w:noProof/>
                <w:webHidden/>
              </w:rPr>
              <w:tab/>
            </w:r>
            <w:r>
              <w:rPr>
                <w:noProof/>
                <w:webHidden/>
              </w:rPr>
              <w:fldChar w:fldCharType="begin"/>
            </w:r>
            <w:r>
              <w:rPr>
                <w:noProof/>
                <w:webHidden/>
              </w:rPr>
              <w:instrText xml:space="preserve"> PAGEREF _Toc199498148 \h </w:instrText>
            </w:r>
            <w:r>
              <w:rPr>
                <w:noProof/>
                <w:webHidden/>
              </w:rPr>
            </w:r>
            <w:r>
              <w:rPr>
                <w:noProof/>
                <w:webHidden/>
              </w:rPr>
              <w:fldChar w:fldCharType="separate"/>
            </w:r>
            <w:r>
              <w:rPr>
                <w:noProof/>
                <w:webHidden/>
              </w:rPr>
              <w:t>109</w:t>
            </w:r>
            <w:r>
              <w:rPr>
                <w:noProof/>
                <w:webHidden/>
              </w:rPr>
              <w:fldChar w:fldCharType="end"/>
            </w:r>
          </w:hyperlink>
        </w:p>
        <w:p w14:paraId="454BD11D" w14:textId="4BE51E5D" w:rsidR="00551CD2" w:rsidRDefault="00551CD2">
          <w:pPr>
            <w:pStyle w:val="TOC2"/>
            <w:tabs>
              <w:tab w:val="right" w:leader="dot" w:pos="9350"/>
            </w:tabs>
            <w:rPr>
              <w:rFonts w:asciiTheme="minorHAnsi" w:eastAsiaTheme="minorEastAsia" w:hAnsiTheme="minorHAnsi" w:cstheme="minorBidi"/>
              <w:noProof/>
              <w:kern w:val="2"/>
              <w14:ligatures w14:val="standardContextual"/>
            </w:rPr>
          </w:pPr>
          <w:hyperlink w:anchor="_Toc199498149" w:history="1">
            <w:r w:rsidRPr="004108BA">
              <w:rPr>
                <w:rStyle w:val="Hyperlink"/>
                <w:noProof/>
              </w:rPr>
              <w:t>Accreditation Standard D5.0.4(b):</w:t>
            </w:r>
            <w:r>
              <w:rPr>
                <w:noProof/>
                <w:webHidden/>
              </w:rPr>
              <w:tab/>
            </w:r>
            <w:r>
              <w:rPr>
                <w:noProof/>
                <w:webHidden/>
              </w:rPr>
              <w:fldChar w:fldCharType="begin"/>
            </w:r>
            <w:r>
              <w:rPr>
                <w:noProof/>
                <w:webHidden/>
              </w:rPr>
              <w:instrText xml:space="preserve"> PAGEREF _Toc199498149 \h </w:instrText>
            </w:r>
            <w:r>
              <w:rPr>
                <w:noProof/>
                <w:webHidden/>
              </w:rPr>
            </w:r>
            <w:r>
              <w:rPr>
                <w:noProof/>
                <w:webHidden/>
              </w:rPr>
              <w:fldChar w:fldCharType="separate"/>
            </w:r>
            <w:r>
              <w:rPr>
                <w:noProof/>
                <w:webHidden/>
              </w:rPr>
              <w:t>112</w:t>
            </w:r>
            <w:r>
              <w:rPr>
                <w:noProof/>
                <w:webHidden/>
              </w:rPr>
              <w:fldChar w:fldCharType="end"/>
            </w:r>
          </w:hyperlink>
        </w:p>
        <w:p w14:paraId="27D927C2" w14:textId="07DF65AB" w:rsidR="00BC3458" w:rsidRPr="00B96032" w:rsidRDefault="00B96032" w:rsidP="003E3C7C">
          <w:r>
            <w:rPr>
              <w:b/>
              <w:bCs/>
              <w:noProof/>
            </w:rPr>
            <w:fldChar w:fldCharType="end"/>
          </w:r>
        </w:p>
      </w:sdtContent>
    </w:sdt>
    <w:p w14:paraId="7443DBC3" w14:textId="77777777" w:rsidR="00B96032" w:rsidRPr="007441D9" w:rsidRDefault="00B96032" w:rsidP="00EE3D05">
      <w:pPr>
        <w:spacing w:line="240" w:lineRule="auto"/>
        <w:rPr>
          <w:rFonts w:cs="Times New Roman"/>
        </w:rPr>
      </w:pPr>
    </w:p>
    <w:p w14:paraId="4BA3454D" w14:textId="5F449334" w:rsidR="00F53366" w:rsidRDefault="00513DE9" w:rsidP="00EE3D05">
      <w:pPr>
        <w:spacing w:line="240" w:lineRule="auto"/>
        <w:rPr>
          <w:rFonts w:eastAsiaTheme="majorEastAsia" w:cs="Times New Roman"/>
          <w:b/>
          <w:sz w:val="32"/>
        </w:rPr>
      </w:pPr>
      <w:r w:rsidRPr="00513DE9">
        <w:rPr>
          <w:rFonts w:eastAsiaTheme="majorEastAsia" w:cs="Times New Roman"/>
          <w:b/>
          <w:sz w:val="32"/>
        </w:rPr>
        <w:t xml:space="preserve">Separate </w:t>
      </w:r>
      <w:r w:rsidR="00B96032">
        <w:rPr>
          <w:rFonts w:eastAsiaTheme="majorEastAsia" w:cs="Times New Roman"/>
          <w:b/>
          <w:sz w:val="32"/>
        </w:rPr>
        <w:t>Document Submissions</w:t>
      </w:r>
      <w:r w:rsidRPr="00513DE9">
        <w:rPr>
          <w:rFonts w:eastAsiaTheme="majorEastAsia" w:cs="Times New Roman"/>
          <w:b/>
          <w:sz w:val="32"/>
        </w:rPr>
        <w:t>:</w:t>
      </w:r>
    </w:p>
    <w:p w14:paraId="57C75EB7" w14:textId="6E549278" w:rsidR="00F53366" w:rsidRDefault="00547035" w:rsidP="00EE3D05">
      <w:pPr>
        <w:spacing w:line="240" w:lineRule="auto"/>
        <w:rPr>
          <w:rFonts w:cs="Times New Roman"/>
        </w:rPr>
      </w:pPr>
      <w:r w:rsidRPr="007441D9">
        <w:rPr>
          <w:rFonts w:cs="Times New Roman"/>
        </w:rPr>
        <w:t>Volume 2…</w:t>
      </w:r>
      <w:r w:rsidR="00E078CC">
        <w:rPr>
          <w:rFonts w:cs="Times New Roman"/>
        </w:rPr>
        <w:t>……...</w:t>
      </w:r>
      <w:r w:rsidR="00B24B97" w:rsidRPr="007441D9">
        <w:rPr>
          <w:rFonts w:cs="Times New Roman"/>
        </w:rPr>
        <w:t>…</w:t>
      </w:r>
      <w:r w:rsidRPr="007441D9">
        <w:rPr>
          <w:rFonts w:cs="Times New Roman"/>
        </w:rPr>
        <w:t>Course Syllabi for Required Course</w:t>
      </w:r>
      <w:r w:rsidR="007C3177" w:rsidRPr="007441D9">
        <w:rPr>
          <w:rFonts w:cs="Times New Roman"/>
        </w:rPr>
        <w:t>s</w:t>
      </w:r>
      <w:r w:rsidRPr="007441D9">
        <w:rPr>
          <w:rFonts w:cs="Times New Roman"/>
        </w:rPr>
        <w:t xml:space="preserve"> </w:t>
      </w:r>
      <w:r w:rsidR="009930DE" w:rsidRPr="007441D9">
        <w:rPr>
          <w:rFonts w:cs="Times New Roman"/>
        </w:rPr>
        <w:t>I</w:t>
      </w:r>
      <w:r w:rsidRPr="007441D9">
        <w:rPr>
          <w:rFonts w:cs="Times New Roman"/>
        </w:rPr>
        <w:t>dentified on Curriculum Matrix</w:t>
      </w:r>
      <w:r w:rsidR="007C3177" w:rsidRPr="007441D9">
        <w:rPr>
          <w:rFonts w:cs="Times New Roman"/>
        </w:rPr>
        <w:t>(ices)</w:t>
      </w:r>
    </w:p>
    <w:p w14:paraId="191A1343" w14:textId="180CA487" w:rsidR="00092E94" w:rsidRPr="007441D9" w:rsidRDefault="0059476A" w:rsidP="00EE3D05">
      <w:pPr>
        <w:spacing w:line="240" w:lineRule="auto"/>
        <w:rPr>
          <w:rFonts w:cs="Times New Roman"/>
          <w:color w:val="C00000"/>
        </w:rPr>
      </w:pPr>
      <w:r w:rsidRPr="007441D9">
        <w:rPr>
          <w:rFonts w:cs="Times New Roman"/>
        </w:rPr>
        <w:t>Volume 3……</w:t>
      </w:r>
      <w:r w:rsidR="00E078CC">
        <w:rPr>
          <w:rFonts w:cs="Times New Roman"/>
        </w:rPr>
        <w:t>…….</w:t>
      </w:r>
      <w:r w:rsidRPr="007441D9">
        <w:rPr>
          <w:rFonts w:cs="Times New Roman"/>
        </w:rPr>
        <w:t>…………………………</w:t>
      </w:r>
      <w:r w:rsidR="0025373D" w:rsidRPr="007441D9">
        <w:rPr>
          <w:rFonts w:cs="Times New Roman"/>
        </w:rPr>
        <w:t xml:space="preserve">…. </w:t>
      </w:r>
      <w:r w:rsidR="000D07CF">
        <w:rPr>
          <w:rFonts w:cs="Times New Roman"/>
        </w:rPr>
        <w:t>……………………………...</w:t>
      </w:r>
      <w:r w:rsidR="0025373D" w:rsidRPr="007441D9">
        <w:rPr>
          <w:rFonts w:cs="Times New Roman"/>
        </w:rPr>
        <w:t>Student</w:t>
      </w:r>
      <w:r w:rsidRPr="007441D9">
        <w:rPr>
          <w:rFonts w:cs="Times New Roman"/>
        </w:rPr>
        <w:t xml:space="preserve"> Handbook</w:t>
      </w:r>
      <w:r w:rsidR="00BC3458" w:rsidRPr="007441D9">
        <w:rPr>
          <w:rFonts w:cs="Times New Roman"/>
          <w:b/>
          <w:i/>
        </w:rPr>
        <w:br w:type="page"/>
      </w:r>
    </w:p>
    <w:p w14:paraId="03B2DBE3" w14:textId="254CC6B7" w:rsidR="00C87BF6" w:rsidRPr="00DC3DFA" w:rsidRDefault="00C87BF6" w:rsidP="00400384">
      <w:pPr>
        <w:pStyle w:val="Heading1"/>
      </w:pPr>
      <w:bookmarkStart w:id="10" w:name="_Toc195006267"/>
      <w:bookmarkStart w:id="11" w:name="_Toc199498101"/>
      <w:r w:rsidRPr="00DC3DFA">
        <w:lastRenderedPageBreak/>
        <w:t>Program Mission</w:t>
      </w:r>
      <w:bookmarkEnd w:id="10"/>
      <w:bookmarkEnd w:id="11"/>
      <w:r w:rsidRPr="00DC3DFA">
        <w:t xml:space="preserve"> </w:t>
      </w:r>
    </w:p>
    <w:p w14:paraId="1EB1F4C8" w14:textId="77777777" w:rsidR="005D2995" w:rsidRPr="00EE3D05" w:rsidRDefault="005D2995" w:rsidP="00EE3D05">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4512CC99" w14:textId="3483D342" w:rsidR="00C64B58" w:rsidRPr="00FC439F" w:rsidRDefault="005D2995" w:rsidP="00FC439F">
      <w:pPr>
        <w:spacing w:line="240" w:lineRule="auto"/>
        <w:contextualSpacing/>
        <w:rPr>
          <w:rFonts w:cs="Times New Roman"/>
          <w:sz w:val="28"/>
          <w:szCs w:val="28"/>
        </w:rPr>
      </w:pPr>
      <w:bookmarkStart w:id="12" w:name="_Toc195006268"/>
      <w:bookmarkStart w:id="13" w:name="_Toc199498102"/>
      <w:r w:rsidRPr="00DC3DFA">
        <w:rPr>
          <w:rStyle w:val="Heading2Char"/>
          <w:rFonts w:cs="Times New Roman"/>
        </w:rPr>
        <w:t xml:space="preserve">Accreditation Standard </w:t>
      </w:r>
      <w:r w:rsidR="00FC439F">
        <w:rPr>
          <w:rStyle w:val="Heading2Char"/>
          <w:rFonts w:cs="Times New Roman"/>
        </w:rPr>
        <w:t>D</w:t>
      </w:r>
      <w:r w:rsidRPr="00DC3DFA">
        <w:rPr>
          <w:rStyle w:val="Heading2Char"/>
          <w:rFonts w:cs="Times New Roman"/>
        </w:rPr>
        <w:t>1.0.1:</w:t>
      </w:r>
      <w:bookmarkEnd w:id="12"/>
      <w:bookmarkEnd w:id="13"/>
      <w:r w:rsidRPr="00DC3DFA">
        <w:rPr>
          <w:rFonts w:cs="Times New Roman"/>
          <w:color w:val="005D7E"/>
          <w:sz w:val="28"/>
          <w:szCs w:val="28"/>
        </w:rPr>
        <w:t xml:space="preserve"> </w:t>
      </w:r>
      <w:r w:rsidRPr="006860F5">
        <w:rPr>
          <w:rFonts w:cs="Times New Roman"/>
          <w:sz w:val="28"/>
          <w:szCs w:val="28"/>
        </w:rPr>
        <w:t xml:space="preserve">The program has a program-level mission statement that is consistent with the profession’s purpose and values. Institutions with </w:t>
      </w:r>
      <w:r w:rsidR="00FC439F" w:rsidRPr="00FC439F">
        <w:rPr>
          <w:rFonts w:cs="Times New Roman"/>
          <w:sz w:val="28"/>
          <w:szCs w:val="28"/>
        </w:rPr>
        <w:t>both a practice</w:t>
      </w:r>
      <w:r w:rsidR="00FC439F">
        <w:rPr>
          <w:rFonts w:cs="Times New Roman"/>
          <w:sz w:val="28"/>
          <w:szCs w:val="28"/>
        </w:rPr>
        <w:t xml:space="preserve"> </w:t>
      </w:r>
      <w:r w:rsidR="00FC439F" w:rsidRPr="00FC439F">
        <w:rPr>
          <w:rFonts w:cs="Times New Roman"/>
          <w:sz w:val="28"/>
          <w:szCs w:val="28"/>
        </w:rPr>
        <w:t>doctorate program and another CSWE-accredited or candidate social work program</w:t>
      </w:r>
      <w:r w:rsidRPr="006860F5">
        <w:rPr>
          <w:rFonts w:cs="Times New Roman"/>
          <w:sz w:val="28"/>
          <w:szCs w:val="28"/>
        </w:rPr>
        <w:t xml:space="preserve"> have separate mission statement</w:t>
      </w:r>
      <w:r w:rsidR="00FC439F">
        <w:rPr>
          <w:rFonts w:cs="Times New Roman"/>
          <w:sz w:val="28"/>
          <w:szCs w:val="28"/>
        </w:rPr>
        <w:t>s</w:t>
      </w:r>
      <w:r w:rsidRPr="006860F5">
        <w:rPr>
          <w:rFonts w:cs="Times New Roman"/>
          <w:sz w:val="28"/>
          <w:szCs w:val="28"/>
        </w:rPr>
        <w:t xml:space="preserve"> for each program.</w:t>
      </w:r>
    </w:p>
    <w:p w14:paraId="31164528" w14:textId="77777777" w:rsidR="007A4829" w:rsidRPr="007441D9" w:rsidRDefault="007A4829"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A4829" w:rsidRPr="007441D9" w14:paraId="30239935" w14:textId="77777777" w:rsidTr="007A4829">
        <w:trPr>
          <w:trHeight w:val="341"/>
        </w:trPr>
        <w:tc>
          <w:tcPr>
            <w:tcW w:w="9364" w:type="dxa"/>
          </w:tcPr>
          <w:p w14:paraId="3E67D357" w14:textId="6B6AF053" w:rsidR="007A4829" w:rsidRPr="00FB5485" w:rsidRDefault="007A4829" w:rsidP="002C62DB">
            <w:pPr>
              <w:pStyle w:val="ListParagraph"/>
              <w:numPr>
                <w:ilvl w:val="0"/>
                <w:numId w:val="1"/>
              </w:numPr>
              <w:jc w:val="both"/>
              <w:rPr>
                <w:rFonts w:cs="Times New Roman"/>
                <w:b/>
              </w:rPr>
            </w:pPr>
            <w:r w:rsidRPr="00FB5485">
              <w:rPr>
                <w:rFonts w:cs="Times New Roman"/>
                <w:b/>
              </w:rPr>
              <w:t>The program provides the program-level mission statement.</w:t>
            </w:r>
          </w:p>
        </w:tc>
      </w:tr>
    </w:tbl>
    <w:p w14:paraId="73C471C9" w14:textId="77777777" w:rsidR="00C64B58" w:rsidRPr="007441D9" w:rsidRDefault="00C64B58" w:rsidP="00EE3D05">
      <w:pPr>
        <w:spacing w:line="240" w:lineRule="auto"/>
        <w:rPr>
          <w:rFonts w:cs="Times New Roman"/>
          <w:b/>
          <w:bCs/>
        </w:rPr>
      </w:pPr>
    </w:p>
    <w:p w14:paraId="45547091" w14:textId="352593CF" w:rsidR="00EC3FA0" w:rsidRPr="00FB6AB4" w:rsidRDefault="00C64B58" w:rsidP="00EE3D05">
      <w:pPr>
        <w:spacing w:line="240" w:lineRule="auto"/>
        <w:rPr>
          <w:rFonts w:cs="Times New Roman"/>
        </w:rPr>
      </w:pPr>
      <w:r w:rsidRPr="007441D9">
        <w:rPr>
          <w:rFonts w:cs="Times New Roman"/>
          <w:b/>
          <w:bCs/>
        </w:rPr>
        <w:t>Pro</w:t>
      </w:r>
      <w:r w:rsidR="00926411">
        <w:rPr>
          <w:rFonts w:cs="Times New Roman"/>
          <w:b/>
          <w:bCs/>
        </w:rPr>
        <w:t>gram’s mission statement</w:t>
      </w:r>
      <w:r w:rsidRPr="007441D9">
        <w:rPr>
          <w:rFonts w:cs="Times New Roman"/>
          <w:b/>
          <w:bCs/>
        </w:rPr>
        <w:t>:</w:t>
      </w:r>
      <w:r w:rsidR="00FB6AB4" w:rsidRPr="00FB6AB4">
        <w:rPr>
          <w:rFonts w:cs="Times New Roman"/>
        </w:rPr>
        <w:t xml:space="preserve"> </w:t>
      </w:r>
    </w:p>
    <w:p w14:paraId="2C027B89" w14:textId="1E3BB62B" w:rsidR="00AE126A" w:rsidRDefault="000440D8" w:rsidP="00EE3D05">
      <w:pPr>
        <w:spacing w:line="240" w:lineRule="auto"/>
      </w:pPr>
      <w:r>
        <w:br/>
      </w:r>
      <w:r w:rsidR="00FF18F5">
        <w:fldChar w:fldCharType="begin">
          <w:ffData>
            <w:name w:val=""/>
            <w:enabled/>
            <w:calcOnExit w:val="0"/>
            <w:textInput>
              <w:default w:val="Insert the program's full mission statement here"/>
            </w:textInput>
          </w:ffData>
        </w:fldChar>
      </w:r>
      <w:r w:rsidR="00FF18F5">
        <w:instrText xml:space="preserve"> FORMTEXT </w:instrText>
      </w:r>
      <w:r w:rsidR="00FF18F5">
        <w:fldChar w:fldCharType="separate"/>
      </w:r>
      <w:r w:rsidR="00FF18F5">
        <w:rPr>
          <w:noProof/>
        </w:rPr>
        <w:t>Insert the program's full mission statement here</w:t>
      </w:r>
      <w:r w:rsidR="00FF18F5">
        <w:fldChar w:fldCharType="end"/>
      </w:r>
      <w:r w:rsidR="00895423">
        <w:t xml:space="preserve">   </w:t>
      </w:r>
    </w:p>
    <w:p w14:paraId="358210CC" w14:textId="5F154806" w:rsidR="00841543" w:rsidRPr="007441D9" w:rsidRDefault="00841543"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C64B58" w:rsidRPr="007441D9" w14:paraId="11324348" w14:textId="77777777" w:rsidTr="00274E8A">
        <w:trPr>
          <w:trHeight w:val="253"/>
        </w:trPr>
        <w:tc>
          <w:tcPr>
            <w:tcW w:w="9364" w:type="dxa"/>
          </w:tcPr>
          <w:p w14:paraId="4C270D33" w14:textId="30E23F08" w:rsidR="00C64B58" w:rsidRPr="0041256C" w:rsidRDefault="00712DC6" w:rsidP="002C62DB">
            <w:pPr>
              <w:pStyle w:val="ListParagraph"/>
              <w:numPr>
                <w:ilvl w:val="0"/>
                <w:numId w:val="1"/>
              </w:numPr>
              <w:rPr>
                <w:rFonts w:cs="Times New Roman"/>
                <w:b/>
              </w:rPr>
            </w:pPr>
            <w:r w:rsidRPr="0041256C">
              <w:rPr>
                <w:rFonts w:cs="Times New Roman"/>
                <w:b/>
              </w:rPr>
              <w:t>The program describes how the program’s mission statement is consistent with the profession’s purpose and values.</w:t>
            </w:r>
          </w:p>
        </w:tc>
      </w:tr>
    </w:tbl>
    <w:p w14:paraId="504BEE42" w14:textId="77777777" w:rsidR="00C64B58" w:rsidRPr="007441D9" w:rsidRDefault="00C64B58" w:rsidP="00EE3D05">
      <w:pPr>
        <w:spacing w:line="240" w:lineRule="auto"/>
        <w:ind w:left="1440" w:hanging="1440"/>
        <w:contextualSpacing/>
        <w:rPr>
          <w:rFonts w:cs="Times New Roman"/>
          <w:b/>
          <w:bCs/>
        </w:rPr>
      </w:pPr>
    </w:p>
    <w:p w14:paraId="6EA72DFF" w14:textId="0335780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p</w:t>
      </w:r>
      <w:r w:rsidRPr="009A2F42">
        <w:rPr>
          <w:rFonts w:cs="Times New Roman"/>
          <w:b/>
          <w:bCs/>
        </w:rPr>
        <w:t>urpose:</w:t>
      </w:r>
    </w:p>
    <w:p w14:paraId="1E9C7385" w14:textId="77777777" w:rsidR="009A2F42" w:rsidRPr="009A2F42" w:rsidRDefault="009A2F42" w:rsidP="00EE3D05">
      <w:pPr>
        <w:spacing w:line="240" w:lineRule="auto"/>
        <w:contextualSpacing/>
        <w:jc w:val="both"/>
        <w:rPr>
          <w:rFonts w:cs="Times New Roman"/>
          <w:b/>
          <w:bCs/>
        </w:rPr>
      </w:pPr>
    </w:p>
    <w:p w14:paraId="73086DBC" w14:textId="45C86A4B" w:rsidR="009A2F42" w:rsidRPr="009A2F42" w:rsidRDefault="009A2F42" w:rsidP="002C43CD">
      <w:pPr>
        <w:spacing w:line="240" w:lineRule="auto"/>
        <w:ind w:left="720"/>
        <w:contextualSpacing/>
        <w:jc w:val="both"/>
        <w:rPr>
          <w:rFonts w:cs="Times New Roman"/>
          <w:i/>
        </w:rPr>
      </w:pPr>
      <w:r w:rsidRPr="009A2F42">
        <w:rPr>
          <w:rFonts w:cs="Times New Roman"/>
          <w:i/>
        </w:rPr>
        <w:t>“The purpose of the social work profession is to promote human</w:t>
      </w:r>
      <w:r w:rsidR="00085376">
        <w:rPr>
          <w:rFonts w:cs="Times New Roman"/>
          <w:i/>
        </w:rPr>
        <w:t xml:space="preserve">, </w:t>
      </w:r>
      <w:r w:rsidRPr="009A2F42">
        <w:rPr>
          <w:rFonts w:cs="Times New Roman"/>
          <w:i/>
        </w:rPr>
        <w:t>community</w:t>
      </w:r>
      <w:r w:rsidR="00085376">
        <w:rPr>
          <w:rFonts w:cs="Times New Roman"/>
          <w:i/>
        </w:rPr>
        <w:t>, organizational, and societal</w:t>
      </w:r>
      <w:r w:rsidRPr="009A2F42">
        <w:rPr>
          <w:rFonts w:cs="Times New Roman"/>
          <w:i/>
        </w:rPr>
        <w:t xml:space="preserve"> well-being. Guided by a person-in-environment framework, a global perspective, respect for human diversity, and knowledge based on scientific inquiry</w:t>
      </w:r>
      <w:r w:rsidR="00EB381A">
        <w:rPr>
          <w:rFonts w:cs="Times New Roman"/>
          <w:i/>
        </w:rPr>
        <w:t xml:space="preserve"> and other ways of knowing</w:t>
      </w:r>
      <w:r w:rsidRPr="009A2F42">
        <w:rPr>
          <w:rFonts w:cs="Times New Roman"/>
          <w:i/>
        </w:rPr>
        <w:t>, the purpose of social work is actualized through its quest for social</w:t>
      </w:r>
      <w:r w:rsidR="005570B3">
        <w:rPr>
          <w:rFonts w:cs="Times New Roman"/>
          <w:i/>
        </w:rPr>
        <w:t>, racial</w:t>
      </w:r>
      <w:r w:rsidR="00834A18">
        <w:rPr>
          <w:rFonts w:cs="Times New Roman"/>
          <w:i/>
        </w:rPr>
        <w:t>, economic, and environmental</w:t>
      </w:r>
      <w:r w:rsidRPr="009A2F42">
        <w:rPr>
          <w:rFonts w:cs="Times New Roman"/>
          <w:i/>
        </w:rPr>
        <w:t xml:space="preserve"> justice, the </w:t>
      </w:r>
      <w:r w:rsidR="001608F5">
        <w:rPr>
          <w:rFonts w:cs="Times New Roman"/>
          <w:i/>
        </w:rPr>
        <w:t>creation</w:t>
      </w:r>
      <w:r w:rsidRPr="009A2F42">
        <w:rPr>
          <w:rFonts w:cs="Times New Roman"/>
          <w:i/>
        </w:rPr>
        <w:t xml:space="preserve"> of conditions that </w:t>
      </w:r>
      <w:r w:rsidR="001608F5">
        <w:rPr>
          <w:rFonts w:cs="Times New Roman"/>
          <w:i/>
        </w:rPr>
        <w:t xml:space="preserve">facilitate the realization of </w:t>
      </w:r>
      <w:r w:rsidRPr="009A2F42">
        <w:rPr>
          <w:rFonts w:cs="Times New Roman"/>
          <w:i/>
        </w:rPr>
        <w:t>human rights, the elimination of poverty, and the enhancement of life for all pe</w:t>
      </w:r>
      <w:r w:rsidR="00DD27D7">
        <w:rPr>
          <w:rFonts w:cs="Times New Roman"/>
          <w:i/>
        </w:rPr>
        <w:t>ople</w:t>
      </w:r>
      <w:r w:rsidR="000155C5">
        <w:rPr>
          <w:rFonts w:cs="Times New Roman"/>
          <w:i/>
        </w:rPr>
        <w:t xml:space="preserve"> in their environments</w:t>
      </w:r>
      <w:r w:rsidRPr="009A2F42">
        <w:rPr>
          <w:rFonts w:cs="Times New Roman"/>
          <w:i/>
        </w:rPr>
        <w:t>, locally and globally.” (</w:t>
      </w:r>
      <w:hyperlink r:id="rId33" w:history="1">
        <w:r w:rsidR="00AB7A83" w:rsidRPr="00AB7A83">
          <w:rPr>
            <w:rStyle w:val="Hyperlink"/>
            <w:bCs/>
            <w:i/>
            <w:iCs/>
          </w:rPr>
          <w:t>2025 Accreditation Standards for Practice Doctorate Social Work Programs</w:t>
        </w:r>
      </w:hyperlink>
      <w:r w:rsidRPr="009A2F42">
        <w:rPr>
          <w:rFonts w:cs="Times New Roman"/>
          <w:i/>
        </w:rPr>
        <w:t>)</w:t>
      </w:r>
    </w:p>
    <w:p w14:paraId="2566BCE2" w14:textId="77777777" w:rsidR="009A2F42" w:rsidRPr="009A2F42" w:rsidRDefault="009A2F42" w:rsidP="00EE3D05">
      <w:pPr>
        <w:spacing w:line="240" w:lineRule="auto"/>
        <w:contextualSpacing/>
        <w:jc w:val="both"/>
        <w:rPr>
          <w:rFonts w:cs="Times New Roman"/>
          <w:b/>
          <w:bCs/>
        </w:rPr>
      </w:pPr>
    </w:p>
    <w:p w14:paraId="7169000B" w14:textId="1BB90B9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v</w:t>
      </w:r>
      <w:r w:rsidRPr="009A2F42">
        <w:rPr>
          <w:rFonts w:cs="Times New Roman"/>
          <w:b/>
          <w:bCs/>
        </w:rPr>
        <w:t xml:space="preserve">alues: </w:t>
      </w:r>
    </w:p>
    <w:p w14:paraId="64338CF2" w14:textId="77777777" w:rsidR="009A2F42" w:rsidRPr="009A2F42" w:rsidRDefault="009A2F42" w:rsidP="00EE3D05">
      <w:pPr>
        <w:spacing w:line="240" w:lineRule="auto"/>
        <w:contextualSpacing/>
        <w:jc w:val="both"/>
        <w:rPr>
          <w:rFonts w:cs="Times New Roman"/>
          <w:b/>
          <w:bCs/>
        </w:rPr>
      </w:pPr>
    </w:p>
    <w:p w14:paraId="30B82574" w14:textId="0D185158" w:rsidR="000A3499" w:rsidRPr="009A2F42" w:rsidRDefault="009A2F42" w:rsidP="002C43CD">
      <w:pPr>
        <w:spacing w:line="240" w:lineRule="auto"/>
        <w:ind w:left="720"/>
        <w:contextualSpacing/>
        <w:jc w:val="both"/>
        <w:rPr>
          <w:rFonts w:cs="Times New Roman"/>
          <w:i/>
        </w:rPr>
      </w:pPr>
      <w:r w:rsidRPr="009A2F42">
        <w:rPr>
          <w:rFonts w:cs="Times New Roman"/>
          <w:i/>
        </w:rPr>
        <w:t>“Service, social justice, the dignity and worth of the person, the importance of human relationships, integrity, competence, human rights, and scientific inquiry are among the core values of social work. These values</w:t>
      </w:r>
      <w:r w:rsidR="001306A9">
        <w:rPr>
          <w:rFonts w:cs="Times New Roman"/>
          <w:i/>
        </w:rPr>
        <w:t xml:space="preserve">, </w:t>
      </w:r>
      <w:r w:rsidR="001306A9" w:rsidRPr="001306A9">
        <w:rPr>
          <w:rFonts w:cs="Times New Roman"/>
          <w:i/>
        </w:rPr>
        <w:t xml:space="preserve">along with an anti-racist and anti-oppressive perspective, </w:t>
      </w:r>
      <w:r w:rsidRPr="009A2F42">
        <w:rPr>
          <w:rFonts w:cs="Times New Roman"/>
          <w:i/>
        </w:rPr>
        <w:t>underpin the explicit and implicit curriculum and frame the profession’s commitment to respect all people and the quest for social</w:t>
      </w:r>
      <w:r w:rsidR="001306A9">
        <w:rPr>
          <w:rFonts w:cs="Times New Roman"/>
          <w:i/>
        </w:rPr>
        <w:t xml:space="preserve">, racial, economic, and environmental </w:t>
      </w:r>
      <w:r w:rsidRPr="009A2F42">
        <w:rPr>
          <w:rFonts w:cs="Times New Roman"/>
          <w:i/>
        </w:rPr>
        <w:t>justice.”</w:t>
      </w:r>
      <w:r w:rsidRPr="009A2F42">
        <w:rPr>
          <w:rFonts w:cs="Times New Roman"/>
        </w:rPr>
        <w:t xml:space="preserve"> </w:t>
      </w:r>
      <w:r w:rsidRPr="009A2F42">
        <w:rPr>
          <w:rFonts w:cs="Times New Roman"/>
          <w:i/>
        </w:rPr>
        <w:t>(</w:t>
      </w:r>
      <w:hyperlink r:id="rId34" w:history="1">
        <w:r w:rsidR="00515CF3" w:rsidRPr="00AB7A83">
          <w:rPr>
            <w:rStyle w:val="Hyperlink"/>
            <w:bCs/>
            <w:i/>
            <w:iCs/>
          </w:rPr>
          <w:t>2025 Accreditation Standards for Practice Doctorate Social Work Programs</w:t>
        </w:r>
      </w:hyperlink>
      <w:r w:rsidRPr="009A2F42">
        <w:rPr>
          <w:rFonts w:cs="Times New Roman"/>
          <w:i/>
        </w:rPr>
        <w:t>)</w:t>
      </w:r>
    </w:p>
    <w:p w14:paraId="78770C80" w14:textId="77777777" w:rsidR="009A2F42" w:rsidRPr="009A2F42" w:rsidRDefault="009A2F42" w:rsidP="00EE3D05">
      <w:pPr>
        <w:spacing w:line="240" w:lineRule="auto"/>
        <w:contextualSpacing/>
        <w:jc w:val="both"/>
        <w:rPr>
          <w:rFonts w:cs="Times New Roman"/>
          <w:b/>
          <w:bCs/>
          <w:i/>
          <w:u w:val="single"/>
        </w:rPr>
      </w:pPr>
    </w:p>
    <w:tbl>
      <w:tblPr>
        <w:tblStyle w:val="2022EPASTableStyle"/>
        <w:tblW w:w="0" w:type="auto"/>
        <w:tblLook w:val="04A0" w:firstRow="1" w:lastRow="0" w:firstColumn="1" w:lastColumn="0" w:noHBand="0" w:noVBand="1"/>
      </w:tblPr>
      <w:tblGrid>
        <w:gridCol w:w="4675"/>
        <w:gridCol w:w="4675"/>
      </w:tblGrid>
      <w:tr w:rsidR="009A2F42" w:rsidRPr="009A2F42" w14:paraId="05F201D9" w14:textId="77777777" w:rsidTr="00551CD2">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0A27920D" w14:textId="6D38FF05" w:rsidR="009A2F42" w:rsidRPr="009A2F42" w:rsidRDefault="008147A0" w:rsidP="00EE3D05">
            <w:pPr>
              <w:contextualSpacing/>
              <w:rPr>
                <w:b/>
                <w:bCs/>
              </w:rPr>
            </w:pPr>
            <w:r>
              <w:rPr>
                <w:b/>
                <w:bCs/>
              </w:rPr>
              <w:lastRenderedPageBreak/>
              <w:t>Element</w:t>
            </w:r>
            <w:r w:rsidR="009A2F42" w:rsidRPr="009A2F42">
              <w:rPr>
                <w:b/>
                <w:bCs/>
              </w:rPr>
              <w:t xml:space="preserve"> of the Profession’s</w:t>
            </w:r>
          </w:p>
          <w:p w14:paraId="2B1AA077" w14:textId="77777777" w:rsidR="009A2F42" w:rsidRPr="009A2F42" w:rsidRDefault="009A2F42" w:rsidP="00EE3D05">
            <w:pPr>
              <w:contextualSpacing/>
              <w:rPr>
                <w:b/>
                <w:bCs/>
              </w:rPr>
            </w:pPr>
            <w:r w:rsidRPr="009A2F42">
              <w:rPr>
                <w:b/>
                <w:bCs/>
              </w:rPr>
              <w:t>Purpose &amp; Values</w:t>
            </w:r>
          </w:p>
        </w:tc>
        <w:tc>
          <w:tcPr>
            <w:tcW w:w="0" w:type="dxa"/>
          </w:tcPr>
          <w:p w14:paraId="378AC15C" w14:textId="73C84FAF" w:rsidR="009A2F42" w:rsidRDefault="00957410" w:rsidP="00EE3D05">
            <w:pPr>
              <w:contextualSpacing/>
              <w:rPr>
                <w:b/>
                <w:bCs/>
              </w:rPr>
            </w:pPr>
            <w:r>
              <w:rPr>
                <w:b/>
                <w:bCs/>
              </w:rPr>
              <w:t xml:space="preserve">Elements </w:t>
            </w:r>
            <w:r w:rsidR="007C1877">
              <w:rPr>
                <w:b/>
                <w:bCs/>
              </w:rPr>
              <w:t>from</w:t>
            </w:r>
            <w:r w:rsidR="009A2F42" w:rsidRPr="009A2F42">
              <w:rPr>
                <w:b/>
                <w:bCs/>
              </w:rPr>
              <w:t xml:space="preserve"> Program’s Mission Statement</w:t>
            </w:r>
            <w:r w:rsidR="009C0513">
              <w:rPr>
                <w:b/>
                <w:bCs/>
              </w:rPr>
              <w:t xml:space="preserve"> &amp; Consistency</w:t>
            </w:r>
            <w:r w:rsidR="002B3506">
              <w:rPr>
                <w:b/>
                <w:bCs/>
              </w:rPr>
              <w:t xml:space="preserve"> Explanation</w:t>
            </w:r>
          </w:p>
          <w:p w14:paraId="5844B914" w14:textId="77777777" w:rsidR="001D7C36" w:rsidRPr="009A2F42" w:rsidRDefault="001D7C36" w:rsidP="00EE3D05">
            <w:pPr>
              <w:contextualSpacing/>
              <w:rPr>
                <w:b/>
                <w:bCs/>
              </w:rPr>
            </w:pPr>
          </w:p>
          <w:p w14:paraId="01B6C292" w14:textId="66A5D206" w:rsidR="00762758" w:rsidRDefault="00EE02C2" w:rsidP="00EE3D05">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sidR="00F310EA">
              <w:rPr>
                <w:i/>
                <w:iCs/>
              </w:rPr>
              <w:br/>
            </w:r>
            <w:r w:rsidR="00F310EA">
              <w:rPr>
                <w:i/>
                <w:iCs/>
              </w:rPr>
              <w:br/>
            </w:r>
            <w:r w:rsidR="00A0054B">
              <w:rPr>
                <w:i/>
                <w:iCs/>
              </w:rPr>
              <w:fldChar w:fldCharType="begin">
                <w:ffData>
                  <w:name w:val=""/>
                  <w:enabled/>
                  <w:calcOnExit w:val="0"/>
                  <w:textInput>
                    <w:default w:val="Identify quoted language excerpt(s) from the program's mission statement"/>
                  </w:textInput>
                </w:ffData>
              </w:fldChar>
            </w:r>
            <w:r w:rsidR="00A0054B">
              <w:rPr>
                <w:i/>
                <w:iCs/>
              </w:rPr>
              <w:instrText xml:space="preserve"> FORMTEXT </w:instrText>
            </w:r>
            <w:r w:rsidR="00A0054B">
              <w:rPr>
                <w:i/>
                <w:iCs/>
              </w:rPr>
            </w:r>
            <w:r w:rsidR="00A0054B">
              <w:rPr>
                <w:i/>
                <w:iCs/>
              </w:rPr>
              <w:fldChar w:fldCharType="separate"/>
            </w:r>
            <w:r w:rsidR="00A0054B">
              <w:rPr>
                <w:i/>
                <w:iCs/>
                <w:noProof/>
              </w:rPr>
              <w:t>Identify quoted language excerpt(s) from the program's mission statement</w:t>
            </w:r>
            <w:r w:rsidR="00A0054B">
              <w:rPr>
                <w:i/>
                <w:iCs/>
              </w:rPr>
              <w:fldChar w:fldCharType="end"/>
            </w:r>
            <w:r w:rsidR="00F310EA">
              <w:rPr>
                <w:i/>
                <w:iCs/>
              </w:rPr>
              <w:br/>
            </w:r>
            <w:r w:rsidR="00762758">
              <w:rPr>
                <w:i/>
                <w:iCs/>
              </w:rPr>
              <w:t>AND</w:t>
            </w:r>
          </w:p>
          <w:p w14:paraId="70C9BA03" w14:textId="470D2A64" w:rsidR="009A2F42" w:rsidRPr="0014647B" w:rsidRDefault="00F54D28" w:rsidP="00EE3D05">
            <w:pPr>
              <w:contextualSpacing/>
              <w:rPr>
                <w:i/>
                <w:iCs/>
              </w:rPr>
            </w:pPr>
            <w:r>
              <w:rPr>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Pr>
                <w:i/>
                <w:iCs/>
              </w:rPr>
              <w:instrText xml:space="preserve"> FORMTEXT </w:instrText>
            </w:r>
            <w:r>
              <w:rPr>
                <w:i/>
                <w:iCs/>
              </w:rPr>
            </w:r>
            <w:r>
              <w:rPr>
                <w:i/>
                <w:iCs/>
              </w:rPr>
              <w:fldChar w:fldCharType="separate"/>
            </w:r>
            <w:r>
              <w:rPr>
                <w:i/>
                <w:iCs/>
                <w:noProof/>
              </w:rPr>
              <w:t>Discuss specifically how the quoted language excerpt(s) from the program’s mission statement is/are consistent with each of the profession's purpose and values.]</w:t>
            </w:r>
            <w:r>
              <w:rPr>
                <w:i/>
                <w:iCs/>
              </w:rPr>
              <w:fldChar w:fldCharType="end"/>
            </w:r>
          </w:p>
        </w:tc>
      </w:tr>
      <w:tr w:rsidR="00F94B85" w:rsidRPr="009A2F42" w14:paraId="1B603AC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81840CC" w14:textId="58FEA26B" w:rsidR="00F94B85" w:rsidRPr="009A2F42" w:rsidRDefault="00F94B85" w:rsidP="00EE3D05">
            <w:pPr>
              <w:contextualSpacing/>
            </w:pPr>
            <w:r w:rsidRPr="000155C5">
              <w:t xml:space="preserve">Promote </w:t>
            </w:r>
            <w:r w:rsidR="00085376" w:rsidRPr="000155C5">
              <w:t>human, community, organizational, and societal well-being.</w:t>
            </w:r>
          </w:p>
        </w:tc>
        <w:tc>
          <w:tcPr>
            <w:tcW w:w="4675" w:type="dxa"/>
          </w:tcPr>
          <w:p w14:paraId="4AC4198D" w14:textId="679E3D0A" w:rsidR="001D7C36" w:rsidRPr="005144A9" w:rsidRDefault="00512376" w:rsidP="00C0770B">
            <w:pPr>
              <w:contextualSpacing/>
              <w:rPr>
                <w:i/>
                <w:iCs/>
              </w:rPr>
            </w:pPr>
            <w:r>
              <w:rPr>
                <w:i/>
                <w:iCs/>
              </w:rPr>
              <w:fldChar w:fldCharType="begin">
                <w:ffData>
                  <w:name w:val=""/>
                  <w:enabled/>
                  <w:calcOnExit w:val="0"/>
                  <w:textInput>
                    <w:default w:val="&quot;Quoted language excerpt(s) from the program's mission statement that is/are consistent with promoting human, community, organizational, and societal well-be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promoting human, community, organizational, and societal well-being"</w:t>
            </w:r>
            <w:r>
              <w:rPr>
                <w:i/>
                <w:iCs/>
              </w:rPr>
              <w:fldChar w:fldCharType="end"/>
            </w:r>
            <w:r w:rsidR="001D7C36" w:rsidRPr="005144A9" w:rsidDel="006E2C8B">
              <w:rPr>
                <w:i/>
                <w:iCs/>
              </w:rPr>
              <w:t xml:space="preserve"> </w:t>
            </w:r>
          </w:p>
          <w:p w14:paraId="6FE4FE03" w14:textId="77777777" w:rsidR="002D3085" w:rsidRDefault="002D3085" w:rsidP="00C0770B">
            <w:pPr>
              <w:contextualSpacing/>
            </w:pPr>
          </w:p>
          <w:p w14:paraId="157A9985" w14:textId="5E83641B" w:rsidR="002D3085" w:rsidRPr="00DB3761" w:rsidRDefault="00CF78DD" w:rsidP="00C0770B">
            <w:pPr>
              <w:contextualSpacing/>
            </w:pPr>
            <w:r>
              <w:fldChar w:fldCharType="begin">
                <w:ffData>
                  <w:name w:val=""/>
                  <w:enabled/>
                  <w:calcOnExit w:val="0"/>
                  <w:textInput>
                    <w:default w:val="Explain HOW the identified quote from the program's mission statement is consistent with promoting human and community, organizational, and societal well-be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promoting human and community, organizational, and societal well-being, by identifying clear and explicit linkages</w:t>
            </w:r>
            <w:r>
              <w:fldChar w:fldCharType="end"/>
            </w:r>
            <w:r w:rsidR="00EE2D5A" w:rsidDel="00EE2D5A">
              <w:t xml:space="preserve"> </w:t>
            </w:r>
          </w:p>
        </w:tc>
      </w:tr>
      <w:tr w:rsidR="009A2F42" w:rsidRPr="009A2F42" w14:paraId="3F6AEEA1" w14:textId="77777777" w:rsidTr="0014647B">
        <w:tc>
          <w:tcPr>
            <w:tcW w:w="4675" w:type="dxa"/>
          </w:tcPr>
          <w:p w14:paraId="303DA5F1" w14:textId="77777777" w:rsidR="009A2F42" w:rsidRPr="009A2F42" w:rsidRDefault="009A2F42" w:rsidP="00EE3D05">
            <w:pPr>
              <w:contextualSpacing/>
            </w:pPr>
            <w:r w:rsidRPr="009A2F42">
              <w:t>Person-in-environment framework</w:t>
            </w:r>
          </w:p>
        </w:tc>
        <w:tc>
          <w:tcPr>
            <w:tcW w:w="4675" w:type="dxa"/>
          </w:tcPr>
          <w:p w14:paraId="62654EDF" w14:textId="076543E9" w:rsidR="003A7FC9"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person-in-environment framework&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person-in-environment framework"</w:t>
            </w:r>
            <w:r>
              <w:rPr>
                <w:i/>
                <w:iCs/>
              </w:rPr>
              <w:fldChar w:fldCharType="end"/>
            </w:r>
            <w:r w:rsidR="003A7FC9" w:rsidRPr="005144A9" w:rsidDel="006E2C8B">
              <w:rPr>
                <w:i/>
                <w:iCs/>
              </w:rPr>
              <w:t xml:space="preserve"> </w:t>
            </w:r>
          </w:p>
          <w:p w14:paraId="604B8C93" w14:textId="77777777" w:rsidR="002D3085" w:rsidRDefault="002D3085" w:rsidP="00C0770B">
            <w:pPr>
              <w:contextualSpacing/>
            </w:pPr>
          </w:p>
          <w:p w14:paraId="4813ECA9" w14:textId="25D9F600" w:rsidR="009A2F42" w:rsidRPr="00416215" w:rsidRDefault="00CF78DD" w:rsidP="00C0770B">
            <w:pPr>
              <w:contextualSpacing/>
              <w:rPr>
                <w:b/>
                <w:i/>
              </w:rPr>
            </w:pPr>
            <w: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instrText xml:space="preserve"> FORMTEXT </w:instrText>
            </w:r>
            <w:r>
              <w:fldChar w:fldCharType="separate"/>
            </w:r>
            <w:r>
              <w:rPr>
                <w:noProof/>
              </w:rPr>
              <w:t>Explain HOW the identified quote from the program's mission statement is consistent with person-in-environment framework, by identifying clear and explicit linkages</w:t>
            </w:r>
            <w:r>
              <w:fldChar w:fldCharType="end"/>
            </w:r>
          </w:p>
        </w:tc>
      </w:tr>
      <w:tr w:rsidR="009A2F42" w:rsidRPr="009A2F42" w14:paraId="13653860"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4516B29" w14:textId="77777777" w:rsidR="009A2F42" w:rsidRPr="009A2F42" w:rsidRDefault="009A2F42" w:rsidP="00EE3D05">
            <w:pPr>
              <w:contextualSpacing/>
            </w:pPr>
            <w:r w:rsidRPr="009A2F42">
              <w:t>Global perspective</w:t>
            </w:r>
          </w:p>
        </w:tc>
        <w:tc>
          <w:tcPr>
            <w:tcW w:w="4675" w:type="dxa"/>
          </w:tcPr>
          <w:p w14:paraId="29889B0E" w14:textId="739A1A1F"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global perspectiv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global perspective"</w:t>
            </w:r>
            <w:r>
              <w:rPr>
                <w:i/>
                <w:iCs/>
              </w:rPr>
              <w:fldChar w:fldCharType="end"/>
            </w:r>
            <w:r w:rsidR="00C0770B" w:rsidRPr="005144A9" w:rsidDel="006E2C8B">
              <w:rPr>
                <w:i/>
                <w:iCs/>
              </w:rPr>
              <w:t xml:space="preserve"> </w:t>
            </w:r>
          </w:p>
          <w:p w14:paraId="624862E6" w14:textId="77777777" w:rsidR="002D3085" w:rsidRDefault="002D3085" w:rsidP="00C0770B">
            <w:pPr>
              <w:contextualSpacing/>
            </w:pPr>
          </w:p>
          <w:p w14:paraId="4288C11C" w14:textId="52C5B84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instrText xml:space="preserve"> FORMTEXT </w:instrText>
            </w:r>
            <w:r>
              <w:fldChar w:fldCharType="separate"/>
            </w:r>
            <w:r>
              <w:rPr>
                <w:noProof/>
              </w:rPr>
              <w:t>Explain HOW the identified quote from the program's mission statement is consistent with global perspective, by identifying clear and explicit linkages</w:t>
            </w:r>
            <w:r>
              <w:fldChar w:fldCharType="end"/>
            </w:r>
          </w:p>
        </w:tc>
      </w:tr>
      <w:tr w:rsidR="009A2F42" w:rsidRPr="009A2F42" w14:paraId="54C69A3A" w14:textId="77777777" w:rsidTr="0014647B">
        <w:tc>
          <w:tcPr>
            <w:tcW w:w="4675" w:type="dxa"/>
          </w:tcPr>
          <w:p w14:paraId="2D306F40" w14:textId="77777777" w:rsidR="009A2F42" w:rsidRPr="009A2F42" w:rsidRDefault="009A2F42" w:rsidP="00EE3D05">
            <w:pPr>
              <w:contextualSpacing/>
            </w:pPr>
            <w:r w:rsidRPr="009A2F42">
              <w:t>Respect for human diversity</w:t>
            </w:r>
          </w:p>
        </w:tc>
        <w:tc>
          <w:tcPr>
            <w:tcW w:w="4675" w:type="dxa"/>
          </w:tcPr>
          <w:p w14:paraId="0C6ABC43" w14:textId="127B8405"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respect for human divers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respect for human diversity"</w:t>
            </w:r>
            <w:r>
              <w:rPr>
                <w:i/>
                <w:iCs/>
              </w:rPr>
              <w:fldChar w:fldCharType="end"/>
            </w:r>
            <w:r w:rsidR="00C0770B" w:rsidRPr="005144A9" w:rsidDel="006E2C8B">
              <w:rPr>
                <w:i/>
                <w:iCs/>
              </w:rPr>
              <w:t xml:space="preserve"> </w:t>
            </w:r>
          </w:p>
          <w:p w14:paraId="749399D6" w14:textId="77777777" w:rsidR="00C0770B" w:rsidRDefault="00C0770B" w:rsidP="00C0770B">
            <w:pPr>
              <w:contextualSpacing/>
            </w:pPr>
          </w:p>
          <w:p w14:paraId="3628C2D1" w14:textId="1042A68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respect for human diversity, by identifying clear and explicit linkages</w:t>
            </w:r>
            <w:r>
              <w:fldChar w:fldCharType="end"/>
            </w:r>
          </w:p>
        </w:tc>
      </w:tr>
      <w:tr w:rsidR="009A2F42" w:rsidRPr="009A2F42" w14:paraId="04335935"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21775CA" w14:textId="4F186100" w:rsidR="009A2F42" w:rsidRPr="009A2F42" w:rsidRDefault="009A2F42" w:rsidP="00EE3D05">
            <w:pPr>
              <w:contextualSpacing/>
            </w:pPr>
            <w:r w:rsidRPr="009A2F42">
              <w:lastRenderedPageBreak/>
              <w:t>Knowledge based on scientific inquiry</w:t>
            </w:r>
            <w:r w:rsidR="00EB381A">
              <w:t xml:space="preserve"> and other ways of knowing</w:t>
            </w:r>
          </w:p>
        </w:tc>
        <w:tc>
          <w:tcPr>
            <w:tcW w:w="4675" w:type="dxa"/>
          </w:tcPr>
          <w:p w14:paraId="3CE60957" w14:textId="7801E362" w:rsidR="00C0770B" w:rsidRPr="005144A9" w:rsidRDefault="007C7841" w:rsidP="00C0770B">
            <w:pPr>
              <w:contextualSpacing/>
              <w:rPr>
                <w:i/>
                <w:iCs/>
              </w:rPr>
            </w:pPr>
            <w:r>
              <w:rPr>
                <w:i/>
                <w:iCs/>
              </w:rPr>
              <w:fldChar w:fldCharType="begin">
                <w:ffData>
                  <w:name w:val=""/>
                  <w:enabled/>
                  <w:calcOnExit w:val="0"/>
                  <w:textInput>
                    <w:default w:val="&quot;Quoted language excerpt(s) from the program's mission statement that is/are consistent with knowledge based on scientific inquiry and other ways of know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knowledge based on scientific inquiry and other ways of knowing"</w:t>
            </w:r>
            <w:r>
              <w:rPr>
                <w:i/>
                <w:iCs/>
              </w:rPr>
              <w:fldChar w:fldCharType="end"/>
            </w:r>
            <w:r w:rsidR="00C0770B" w:rsidRPr="005144A9" w:rsidDel="006E2C8B">
              <w:rPr>
                <w:i/>
                <w:iCs/>
              </w:rPr>
              <w:t xml:space="preserve"> </w:t>
            </w:r>
          </w:p>
          <w:p w14:paraId="6265D62C" w14:textId="77777777" w:rsidR="00C0770B" w:rsidRDefault="00C0770B" w:rsidP="00C0770B">
            <w:pPr>
              <w:contextualSpacing/>
            </w:pPr>
          </w:p>
          <w:p w14:paraId="390EB49A" w14:textId="5BF9466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knowledge based on scientific inquiry and other ways of know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and other ways of knowing, by identifying clear and explicit linkages</w:t>
            </w:r>
            <w:r>
              <w:fldChar w:fldCharType="end"/>
            </w:r>
          </w:p>
        </w:tc>
      </w:tr>
      <w:tr w:rsidR="009A2F42" w:rsidRPr="009A2F42" w14:paraId="1E40E09A" w14:textId="77777777" w:rsidTr="0014647B">
        <w:tc>
          <w:tcPr>
            <w:tcW w:w="4675" w:type="dxa"/>
          </w:tcPr>
          <w:p w14:paraId="40F1F0E3" w14:textId="30064578" w:rsidR="009A2F42" w:rsidRPr="009A2F42" w:rsidRDefault="009A2F42" w:rsidP="00EE3D05">
            <w:pPr>
              <w:contextualSpacing/>
            </w:pPr>
            <w:r w:rsidRPr="009A2F42">
              <w:t>Quest for social</w:t>
            </w:r>
            <w:r w:rsidR="00834A18">
              <w:t>, racial, economic, and environmental</w:t>
            </w:r>
            <w:r w:rsidRPr="009A2F42">
              <w:t xml:space="preserve"> justice</w:t>
            </w:r>
          </w:p>
        </w:tc>
        <w:tc>
          <w:tcPr>
            <w:tcW w:w="4675" w:type="dxa"/>
          </w:tcPr>
          <w:p w14:paraId="7AAFEA34" w14:textId="02EBF8D6" w:rsidR="00C0770B" w:rsidRPr="005144A9" w:rsidRDefault="0060274C" w:rsidP="00C0770B">
            <w:pPr>
              <w:contextualSpacing/>
              <w:rPr>
                <w:i/>
                <w:iCs/>
              </w:rPr>
            </w:pPr>
            <w:r>
              <w:rPr>
                <w:i/>
                <w:iCs/>
              </w:rPr>
              <w:fldChar w:fldCharType="begin">
                <w:ffData>
                  <w:name w:val=""/>
                  <w:enabled/>
                  <w:calcOnExit w:val="0"/>
                  <w:textInput>
                    <w:default w:val="&quot;Quoted language excerpt(s) from the program's mission statement that is/are consistent with quest for social, racial, economic, and environment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quest for social, racial, economic, and environmental justice"</w:t>
            </w:r>
            <w:r>
              <w:rPr>
                <w:i/>
                <w:iCs/>
              </w:rPr>
              <w:fldChar w:fldCharType="end"/>
            </w:r>
            <w:r w:rsidR="00C0770B" w:rsidRPr="005144A9" w:rsidDel="006E2C8B">
              <w:rPr>
                <w:i/>
                <w:iCs/>
              </w:rPr>
              <w:t xml:space="preserve"> </w:t>
            </w:r>
          </w:p>
          <w:p w14:paraId="4313CEE6" w14:textId="77777777" w:rsidR="00C0770B" w:rsidRDefault="00C0770B" w:rsidP="00C0770B">
            <w:pPr>
              <w:contextualSpacing/>
            </w:pPr>
          </w:p>
          <w:p w14:paraId="1CB31BDE" w14:textId="0A61B499" w:rsidR="009A2F42" w:rsidRPr="009A2F42" w:rsidRDefault="007C772A" w:rsidP="00727E45">
            <w:pPr>
              <w:contextualSpacing/>
              <w:rPr>
                <w:b/>
                <w:bCs/>
              </w:rPr>
            </w:pPr>
            <w:r>
              <w:fldChar w:fldCharType="begin">
                <w:ffData>
                  <w:name w:val=""/>
                  <w:enabled/>
                  <w:calcOnExit w:val="0"/>
                  <w:textInput>
                    <w:default w:val="Explain HOW the identified quote from the program's mission statement is consistent with the quest for social, racial, economic, and environmental just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quest for social, racial, economic, and environmental justice, by identifying clear and explicit linkages</w:t>
            </w:r>
            <w:r>
              <w:fldChar w:fldCharType="end"/>
            </w:r>
          </w:p>
        </w:tc>
      </w:tr>
      <w:tr w:rsidR="009A2F42" w:rsidRPr="009A2F42" w14:paraId="09BCA42B"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9F53C54" w14:textId="75F808B8" w:rsidR="009A2F42" w:rsidRPr="009A2F42" w:rsidRDefault="001608F5" w:rsidP="00EE3D05">
            <w:pPr>
              <w:contextualSpacing/>
            </w:pPr>
            <w:r>
              <w:t xml:space="preserve">Creation of conditions that facilitate the realization of human rights </w:t>
            </w:r>
          </w:p>
        </w:tc>
        <w:tc>
          <w:tcPr>
            <w:tcW w:w="4675" w:type="dxa"/>
          </w:tcPr>
          <w:p w14:paraId="63153751" w14:textId="3399AEB8"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creation of conditions that facilitate the realization of human rights"</w:t>
            </w:r>
            <w:r>
              <w:rPr>
                <w:i/>
                <w:iCs/>
              </w:rPr>
              <w:fldChar w:fldCharType="end"/>
            </w:r>
            <w:r w:rsidR="00C0770B" w:rsidRPr="005144A9" w:rsidDel="006E2C8B">
              <w:rPr>
                <w:i/>
                <w:iCs/>
              </w:rPr>
              <w:t xml:space="preserve"> </w:t>
            </w:r>
          </w:p>
          <w:p w14:paraId="11B8B14A" w14:textId="77777777" w:rsidR="00C0770B" w:rsidRDefault="00C0770B" w:rsidP="00C0770B">
            <w:pPr>
              <w:contextualSpacing/>
            </w:pPr>
          </w:p>
          <w:p w14:paraId="101827D4" w14:textId="2615CE40" w:rsidR="009A2F42" w:rsidRPr="009A2F42" w:rsidRDefault="007C772A" w:rsidP="00727E45">
            <w:pPr>
              <w:contextualSpacing/>
              <w:rPr>
                <w:b/>
                <w:bCs/>
              </w:rPr>
            </w:pPr>
            <w:r>
              <w:fldChar w:fldCharType="begin">
                <w:ffData>
                  <w:name w:val=""/>
                  <w:enabled/>
                  <w:calcOnExit w:val="0"/>
                  <w:textInput>
                    <w:default w:val="Explain HOW the identified quote from the program's mission statement is consistent with creation of conditions that facilitate the realization of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creation of conditions that facilitate the realization of human rights, by identifying clear and explicit linkages</w:t>
            </w:r>
            <w:r>
              <w:fldChar w:fldCharType="end"/>
            </w:r>
          </w:p>
        </w:tc>
      </w:tr>
      <w:tr w:rsidR="009A2F42" w:rsidRPr="009A2F42" w14:paraId="2D1FAEE3" w14:textId="77777777" w:rsidTr="0014647B">
        <w:tc>
          <w:tcPr>
            <w:tcW w:w="4675" w:type="dxa"/>
          </w:tcPr>
          <w:p w14:paraId="24F2C949" w14:textId="77777777" w:rsidR="009A2F42" w:rsidRPr="009A2F42" w:rsidRDefault="009A2F42" w:rsidP="00EE3D05">
            <w:pPr>
              <w:contextualSpacing/>
            </w:pPr>
            <w:r w:rsidRPr="009A2F42">
              <w:lastRenderedPageBreak/>
              <w:t>Elimination of poverty</w:t>
            </w:r>
          </w:p>
        </w:tc>
        <w:tc>
          <w:tcPr>
            <w:tcW w:w="4675" w:type="dxa"/>
          </w:tcPr>
          <w:p w14:paraId="15FDDE47" w14:textId="70ABAC96"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elimination of pover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elimination of poverty"</w:t>
            </w:r>
            <w:r>
              <w:rPr>
                <w:i/>
                <w:iCs/>
              </w:rPr>
              <w:fldChar w:fldCharType="end"/>
            </w:r>
            <w:r w:rsidR="00C0770B" w:rsidRPr="005144A9" w:rsidDel="006E2C8B">
              <w:rPr>
                <w:i/>
                <w:iCs/>
              </w:rPr>
              <w:t xml:space="preserve"> </w:t>
            </w:r>
          </w:p>
          <w:p w14:paraId="7591CB16" w14:textId="77777777" w:rsidR="00C0770B" w:rsidRDefault="00C0770B" w:rsidP="00C0770B">
            <w:pPr>
              <w:contextualSpacing/>
            </w:pPr>
          </w:p>
          <w:p w14:paraId="1120A9D3" w14:textId="50560377"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elimination of poverty, by identifying clear and explicit linkages</w:t>
            </w:r>
            <w:r>
              <w:fldChar w:fldCharType="end"/>
            </w:r>
          </w:p>
        </w:tc>
      </w:tr>
      <w:tr w:rsidR="009A2F42" w:rsidRPr="009A2F42" w14:paraId="104620F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3850CE3" w14:textId="2A82B4A0" w:rsidR="009A2F42" w:rsidRPr="009A2F42" w:rsidRDefault="009A2F42" w:rsidP="00EE3D05">
            <w:pPr>
              <w:contextualSpacing/>
            </w:pPr>
            <w:r w:rsidRPr="009A2F42">
              <w:t xml:space="preserve">Enhancement of life for all </w:t>
            </w:r>
            <w:r w:rsidR="00DD27D7">
              <w:t>people</w:t>
            </w:r>
            <w:r w:rsidR="00EC07E9">
              <w:t xml:space="preserve"> in their environments</w:t>
            </w:r>
            <w:r w:rsidRPr="009A2F42">
              <w:t>, locally and globally</w:t>
            </w:r>
          </w:p>
        </w:tc>
        <w:tc>
          <w:tcPr>
            <w:tcW w:w="4675" w:type="dxa"/>
          </w:tcPr>
          <w:p w14:paraId="562A6E39" w14:textId="3FED116D" w:rsidR="00C0770B" w:rsidRPr="005144A9" w:rsidRDefault="00CF0394" w:rsidP="00C0770B">
            <w:pPr>
              <w:contextualSpacing/>
              <w:rPr>
                <w:i/>
                <w:iCs/>
              </w:rPr>
            </w:pPr>
            <w:r>
              <w:rPr>
                <w:i/>
                <w:iCs/>
              </w:rPr>
              <w:fldChar w:fldCharType="begin">
                <w:ffData>
                  <w:name w:val=""/>
                  <w:enabled/>
                  <w:calcOnExit w:val="0"/>
                  <w:textInput>
                    <w:default w:val="&quot;Quoted language excerpt(s) from the program's mission statement that is/are consistent with enhancement of life for all people in their environments, locally and globall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enhancement of life for all people in their environments, locally and globally"</w:t>
            </w:r>
            <w:r>
              <w:rPr>
                <w:i/>
                <w:iCs/>
              </w:rPr>
              <w:fldChar w:fldCharType="end"/>
            </w:r>
            <w:r w:rsidR="00C0770B" w:rsidRPr="005144A9" w:rsidDel="006E2C8B">
              <w:rPr>
                <w:i/>
                <w:iCs/>
              </w:rPr>
              <w:t xml:space="preserve"> </w:t>
            </w:r>
          </w:p>
          <w:p w14:paraId="13128853" w14:textId="77777777" w:rsidR="009713A9" w:rsidRDefault="009713A9" w:rsidP="00C0770B">
            <w:pPr>
              <w:contextualSpacing/>
            </w:pPr>
          </w:p>
          <w:p w14:paraId="124C32D0" w14:textId="512D0AB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enhancement of life for all people in their environments, locally and globally, by identifying clear and explicit linkages"/>
                  </w:textInput>
                </w:ffData>
              </w:fldChar>
            </w:r>
            <w:r>
              <w:instrText xml:space="preserve"> FORMTEXT </w:instrText>
            </w:r>
            <w:r>
              <w:fldChar w:fldCharType="separate"/>
            </w:r>
            <w:r>
              <w:rPr>
                <w:noProof/>
              </w:rPr>
              <w:t>Explain HOW the identified quote from the program's mission statement is consistent with enhancement of life for all people in their environments, locally and globally, by identifying clear and explicit linkages</w:t>
            </w:r>
            <w:r>
              <w:fldChar w:fldCharType="end"/>
            </w:r>
          </w:p>
        </w:tc>
      </w:tr>
      <w:tr w:rsidR="009A2F42" w:rsidRPr="009A2F42" w14:paraId="65F1297A" w14:textId="77777777" w:rsidTr="0014647B">
        <w:tc>
          <w:tcPr>
            <w:tcW w:w="4675" w:type="dxa"/>
          </w:tcPr>
          <w:p w14:paraId="6D6A8D0C" w14:textId="77777777" w:rsidR="009A2F42" w:rsidRPr="009A2F42" w:rsidRDefault="009A2F42" w:rsidP="00EE3D05">
            <w:pPr>
              <w:contextualSpacing/>
            </w:pPr>
            <w:r w:rsidRPr="009A2F42">
              <w:t>Valuing service</w:t>
            </w:r>
          </w:p>
        </w:tc>
        <w:tc>
          <w:tcPr>
            <w:tcW w:w="4675" w:type="dxa"/>
          </w:tcPr>
          <w:p w14:paraId="78082E7D" w14:textId="7B6C2449"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erv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service"</w:t>
            </w:r>
            <w:r>
              <w:rPr>
                <w:i/>
                <w:iCs/>
              </w:rPr>
              <w:fldChar w:fldCharType="end"/>
            </w:r>
            <w:r w:rsidR="0091023F" w:rsidRPr="005144A9" w:rsidDel="006E2C8B">
              <w:rPr>
                <w:i/>
                <w:iCs/>
              </w:rPr>
              <w:t xml:space="preserve"> </w:t>
            </w:r>
          </w:p>
          <w:p w14:paraId="4B0DEB97" w14:textId="77777777" w:rsidR="00C0770B" w:rsidRDefault="00C0770B" w:rsidP="00C0770B">
            <w:pPr>
              <w:contextualSpacing/>
            </w:pPr>
          </w:p>
          <w:p w14:paraId="2BB1FAD9" w14:textId="2486A749"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9A2F42" w:rsidRPr="009A2F42" w14:paraId="330F7B9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FD11492" w14:textId="77777777" w:rsidR="009A2F42" w:rsidRPr="009A2F42" w:rsidRDefault="009A2F42" w:rsidP="00EE3D05">
            <w:pPr>
              <w:contextualSpacing/>
            </w:pPr>
            <w:r w:rsidRPr="009A2F42">
              <w:t>Valuing social justice</w:t>
            </w:r>
          </w:p>
        </w:tc>
        <w:tc>
          <w:tcPr>
            <w:tcW w:w="4675" w:type="dxa"/>
          </w:tcPr>
          <w:p w14:paraId="3C716FBE" w14:textId="1334CF2F" w:rsidR="0091023F" w:rsidRPr="005144A9" w:rsidRDefault="0078457E"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oci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social justice"</w:t>
            </w:r>
            <w:r>
              <w:rPr>
                <w:i/>
                <w:iCs/>
              </w:rPr>
              <w:fldChar w:fldCharType="end"/>
            </w:r>
            <w:r w:rsidR="0091023F" w:rsidRPr="005144A9" w:rsidDel="006E2C8B">
              <w:rPr>
                <w:i/>
                <w:iCs/>
              </w:rPr>
              <w:t xml:space="preserve"> </w:t>
            </w:r>
          </w:p>
          <w:p w14:paraId="617A8BD7" w14:textId="77777777" w:rsidR="009713A9" w:rsidRDefault="009713A9" w:rsidP="00C0770B">
            <w:pPr>
              <w:contextualSpacing/>
            </w:pPr>
          </w:p>
          <w:p w14:paraId="430F0A6B" w14:textId="4BC8F65F" w:rsidR="009A2F42" w:rsidRPr="009A2F42" w:rsidRDefault="002158D8" w:rsidP="00727E45">
            <w:pPr>
              <w:contextualSpacing/>
              <w:rPr>
                <w:b/>
                <w:bCs/>
              </w:rPr>
            </w:pPr>
            <w:r>
              <w:fldChar w:fldCharType="begin">
                <w:ffData>
                  <w:name w:val=""/>
                  <w:enabled/>
                  <w:calcOnExit w:val="0"/>
                  <w:textInput>
                    <w:default w:val="Explain HOW the identified quote from the program's mission statement is consistent with valuing social justice,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valuing social justice, by identifying clear and explicit linkages</w:t>
            </w:r>
            <w:r>
              <w:fldChar w:fldCharType="end"/>
            </w:r>
          </w:p>
        </w:tc>
      </w:tr>
      <w:tr w:rsidR="009A2F42" w:rsidRPr="009A2F42" w14:paraId="4CCCCA7E" w14:textId="77777777" w:rsidTr="0014647B">
        <w:tc>
          <w:tcPr>
            <w:tcW w:w="4675" w:type="dxa"/>
          </w:tcPr>
          <w:p w14:paraId="74045B90" w14:textId="77777777" w:rsidR="009A2F42" w:rsidRPr="009A2F42" w:rsidRDefault="009A2F42" w:rsidP="00EE3D05">
            <w:pPr>
              <w:contextualSpacing/>
            </w:pPr>
            <w:r w:rsidRPr="009A2F42">
              <w:lastRenderedPageBreak/>
              <w:t>Valuing dignity and worth of the person</w:t>
            </w:r>
          </w:p>
        </w:tc>
        <w:tc>
          <w:tcPr>
            <w:tcW w:w="4675" w:type="dxa"/>
          </w:tcPr>
          <w:p w14:paraId="104BE017" w14:textId="51CCC276"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dignity and worth of the person"</w:t>
            </w:r>
            <w:r>
              <w:rPr>
                <w:i/>
                <w:iCs/>
              </w:rPr>
              <w:fldChar w:fldCharType="end"/>
            </w:r>
            <w:r w:rsidR="0091023F" w:rsidRPr="005144A9" w:rsidDel="006E2C8B">
              <w:rPr>
                <w:i/>
                <w:iCs/>
              </w:rPr>
              <w:t xml:space="preserve"> </w:t>
            </w:r>
          </w:p>
          <w:p w14:paraId="768B15FD" w14:textId="77777777" w:rsidR="009713A9" w:rsidRDefault="009713A9" w:rsidP="00C0770B">
            <w:pPr>
              <w:contextualSpacing/>
            </w:pPr>
          </w:p>
          <w:p w14:paraId="6639A71C" w14:textId="1E4D326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dignity and worth of the person, by identifying clear and explicit linkages</w:t>
            </w:r>
            <w:r>
              <w:fldChar w:fldCharType="end"/>
            </w:r>
          </w:p>
        </w:tc>
      </w:tr>
      <w:tr w:rsidR="009A2F42" w:rsidRPr="009A2F42" w14:paraId="1A219B61"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7811E23" w14:textId="77777777" w:rsidR="009A2F42" w:rsidRPr="009A2F42" w:rsidRDefault="009A2F42" w:rsidP="00EE3D05">
            <w:pPr>
              <w:contextualSpacing/>
            </w:pPr>
            <w:r w:rsidRPr="009A2F42">
              <w:t>Valuing importance of human relationships</w:t>
            </w:r>
          </w:p>
        </w:tc>
        <w:tc>
          <w:tcPr>
            <w:tcW w:w="4675" w:type="dxa"/>
          </w:tcPr>
          <w:p w14:paraId="48C2C055" w14:textId="2C23023E" w:rsidR="0091023F" w:rsidRPr="005144A9" w:rsidRDefault="00C6517C"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importance of human relationships"</w:t>
            </w:r>
            <w:r>
              <w:rPr>
                <w:i/>
                <w:iCs/>
              </w:rPr>
              <w:fldChar w:fldCharType="end"/>
            </w:r>
            <w:r w:rsidR="0091023F" w:rsidRPr="005144A9" w:rsidDel="006E2C8B">
              <w:rPr>
                <w:i/>
                <w:iCs/>
              </w:rPr>
              <w:t xml:space="preserve"> </w:t>
            </w:r>
          </w:p>
          <w:p w14:paraId="077C648C" w14:textId="77777777" w:rsidR="009713A9" w:rsidRDefault="009713A9" w:rsidP="00C0770B">
            <w:pPr>
              <w:contextualSpacing/>
            </w:pPr>
          </w:p>
          <w:p w14:paraId="5F6E00CD" w14:textId="2F5A160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importance of human relationships, by identifying clear and explicit linkages</w:t>
            </w:r>
            <w:r>
              <w:fldChar w:fldCharType="end"/>
            </w:r>
          </w:p>
        </w:tc>
      </w:tr>
      <w:tr w:rsidR="009A2F42" w:rsidRPr="009A2F42" w14:paraId="7A257FB2" w14:textId="77777777" w:rsidTr="0014647B">
        <w:tc>
          <w:tcPr>
            <w:tcW w:w="4675" w:type="dxa"/>
          </w:tcPr>
          <w:p w14:paraId="1652A917" w14:textId="77777777" w:rsidR="009A2F42" w:rsidRPr="009A2F42" w:rsidRDefault="009A2F42" w:rsidP="00EE3D05">
            <w:pPr>
              <w:contextualSpacing/>
            </w:pPr>
            <w:r w:rsidRPr="009A2F42">
              <w:t>Valuing integrity</w:t>
            </w:r>
          </w:p>
        </w:tc>
        <w:tc>
          <w:tcPr>
            <w:tcW w:w="4675" w:type="dxa"/>
          </w:tcPr>
          <w:p w14:paraId="2FBDCCA9" w14:textId="2DAC7D01" w:rsidR="0091023F" w:rsidRPr="005144A9" w:rsidRDefault="002E610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ntegr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integrity"</w:t>
            </w:r>
            <w:r>
              <w:rPr>
                <w:i/>
                <w:iCs/>
              </w:rPr>
              <w:fldChar w:fldCharType="end"/>
            </w:r>
            <w:r w:rsidR="0091023F" w:rsidRPr="005144A9" w:rsidDel="006E2C8B">
              <w:rPr>
                <w:i/>
                <w:iCs/>
              </w:rPr>
              <w:t xml:space="preserve"> </w:t>
            </w:r>
          </w:p>
          <w:p w14:paraId="56242BB7" w14:textId="77777777" w:rsidR="00C0770B" w:rsidRDefault="00C0770B" w:rsidP="00C0770B">
            <w:pPr>
              <w:contextualSpacing/>
            </w:pPr>
          </w:p>
          <w:p w14:paraId="7C2D8A74" w14:textId="7281F63B"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integrity, by identifying clear and explicit linkages</w:t>
            </w:r>
            <w:r>
              <w:fldChar w:fldCharType="end"/>
            </w:r>
          </w:p>
        </w:tc>
      </w:tr>
      <w:tr w:rsidR="009A2F42" w:rsidRPr="009A2F42" w14:paraId="5EA36E8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BA0BDBD" w14:textId="77777777" w:rsidR="009A2F42" w:rsidRPr="009A2F42" w:rsidRDefault="009A2F42" w:rsidP="00EE3D05">
            <w:pPr>
              <w:contextualSpacing/>
            </w:pPr>
            <w:r w:rsidRPr="009A2F42">
              <w:t>Valuing competence</w:t>
            </w:r>
          </w:p>
        </w:tc>
        <w:tc>
          <w:tcPr>
            <w:tcW w:w="4675" w:type="dxa"/>
          </w:tcPr>
          <w:p w14:paraId="2C0CDA30" w14:textId="08D3DF91" w:rsidR="0091023F" w:rsidRPr="005144A9" w:rsidRDefault="00DB00A5"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competen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competence"</w:t>
            </w:r>
            <w:r>
              <w:rPr>
                <w:i/>
                <w:iCs/>
              </w:rPr>
              <w:fldChar w:fldCharType="end"/>
            </w:r>
            <w:r w:rsidR="0091023F" w:rsidRPr="005144A9" w:rsidDel="006E2C8B">
              <w:rPr>
                <w:i/>
                <w:iCs/>
              </w:rPr>
              <w:t xml:space="preserve"> </w:t>
            </w:r>
          </w:p>
          <w:p w14:paraId="6DAA8005" w14:textId="77777777" w:rsidR="00C0770B" w:rsidRDefault="00C0770B" w:rsidP="00C0770B">
            <w:pPr>
              <w:contextualSpacing/>
            </w:pPr>
          </w:p>
          <w:p w14:paraId="309BA8B1" w14:textId="1BAB24E4" w:rsidR="009A2F42" w:rsidRPr="009A2F42" w:rsidRDefault="00CF78DD" w:rsidP="00727E45">
            <w:pPr>
              <w:contextualSpacing/>
              <w:rPr>
                <w:b/>
                <w:bCs/>
              </w:rPr>
            </w:pPr>
            <w:r>
              <w:lastRenderedPageBreak/>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competence, by identifying clear and explicit linkages</w:t>
            </w:r>
            <w:r>
              <w:fldChar w:fldCharType="end"/>
            </w:r>
          </w:p>
        </w:tc>
      </w:tr>
      <w:tr w:rsidR="009A2F42" w:rsidRPr="009A2F42" w14:paraId="76BD0589" w14:textId="77777777" w:rsidTr="0014647B">
        <w:tc>
          <w:tcPr>
            <w:tcW w:w="4675" w:type="dxa"/>
          </w:tcPr>
          <w:p w14:paraId="3ED353C2" w14:textId="77777777" w:rsidR="009A2F42" w:rsidRPr="009A2F42" w:rsidRDefault="009A2F42" w:rsidP="00EE3D05">
            <w:pPr>
              <w:contextualSpacing/>
            </w:pPr>
            <w:r w:rsidRPr="009A2F42">
              <w:lastRenderedPageBreak/>
              <w:t>Valuing human rights</w:t>
            </w:r>
          </w:p>
        </w:tc>
        <w:tc>
          <w:tcPr>
            <w:tcW w:w="4675" w:type="dxa"/>
          </w:tcPr>
          <w:p w14:paraId="7B60B9F1" w14:textId="043B73DB"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human rights"</w:t>
            </w:r>
            <w:r>
              <w:rPr>
                <w:i/>
                <w:iCs/>
              </w:rPr>
              <w:fldChar w:fldCharType="end"/>
            </w:r>
            <w:r w:rsidR="0091023F" w:rsidRPr="005144A9" w:rsidDel="006E2C8B">
              <w:rPr>
                <w:i/>
                <w:iCs/>
              </w:rPr>
              <w:t xml:space="preserve"> </w:t>
            </w:r>
          </w:p>
          <w:p w14:paraId="1C2B308B" w14:textId="77777777" w:rsidR="00C0770B" w:rsidRDefault="00C0770B" w:rsidP="00C0770B">
            <w:pPr>
              <w:contextualSpacing/>
            </w:pPr>
          </w:p>
          <w:p w14:paraId="4C410DD8" w14:textId="46054CC4"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human rights, by identifying clear and explicit linkages</w:t>
            </w:r>
            <w:r>
              <w:fldChar w:fldCharType="end"/>
            </w:r>
          </w:p>
        </w:tc>
      </w:tr>
      <w:tr w:rsidR="009A2F42" w:rsidRPr="009A2F42" w14:paraId="56FD40E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4C8A5274" w14:textId="77777777" w:rsidR="009A2F42" w:rsidRPr="009A2F42" w:rsidRDefault="009A2F42" w:rsidP="00EE3D05">
            <w:pPr>
              <w:contextualSpacing/>
            </w:pPr>
            <w:r w:rsidRPr="009A2F42">
              <w:t>Valuing scientific inquiry</w:t>
            </w:r>
          </w:p>
        </w:tc>
        <w:tc>
          <w:tcPr>
            <w:tcW w:w="4675" w:type="dxa"/>
          </w:tcPr>
          <w:p w14:paraId="41AF4ED5" w14:textId="31448A27"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scientific inquiry"</w:t>
            </w:r>
            <w:r>
              <w:rPr>
                <w:i/>
                <w:iCs/>
              </w:rPr>
              <w:fldChar w:fldCharType="end"/>
            </w:r>
            <w:r w:rsidR="0091023F" w:rsidRPr="005144A9" w:rsidDel="006E2C8B">
              <w:rPr>
                <w:i/>
                <w:iCs/>
              </w:rPr>
              <w:t xml:space="preserve"> </w:t>
            </w:r>
          </w:p>
          <w:p w14:paraId="74E7CEF1" w14:textId="77777777" w:rsidR="00C0770B" w:rsidRDefault="00C0770B" w:rsidP="00C0770B">
            <w:pPr>
              <w:contextualSpacing/>
            </w:pPr>
          </w:p>
          <w:p w14:paraId="718A0561" w14:textId="5538C71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scientific inquiry, by identifying clear and explicit linkages</w:t>
            </w:r>
            <w:r>
              <w:fldChar w:fldCharType="end"/>
            </w:r>
          </w:p>
        </w:tc>
      </w:tr>
    </w:tbl>
    <w:p w14:paraId="6C953B70" w14:textId="6874B645" w:rsidR="00866AD1" w:rsidRPr="007441D9" w:rsidRDefault="00866AD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866AD1" w:rsidRPr="007441D9" w14:paraId="4FF87F34" w14:textId="77777777" w:rsidTr="004C5F1A">
        <w:trPr>
          <w:trHeight w:val="253"/>
        </w:trPr>
        <w:tc>
          <w:tcPr>
            <w:tcW w:w="9364" w:type="dxa"/>
          </w:tcPr>
          <w:p w14:paraId="341620E3" w14:textId="48784272" w:rsidR="00866AD1" w:rsidRPr="0041256C" w:rsidRDefault="00866AD1" w:rsidP="002C62DB">
            <w:pPr>
              <w:pStyle w:val="ListParagraph"/>
              <w:numPr>
                <w:ilvl w:val="0"/>
                <w:numId w:val="1"/>
              </w:numPr>
              <w:rPr>
                <w:rFonts w:cs="Times New Roman"/>
                <w:b/>
              </w:rPr>
            </w:pPr>
            <w:r w:rsidRPr="00866AD1">
              <w:rPr>
                <w:rFonts w:cs="Times New Roman"/>
                <w:b/>
              </w:rPr>
              <w:t>The program addresses all program options.</w:t>
            </w:r>
          </w:p>
        </w:tc>
      </w:tr>
    </w:tbl>
    <w:p w14:paraId="2985AFB1" w14:textId="77777777" w:rsidR="00C64B58" w:rsidRPr="007441D9" w:rsidRDefault="00C64B58" w:rsidP="00EE3D05">
      <w:pPr>
        <w:spacing w:line="240" w:lineRule="auto"/>
        <w:contextualSpacing/>
        <w:rPr>
          <w:rFonts w:cs="Times New Roman"/>
          <w:color w:val="00B0F0"/>
        </w:rPr>
      </w:pPr>
    </w:p>
    <w:p w14:paraId="08B1F11F" w14:textId="3AC44A14" w:rsidR="00C64B58" w:rsidRPr="007441D9" w:rsidRDefault="00FF4CEB" w:rsidP="00EE3D05">
      <w:pPr>
        <w:spacing w:line="240" w:lineRule="auto"/>
        <w:ind w:left="1440" w:hanging="1440"/>
        <w:contextualSpacing/>
        <w:rPr>
          <w:rFonts w:cs="Times New Roman"/>
          <w:b/>
          <w:bCs/>
        </w:rPr>
      </w:pPr>
      <w:r>
        <w:rPr>
          <w:rFonts w:cs="Times New Roman"/>
          <w:b/>
          <w:bCs/>
        </w:rPr>
        <w:t>Check</w:t>
      </w:r>
      <w:r w:rsidR="00383D82">
        <w:rPr>
          <w:rFonts w:cs="Times New Roman"/>
          <w:b/>
          <w:bCs/>
        </w:rPr>
        <w:t xml:space="preserve"> One</w:t>
      </w:r>
      <w:r w:rsidR="00C64B58" w:rsidRPr="007441D9">
        <w:rPr>
          <w:rFonts w:cs="Times New Roman"/>
          <w:b/>
          <w:bCs/>
        </w:rPr>
        <w:t>:</w:t>
      </w:r>
    </w:p>
    <w:p w14:paraId="1A542BA1" w14:textId="34C95DC1" w:rsidR="00074A5B" w:rsidRPr="00E15D17" w:rsidRDefault="00000000" w:rsidP="00EE3D05">
      <w:pPr>
        <w:spacing w:line="240" w:lineRule="auto"/>
        <w:ind w:left="360"/>
        <w:rPr>
          <w:rFonts w:eastAsia="MS Gothic" w:cs="Arial"/>
        </w:rPr>
      </w:pPr>
      <w:sdt>
        <w:sdtPr>
          <w:id w:val="-274483852"/>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The program has only one (1) option.</w:t>
      </w:r>
    </w:p>
    <w:p w14:paraId="2A1A7956" w14:textId="441F0BF2" w:rsidR="00074A5B" w:rsidRPr="00E15D17" w:rsidRDefault="00000000" w:rsidP="00EE3D05">
      <w:pPr>
        <w:spacing w:line="240" w:lineRule="auto"/>
        <w:ind w:left="360"/>
        <w:rPr>
          <w:rFonts w:cs="Arial"/>
        </w:rPr>
      </w:pPr>
      <w:sdt>
        <w:sdtPr>
          <w:id w:val="1416825525"/>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Our response/compliance plan is the same for all program options.</w:t>
      </w:r>
    </w:p>
    <w:p w14:paraId="2F920F2D" w14:textId="536ABA55" w:rsidR="00082F51" w:rsidRDefault="00000000" w:rsidP="00EE3D05">
      <w:pPr>
        <w:spacing w:line="240" w:lineRule="auto"/>
        <w:ind w:left="360"/>
        <w:rPr>
          <w:rFonts w:cs="Arial"/>
        </w:rPr>
      </w:pPr>
      <w:sdt>
        <w:sdtPr>
          <w:id w:val="-904368350"/>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 xml:space="preserve">Our response/compliance plan differs between program options in the following ways: </w:t>
      </w:r>
    </w:p>
    <w:p w14:paraId="115CF589" w14:textId="16AFE226" w:rsidR="00082F51" w:rsidRDefault="000440D8" w:rsidP="00EE3D05">
      <w:pPr>
        <w:spacing w:line="240" w:lineRule="auto"/>
      </w:pPr>
      <w:r>
        <w:br/>
      </w:r>
      <w:r w:rsidR="00043DBD">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43DBD">
        <w:rPr>
          <w:i/>
          <w:iCs/>
        </w:rPr>
        <w:instrText xml:space="preserve"> FORMTEXT </w:instrText>
      </w:r>
      <w:r w:rsidR="00043DBD">
        <w:rPr>
          <w:i/>
          <w:iCs/>
        </w:rPr>
      </w:r>
      <w:r w:rsidR="00043DBD">
        <w:rPr>
          <w:i/>
          <w:iCs/>
        </w:rPr>
        <w:fldChar w:fldCharType="separate"/>
      </w:r>
      <w:r w:rsidR="00043DBD">
        <w:rPr>
          <w:i/>
          <w:iCs/>
          <w:noProof/>
        </w:rPr>
        <w:t>[Delete this help text before submission: Insert text here, if applicable and the program complies differently accross program options]</w:t>
      </w:r>
      <w:r w:rsidR="00043DBD">
        <w:rPr>
          <w:i/>
          <w:iCs/>
        </w:rPr>
        <w:fldChar w:fldCharType="end"/>
      </w:r>
      <w:r w:rsidR="00082F51">
        <w:t xml:space="preserve">   </w:t>
      </w:r>
    </w:p>
    <w:p w14:paraId="30B6FE70" w14:textId="77777777" w:rsidR="00866AD1" w:rsidRPr="00EE3D05" w:rsidRDefault="00866AD1" w:rsidP="00EE3D05">
      <w:pPr>
        <w:spacing w:line="240" w:lineRule="auto"/>
        <w:contextualSpacing/>
        <w:jc w:val="both"/>
        <w:rPr>
          <w:rStyle w:val="Heading2Char"/>
          <w:rFonts w:cs="Times New Roman"/>
          <w:sz w:val="24"/>
          <w:szCs w:val="24"/>
        </w:rPr>
      </w:pPr>
    </w:p>
    <w:p w14:paraId="2CB0A4C3" w14:textId="78F54966" w:rsidR="00016546" w:rsidRDefault="00866AD1" w:rsidP="00EE3D05">
      <w:pPr>
        <w:spacing w:line="240" w:lineRule="auto"/>
        <w:contextualSpacing/>
        <w:rPr>
          <w:rFonts w:cs="Times New Roman"/>
          <w:sz w:val="28"/>
          <w:szCs w:val="28"/>
        </w:rPr>
      </w:pPr>
      <w:bookmarkStart w:id="14" w:name="_Toc195006269"/>
      <w:bookmarkStart w:id="15" w:name="_Toc199498103"/>
      <w:r w:rsidRPr="00EF40D4">
        <w:rPr>
          <w:rStyle w:val="Heading2Char"/>
          <w:rFonts w:cs="Times New Roman"/>
        </w:rPr>
        <w:t xml:space="preserve">Accreditation Standard </w:t>
      </w:r>
      <w:r w:rsidR="00515CF3">
        <w:rPr>
          <w:rStyle w:val="Heading2Char"/>
          <w:rFonts w:cs="Times New Roman"/>
        </w:rPr>
        <w:t>D</w:t>
      </w:r>
      <w:r w:rsidRPr="00EF40D4">
        <w:rPr>
          <w:rStyle w:val="Heading2Char"/>
          <w:rFonts w:cs="Times New Roman"/>
        </w:rPr>
        <w:t>1.0.2:</w:t>
      </w:r>
      <w:bookmarkEnd w:id="14"/>
      <w:bookmarkEnd w:id="15"/>
      <w:r w:rsidRPr="00EF40D4">
        <w:rPr>
          <w:rFonts w:cs="Times New Roman"/>
          <w:b/>
          <w:color w:val="005D7E"/>
          <w:sz w:val="28"/>
          <w:szCs w:val="28"/>
        </w:rPr>
        <w:t xml:space="preserve"> </w:t>
      </w:r>
      <w:r w:rsidRPr="00866AD1">
        <w:rPr>
          <w:rFonts w:cs="Times New Roman"/>
          <w:sz w:val="28"/>
          <w:szCs w:val="28"/>
        </w:rPr>
        <w:t>The program’s mission statement is consistent with the program’s context.</w:t>
      </w:r>
    </w:p>
    <w:p w14:paraId="3E9DD94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19AAC6E0" w14:textId="77777777" w:rsidTr="004C5F1A">
        <w:trPr>
          <w:trHeight w:val="253"/>
        </w:trPr>
        <w:tc>
          <w:tcPr>
            <w:tcW w:w="9364" w:type="dxa"/>
          </w:tcPr>
          <w:p w14:paraId="48A5BF5A" w14:textId="18A3CB5E" w:rsidR="00016546" w:rsidRPr="00587370" w:rsidRDefault="00016546" w:rsidP="002C62DB">
            <w:pPr>
              <w:pStyle w:val="ListParagraph"/>
              <w:numPr>
                <w:ilvl w:val="0"/>
                <w:numId w:val="2"/>
              </w:numPr>
              <w:rPr>
                <w:rFonts w:cs="Times New Roman"/>
                <w:b/>
              </w:rPr>
            </w:pPr>
            <w:r w:rsidRPr="00587370">
              <w:rPr>
                <w:rFonts w:cs="Times New Roman"/>
                <w:b/>
              </w:rPr>
              <w:t>The program describes its context, including a description of its program options.</w:t>
            </w:r>
          </w:p>
        </w:tc>
      </w:tr>
    </w:tbl>
    <w:p w14:paraId="42F5977F" w14:textId="77777777" w:rsidR="00DC634F" w:rsidRDefault="00DC634F" w:rsidP="00EE3D05">
      <w:pPr>
        <w:spacing w:line="240" w:lineRule="auto"/>
        <w:contextualSpacing/>
        <w:jc w:val="both"/>
        <w:rPr>
          <w:rFonts w:cs="Times New Roman"/>
          <w:b/>
          <w:bCs/>
        </w:rPr>
      </w:pPr>
    </w:p>
    <w:p w14:paraId="6C2ADA78" w14:textId="3D594675" w:rsidR="00DC634F" w:rsidRDefault="00DC634F" w:rsidP="00EE3D05">
      <w:pPr>
        <w:spacing w:line="240" w:lineRule="auto"/>
        <w:contextualSpacing/>
        <w:jc w:val="both"/>
        <w:rPr>
          <w:rFonts w:cs="Times New Roman"/>
          <w:b/>
          <w:bCs/>
        </w:rPr>
      </w:pPr>
      <w:r>
        <w:rPr>
          <w:rFonts w:cs="Times New Roman"/>
          <w:b/>
          <w:bCs/>
        </w:rPr>
        <w:t xml:space="preserve">Program </w:t>
      </w:r>
      <w:r w:rsidR="00053FC6">
        <w:rPr>
          <w:rFonts w:cs="Times New Roman"/>
          <w:b/>
          <w:bCs/>
        </w:rPr>
        <w:t>c</w:t>
      </w:r>
      <w:r>
        <w:rPr>
          <w:rFonts w:cs="Times New Roman"/>
          <w:b/>
          <w:bCs/>
        </w:rPr>
        <w:t>ontext:</w:t>
      </w:r>
    </w:p>
    <w:p w14:paraId="61057495" w14:textId="77777777" w:rsidR="00DC634F" w:rsidRDefault="00DC634F" w:rsidP="00EE3D05">
      <w:pPr>
        <w:spacing w:line="240" w:lineRule="auto"/>
        <w:ind w:left="720"/>
        <w:contextualSpacing/>
        <w:jc w:val="both"/>
        <w:rPr>
          <w:rFonts w:cs="Times New Roman"/>
          <w:i/>
        </w:rPr>
      </w:pPr>
    </w:p>
    <w:p w14:paraId="2E1F81B2" w14:textId="655A67EF" w:rsidR="00B21DDC" w:rsidRPr="00505DCE" w:rsidRDefault="00DC634F" w:rsidP="00D55FDB">
      <w:pPr>
        <w:spacing w:line="240" w:lineRule="auto"/>
        <w:ind w:left="720"/>
        <w:contextualSpacing/>
        <w:jc w:val="both"/>
        <w:rPr>
          <w:rFonts w:cs="Times New Roman"/>
          <w:i/>
        </w:rPr>
      </w:pPr>
      <w:r w:rsidRPr="009A2F42">
        <w:rPr>
          <w:rFonts w:cs="Times New Roman"/>
          <w:i/>
        </w:rPr>
        <w:t>“</w:t>
      </w:r>
      <w:r w:rsidRPr="00A0579C">
        <w:rPr>
          <w:rFonts w:cs="Times New Roman"/>
          <w:i/>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9A2F42">
        <w:rPr>
          <w:rFonts w:cs="Times New Roman"/>
          <w:i/>
        </w:rPr>
        <w:t>” (</w:t>
      </w:r>
      <w:hyperlink r:id="rId35" w:history="1">
        <w:r w:rsidR="00F37BC7" w:rsidRPr="00AB7A83">
          <w:rPr>
            <w:rStyle w:val="Hyperlink"/>
            <w:bCs/>
            <w:i/>
            <w:iCs/>
          </w:rPr>
          <w:t>2025 Accreditation Standards for Practice Doctorate Social Work Programs</w:t>
        </w:r>
      </w:hyperlink>
      <w:r w:rsidRPr="009A2F42">
        <w:rPr>
          <w:rFonts w:cs="Times New Roman"/>
          <w:i/>
        </w:rPr>
        <w:t>)</w:t>
      </w:r>
    </w:p>
    <w:p w14:paraId="57914067" w14:textId="77777777" w:rsidR="00DC634F" w:rsidRDefault="00DC634F" w:rsidP="00EE3D05">
      <w:pPr>
        <w:spacing w:line="240" w:lineRule="auto"/>
        <w:contextualSpacing/>
        <w:jc w:val="both"/>
      </w:pPr>
    </w:p>
    <w:p w14:paraId="1CEA64AA" w14:textId="136877E2" w:rsidR="00DC634F" w:rsidRPr="00DC634F" w:rsidRDefault="00053FC6" w:rsidP="00EE3D05">
      <w:pPr>
        <w:spacing w:line="240" w:lineRule="auto"/>
        <w:contextualSpacing/>
        <w:jc w:val="both"/>
        <w:rPr>
          <w:rFonts w:cs="Times New Roman"/>
          <w:b/>
          <w:bCs/>
        </w:rPr>
      </w:pPr>
      <w:r>
        <w:fldChar w:fldCharType="begin">
          <w:ffData>
            <w:name w:val=""/>
            <w:enabled/>
            <w:calcOnExit w:val="0"/>
            <w:textInput>
              <w:default w:val="Describe the program's overall context"/>
            </w:textInput>
          </w:ffData>
        </w:fldChar>
      </w:r>
      <w:r>
        <w:instrText xml:space="preserve"> FORMTEXT </w:instrText>
      </w:r>
      <w:r>
        <w:fldChar w:fldCharType="separate"/>
      </w:r>
      <w:r>
        <w:rPr>
          <w:noProof/>
        </w:rPr>
        <w:t>Describe the program's overall context</w:t>
      </w:r>
      <w:r>
        <w:fldChar w:fldCharType="end"/>
      </w:r>
    </w:p>
    <w:p w14:paraId="394C15B7" w14:textId="77777777" w:rsidR="00DC634F" w:rsidRDefault="00DC634F" w:rsidP="00EE3D05">
      <w:pPr>
        <w:spacing w:line="240" w:lineRule="auto"/>
        <w:contextualSpacing/>
        <w:jc w:val="both"/>
        <w:rPr>
          <w:rFonts w:cs="Times New Roman"/>
          <w:iCs/>
        </w:rPr>
      </w:pPr>
    </w:p>
    <w:p w14:paraId="6760BB30" w14:textId="334BC2DE" w:rsidR="00053FC6" w:rsidRPr="00053FC6" w:rsidRDefault="008D16DC" w:rsidP="00EE3D05">
      <w:pPr>
        <w:spacing w:line="240" w:lineRule="auto"/>
        <w:rPr>
          <w:rFonts w:cs="Times New Roman"/>
          <w:iCs/>
        </w:rPr>
      </w:pPr>
      <w:r w:rsidRPr="00053FC6">
        <w:rPr>
          <w:rFonts w:cs="Times New Roman"/>
          <w:b/>
          <w:bCs/>
          <w:iCs/>
        </w:rPr>
        <w:t xml:space="preserve">Program </w:t>
      </w:r>
      <w:r w:rsidR="00053FC6" w:rsidRPr="00053FC6">
        <w:rPr>
          <w:rFonts w:cs="Times New Roman"/>
          <w:b/>
          <w:bCs/>
          <w:iCs/>
        </w:rPr>
        <w:t>o</w:t>
      </w:r>
      <w:r w:rsidRPr="00053FC6">
        <w:rPr>
          <w:rFonts w:cs="Times New Roman"/>
          <w:b/>
          <w:bCs/>
          <w:iCs/>
        </w:rPr>
        <w:t>ption</w:t>
      </w:r>
      <w:r w:rsidR="00053FC6" w:rsidRPr="00053FC6">
        <w:rPr>
          <w:rFonts w:cs="Times New Roman"/>
          <w:b/>
          <w:bCs/>
          <w:iCs/>
        </w:rPr>
        <w:t xml:space="preserve"> #1</w:t>
      </w:r>
      <w:r w:rsidR="00505DCE" w:rsidRPr="00053FC6">
        <w:rPr>
          <w:rFonts w:cs="Times New Roman"/>
          <w:b/>
          <w:bCs/>
          <w:iCs/>
        </w:rPr>
        <w:t>:</w:t>
      </w:r>
      <w:r w:rsidR="00053FC6" w:rsidRPr="00053FC6">
        <w:rPr>
          <w:rFonts w:cs="Times New Roman"/>
          <w:b/>
          <w:bCs/>
          <w:iCs/>
        </w:rPr>
        <w:t xml:space="preserve"> </w:t>
      </w:r>
      <w:r w:rsidR="00F40823">
        <w:fldChar w:fldCharType="begin">
          <w:ffData>
            <w:name w:val=""/>
            <w:enabled/>
            <w:calcOnExit w:val="0"/>
            <w:textInput>
              <w:default w:val="Identify each program option (this must match the program options table at the beginning of the document)"/>
            </w:textInput>
          </w:ffData>
        </w:fldChar>
      </w:r>
      <w:r w:rsidR="00F40823">
        <w:instrText xml:space="preserve"> FORMTEXT </w:instrText>
      </w:r>
      <w:r w:rsidR="00F40823">
        <w:fldChar w:fldCharType="separate"/>
      </w:r>
      <w:r w:rsidR="00F40823">
        <w:rPr>
          <w:noProof/>
        </w:rPr>
        <w:t>Identify each program option (this must match the program options table at the beginning of the document)</w:t>
      </w:r>
      <w:r w:rsidR="00F40823">
        <w:fldChar w:fldCharType="end"/>
      </w:r>
    </w:p>
    <w:p w14:paraId="4CC39DB1" w14:textId="1F3B4EA6" w:rsidR="008D16DC" w:rsidRDefault="008D16DC" w:rsidP="00EE3D05">
      <w:pPr>
        <w:spacing w:line="240" w:lineRule="auto"/>
        <w:contextualSpacing/>
        <w:jc w:val="both"/>
        <w:rPr>
          <w:rFonts w:cs="Times New Roman"/>
          <w:b/>
          <w:bCs/>
          <w:iCs/>
        </w:rPr>
      </w:pPr>
    </w:p>
    <w:p w14:paraId="4144FA57" w14:textId="7382843F" w:rsidR="00053FC6" w:rsidRDefault="00F37BC7" w:rsidP="00EE3D05">
      <w:pPr>
        <w:spacing w:line="240" w:lineRule="auto"/>
        <w:contextualSpacing/>
        <w:jc w:val="both"/>
      </w:pPr>
      <w:r>
        <w:fldChar w:fldCharType="begin">
          <w:ffData>
            <w:name w:val=""/>
            <w:enabled/>
            <w:calcOnExit w:val="0"/>
            <w:textInput>
              <w:default w:val="Describe the context of the program option specific to the location or delivery method"/>
            </w:textInput>
          </w:ffData>
        </w:fldChar>
      </w:r>
      <w:r>
        <w:instrText xml:space="preserve"> FORMTEXT </w:instrText>
      </w:r>
      <w:r>
        <w:fldChar w:fldCharType="separate"/>
      </w:r>
      <w:r>
        <w:rPr>
          <w:noProof/>
        </w:rPr>
        <w:t>Describe the context of the program option specific to the location or delivery method</w:t>
      </w:r>
      <w:r>
        <w:fldChar w:fldCharType="end"/>
      </w:r>
    </w:p>
    <w:p w14:paraId="6DFE25B2" w14:textId="49F910E7" w:rsidR="00053FC6" w:rsidRDefault="00053FC6" w:rsidP="00EE3D05">
      <w:pPr>
        <w:spacing w:line="240" w:lineRule="auto"/>
        <w:contextualSpacing/>
        <w:jc w:val="both"/>
      </w:pPr>
    </w:p>
    <w:p w14:paraId="730A55D7" w14:textId="4243CBDF" w:rsidR="00053FC6" w:rsidRPr="00053FC6" w:rsidRDefault="008147A0"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program option.]"/>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program option.]</w:t>
      </w:r>
      <w:r>
        <w:rPr>
          <w:i/>
          <w:iCs/>
        </w:rPr>
        <w:fldChar w:fldCharType="end"/>
      </w:r>
    </w:p>
    <w:p w14:paraId="5C0ADC86" w14:textId="77777777" w:rsidR="008D16DC" w:rsidRPr="009E6FCE" w:rsidRDefault="008D16DC" w:rsidP="00EE3D05">
      <w:pPr>
        <w:spacing w:line="240" w:lineRule="auto"/>
        <w:ind w:left="720"/>
        <w:contextualSpacing/>
        <w:jc w:val="both"/>
        <w:rPr>
          <w:rFonts w:cs="Times New Roman"/>
          <w:iCs/>
        </w:rPr>
      </w:pPr>
    </w:p>
    <w:tbl>
      <w:tblPr>
        <w:tblStyle w:val="TableGrid"/>
        <w:tblW w:w="9364" w:type="dxa"/>
        <w:tblLook w:val="04A0" w:firstRow="1" w:lastRow="0" w:firstColumn="1" w:lastColumn="0" w:noHBand="0" w:noVBand="1"/>
      </w:tblPr>
      <w:tblGrid>
        <w:gridCol w:w="9364"/>
      </w:tblGrid>
      <w:tr w:rsidR="00016546" w:rsidRPr="007441D9" w14:paraId="7814D9C4" w14:textId="77777777" w:rsidTr="004C5F1A">
        <w:trPr>
          <w:trHeight w:val="253"/>
        </w:trPr>
        <w:tc>
          <w:tcPr>
            <w:tcW w:w="9364" w:type="dxa"/>
          </w:tcPr>
          <w:p w14:paraId="75E54855" w14:textId="7707CAEB" w:rsidR="00016546" w:rsidRPr="0041256C" w:rsidRDefault="00016546" w:rsidP="002C62DB">
            <w:pPr>
              <w:pStyle w:val="ListParagraph"/>
              <w:numPr>
                <w:ilvl w:val="0"/>
                <w:numId w:val="2"/>
              </w:numPr>
              <w:rPr>
                <w:rFonts w:cs="Times New Roman"/>
                <w:b/>
              </w:rPr>
            </w:pPr>
            <w:r w:rsidRPr="00016546">
              <w:rPr>
                <w:rFonts w:cs="Times New Roman"/>
                <w:b/>
              </w:rPr>
              <w:t xml:space="preserve">The program describes how the </w:t>
            </w:r>
            <w:proofErr w:type="gramStart"/>
            <w:r w:rsidRPr="00016546">
              <w:rPr>
                <w:rFonts w:cs="Times New Roman"/>
                <w:b/>
              </w:rPr>
              <w:t>program</w:t>
            </w:r>
            <w:proofErr w:type="gramEnd"/>
            <w:r w:rsidRPr="00016546">
              <w:rPr>
                <w:rFonts w:cs="Times New Roman"/>
                <w:b/>
              </w:rPr>
              <w:t xml:space="preserve"> mission statement is consistent with the program’s context.</w:t>
            </w:r>
          </w:p>
        </w:tc>
      </w:tr>
    </w:tbl>
    <w:p w14:paraId="3F2EB72F" w14:textId="77777777" w:rsidR="0095116F" w:rsidRDefault="0095116F" w:rsidP="00EE3D05">
      <w:pPr>
        <w:spacing w:line="240" w:lineRule="auto"/>
      </w:pPr>
    </w:p>
    <w:p w14:paraId="7F58D2B8" w14:textId="4E05B524" w:rsidR="00212834" w:rsidRDefault="003E6E73" w:rsidP="00EE3D05">
      <w:pPr>
        <w:spacing w:line="240" w:lineRule="auto"/>
        <w:contextualSpacing/>
        <w:jc w:val="both"/>
      </w:pPr>
      <w:r>
        <w:fldChar w:fldCharType="begin">
          <w:ffData>
            <w:name w:val=""/>
            <w:enabled/>
            <w:calcOnExit w:val="0"/>
            <w:textInput>
              <w:default w:val="Quote the program’s full mission statement"/>
            </w:textInput>
          </w:ffData>
        </w:fldChar>
      </w:r>
      <w:r>
        <w:instrText xml:space="preserve"> FORMTEXT </w:instrText>
      </w:r>
      <w:r>
        <w:fldChar w:fldCharType="separate"/>
      </w:r>
      <w:r>
        <w:rPr>
          <w:noProof/>
        </w:rPr>
        <w:t>Quote the program’s full mission statement</w:t>
      </w:r>
      <w:r>
        <w:fldChar w:fldCharType="end"/>
      </w:r>
    </w:p>
    <w:p w14:paraId="0D98EC69" w14:textId="77777777" w:rsidR="00212834" w:rsidRDefault="00212834" w:rsidP="00EE3D05">
      <w:pPr>
        <w:spacing w:line="240" w:lineRule="auto"/>
        <w:contextualSpacing/>
        <w:jc w:val="both"/>
      </w:pPr>
    </w:p>
    <w:p w14:paraId="2F5CF527" w14:textId="106BC3D2" w:rsidR="00212834" w:rsidRDefault="00E33F2C" w:rsidP="00EE3D05">
      <w:pPr>
        <w:spacing w:line="240" w:lineRule="auto"/>
        <w:rPr>
          <w:i/>
          <w:iCs/>
        </w:rPr>
      </w:pPr>
      <w:r>
        <w:rPr>
          <w:i/>
          <w:iCs/>
        </w:rPr>
        <w:fldChar w:fldCharType="begin">
          <w:ffData>
            <w:name w:val=""/>
            <w:enabled/>
            <w:calcOnExit w:val="0"/>
            <w:textInput>
              <w:default w:val="[Delete this help text before submission: Add or delete rows from the table below as needed]"/>
            </w:textInput>
          </w:ffData>
        </w:fldChar>
      </w:r>
      <w:r>
        <w:rPr>
          <w:i/>
          <w:iCs/>
        </w:rPr>
        <w:instrText xml:space="preserve"> FORMTEXT </w:instrText>
      </w:r>
      <w:r>
        <w:rPr>
          <w:i/>
          <w:iCs/>
        </w:rPr>
      </w:r>
      <w:r>
        <w:rPr>
          <w:i/>
          <w:iCs/>
        </w:rPr>
        <w:fldChar w:fldCharType="separate"/>
      </w:r>
      <w:r>
        <w:rPr>
          <w:i/>
          <w:iCs/>
          <w:noProof/>
        </w:rPr>
        <w:t>[Delete this help text before submission: Add or delete rows from the table below as needed]</w:t>
      </w:r>
      <w:r>
        <w:rPr>
          <w:i/>
          <w:iCs/>
        </w:rPr>
        <w:fldChar w:fldCharType="end"/>
      </w:r>
    </w:p>
    <w:p w14:paraId="54013FC6" w14:textId="77777777" w:rsidR="00A2353D" w:rsidRDefault="00A2353D" w:rsidP="00EE3D05">
      <w:pPr>
        <w:spacing w:line="240" w:lineRule="auto"/>
      </w:pPr>
    </w:p>
    <w:tbl>
      <w:tblPr>
        <w:tblStyle w:val="2022EPASTableStyle"/>
        <w:tblW w:w="5000" w:type="pct"/>
        <w:tblLook w:val="04A0" w:firstRow="1" w:lastRow="0" w:firstColumn="1" w:lastColumn="0" w:noHBand="0" w:noVBand="1"/>
      </w:tblPr>
      <w:tblGrid>
        <w:gridCol w:w="4243"/>
        <w:gridCol w:w="5107"/>
      </w:tblGrid>
      <w:tr w:rsidR="00AF7206" w:rsidRPr="009A2F42" w14:paraId="4A189B76" w14:textId="77777777" w:rsidTr="2AA900BE">
        <w:trPr>
          <w:cnfStyle w:val="100000000000" w:firstRow="1" w:lastRow="0" w:firstColumn="0" w:lastColumn="0" w:oddVBand="0" w:evenVBand="0" w:oddHBand="0" w:evenHBand="0" w:firstRowFirstColumn="0" w:firstRowLastColumn="0" w:lastRowFirstColumn="0" w:lastRowLastColumn="0"/>
          <w:tblHeader/>
        </w:trPr>
        <w:tc>
          <w:tcPr>
            <w:tcW w:w="2269" w:type="pct"/>
          </w:tcPr>
          <w:p w14:paraId="5EA54274" w14:textId="77777777" w:rsidR="00AF7206" w:rsidRDefault="005F3144" w:rsidP="00EE3D05">
            <w:pPr>
              <w:contextualSpacing/>
              <w:rPr>
                <w:b/>
                <w:bCs/>
              </w:rPr>
            </w:pPr>
            <w:r w:rsidRPr="005F3144">
              <w:rPr>
                <w:b/>
                <w:bCs/>
              </w:rPr>
              <w:t>Elements of the</w:t>
            </w:r>
            <w:r w:rsidR="00AF7206" w:rsidRPr="005F3144">
              <w:rPr>
                <w:b/>
                <w:bCs/>
              </w:rPr>
              <w:t xml:space="preserve"> Program’s Context</w:t>
            </w:r>
          </w:p>
          <w:p w14:paraId="5A8161C0" w14:textId="218CFBAC" w:rsidR="002C7308" w:rsidRPr="005F3144" w:rsidRDefault="00FE13EF" w:rsidP="00EE3D05">
            <w:pPr>
              <w:contextualSpacing/>
              <w:rPr>
                <w:b/>
                <w:bCs/>
              </w:rPr>
            </w:pPr>
            <w:r>
              <w:rPr>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Pr>
                <w:i/>
                <w:iCs/>
              </w:rPr>
              <w:instrText xml:space="preserve"> FORMTEXT </w:instrText>
            </w:r>
            <w:r>
              <w:rPr>
                <w:i/>
                <w:iCs/>
              </w:rPr>
            </w:r>
            <w:r>
              <w:rPr>
                <w:i/>
                <w:iCs/>
              </w:rPr>
              <w:fldChar w:fldCharType="separate"/>
            </w:r>
            <w:r>
              <w:rPr>
                <w:i/>
                <w:iCs/>
                <w:noProof/>
              </w:rPr>
              <w:t>[Delete this help text before submission: Ensure the elements listed in this column reflect the themes from the narrative description of the program's context]</w:t>
            </w:r>
            <w:r>
              <w:rPr>
                <w:i/>
                <w:iCs/>
              </w:rPr>
              <w:fldChar w:fldCharType="end"/>
            </w:r>
          </w:p>
        </w:tc>
        <w:tc>
          <w:tcPr>
            <w:tcW w:w="2731" w:type="pct"/>
          </w:tcPr>
          <w:p w14:paraId="6C15E27D" w14:textId="1A26B51F" w:rsidR="002B3506" w:rsidRPr="009A2F42" w:rsidRDefault="002B3506" w:rsidP="00EE3D05">
            <w:pPr>
              <w:contextualSpacing/>
              <w:rPr>
                <w:b/>
                <w:bCs/>
              </w:rPr>
            </w:pPr>
            <w:r>
              <w:rPr>
                <w:b/>
                <w:bCs/>
              </w:rPr>
              <w:t>Excerpts from</w:t>
            </w:r>
            <w:r w:rsidRPr="009A2F42">
              <w:rPr>
                <w:b/>
                <w:bCs/>
              </w:rPr>
              <w:t xml:space="preserve"> Program’s Mission Statement</w:t>
            </w:r>
            <w:r>
              <w:rPr>
                <w:b/>
                <w:bCs/>
              </w:rPr>
              <w:t xml:space="preserve"> &amp; Consistency Explanation</w:t>
            </w:r>
          </w:p>
          <w:p w14:paraId="0797154B" w14:textId="11441C3E" w:rsidR="00AF7206" w:rsidRPr="002B3506" w:rsidRDefault="006314D4" w:rsidP="00EE3D05">
            <w:pPr>
              <w:contextualSpacing/>
              <w:rPr>
                <w:b/>
                <w:bCs/>
              </w:rPr>
            </w:pPr>
            <w:r>
              <w:rPr>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Pr>
                <w:i/>
                <w:iCs/>
              </w:rPr>
              <w:instrText xml:space="preserve"> FORMTEXT </w:instrText>
            </w:r>
            <w:r>
              <w:rPr>
                <w:i/>
                <w:iCs/>
              </w:rPr>
            </w:r>
            <w:r>
              <w:rPr>
                <w:i/>
                <w:iCs/>
              </w:rPr>
              <w:fldChar w:fldCharType="separate"/>
            </w:r>
            <w:r>
              <w:rPr>
                <w:i/>
                <w:iCs/>
                <w:noProof/>
              </w:rPr>
              <w:t>[Delete this help text before submission: Identify and discuss specifically how the program’s mission statement is consistent with each element of the program's context.]</w:t>
            </w:r>
            <w:r>
              <w:rPr>
                <w:i/>
                <w:iCs/>
              </w:rPr>
              <w:fldChar w:fldCharType="end"/>
            </w:r>
          </w:p>
        </w:tc>
      </w:tr>
      <w:tr w:rsidR="00AF7206" w:rsidRPr="009A2F42" w14:paraId="6EBC5692"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2450F3F4" w14:textId="6C03750D"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1A000FD9" w14:textId="40C052A5" w:rsidR="002B3506" w:rsidRDefault="00D54AF4"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0F6CC4DD" w14:textId="77777777" w:rsidR="002B3506" w:rsidRDefault="002B3506" w:rsidP="00EE3D05">
            <w:pPr>
              <w:contextualSpacing/>
            </w:pPr>
          </w:p>
          <w:p w14:paraId="7C7D51E9" w14:textId="4B0AB40E" w:rsidR="006F2314" w:rsidRPr="003F36DA" w:rsidRDefault="0079491C" w:rsidP="00EE3D05">
            <w:pPr>
              <w:contextualSpacing/>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5CD5DB0B" w14:textId="77777777" w:rsidTr="2AA900BE">
        <w:tc>
          <w:tcPr>
            <w:tcW w:w="2269" w:type="pct"/>
          </w:tcPr>
          <w:p w14:paraId="18E73C55" w14:textId="220F2AFB"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23108D25"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BDECAC8" w14:textId="77777777" w:rsidR="002B3506" w:rsidRDefault="002B3506" w:rsidP="00EE3D05">
            <w:pPr>
              <w:contextualSpacing/>
            </w:pPr>
          </w:p>
          <w:p w14:paraId="49D072ED" w14:textId="45ED6B43" w:rsidR="00AF7206" w:rsidRPr="00416215" w:rsidRDefault="004616E5" w:rsidP="00EE3D05">
            <w:pPr>
              <w:contextualSpacing/>
              <w:rPr>
                <w:b/>
                <w:i/>
              </w:rPr>
            </w:pPr>
            <w:r>
              <w:lastRenderedPageBreak/>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7E6186FD"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208E5B13" w14:textId="4D5F8314" w:rsidR="00AF7206" w:rsidRPr="00DB3761" w:rsidRDefault="002C7308" w:rsidP="00EE3D05">
            <w:pPr>
              <w:contextualSpacing/>
            </w:pPr>
            <w:r>
              <w:lastRenderedPageBreak/>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3AE6C4AB"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A9BB3FD" w14:textId="77777777" w:rsidR="002B3506" w:rsidRDefault="002B3506" w:rsidP="00EE3D05">
            <w:pPr>
              <w:contextualSpacing/>
            </w:pPr>
          </w:p>
          <w:p w14:paraId="427E326E" w14:textId="5FC359F2"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2887B5E3" w14:textId="77777777" w:rsidTr="2AA900BE">
        <w:tc>
          <w:tcPr>
            <w:tcW w:w="2269" w:type="pct"/>
          </w:tcPr>
          <w:p w14:paraId="65E231D7" w14:textId="5CADBA51"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6595CB5B"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61FAA647" w14:textId="77777777" w:rsidR="00745DD8" w:rsidRDefault="00745DD8" w:rsidP="00EE3D05">
            <w:pPr>
              <w:contextualSpacing/>
            </w:pPr>
          </w:p>
          <w:p w14:paraId="4116F37C" w14:textId="26C37D35"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3506211C"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1848DF11" w14:textId="5BFF0AB9"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4F10E540"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297F30C" w14:textId="77777777" w:rsidR="002B3506" w:rsidRDefault="002B3506" w:rsidP="00EE3D05">
            <w:pPr>
              <w:contextualSpacing/>
            </w:pPr>
          </w:p>
          <w:p w14:paraId="7D07F31A" w14:textId="40D92724"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r w:rsidR="00750D53" w:rsidDel="00750D53">
              <w:t xml:space="preserve"> </w:t>
            </w:r>
          </w:p>
        </w:tc>
      </w:tr>
    </w:tbl>
    <w:p w14:paraId="51A22B8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5917FDA2" w14:textId="77777777" w:rsidTr="004C5F1A">
        <w:trPr>
          <w:trHeight w:val="253"/>
        </w:trPr>
        <w:tc>
          <w:tcPr>
            <w:tcW w:w="9364" w:type="dxa"/>
          </w:tcPr>
          <w:p w14:paraId="556D31B0" w14:textId="78834256" w:rsidR="00016546" w:rsidRPr="0041256C" w:rsidRDefault="00016546" w:rsidP="002C62DB">
            <w:pPr>
              <w:pStyle w:val="ListParagraph"/>
              <w:numPr>
                <w:ilvl w:val="0"/>
                <w:numId w:val="2"/>
              </w:numPr>
              <w:rPr>
                <w:rFonts w:cs="Times New Roman"/>
                <w:b/>
              </w:rPr>
            </w:pPr>
            <w:r w:rsidRPr="00016546">
              <w:rPr>
                <w:rFonts w:cs="Times New Roman"/>
                <w:b/>
              </w:rPr>
              <w:t>The program addresses all program options.</w:t>
            </w:r>
          </w:p>
        </w:tc>
      </w:tr>
    </w:tbl>
    <w:p w14:paraId="737A5800" w14:textId="77777777" w:rsidR="00B21DDC" w:rsidRPr="007441D9" w:rsidRDefault="00B21DDC" w:rsidP="00EE3D05">
      <w:pPr>
        <w:spacing w:line="240" w:lineRule="auto"/>
        <w:ind w:left="1440" w:hanging="1440"/>
        <w:contextualSpacing/>
        <w:rPr>
          <w:rFonts w:cs="Times New Roman"/>
          <w:color w:val="00B0F0"/>
        </w:rPr>
      </w:pPr>
    </w:p>
    <w:p w14:paraId="38223783" w14:textId="0FF69EE8" w:rsidR="00082F51" w:rsidRPr="007441D9" w:rsidRDefault="00FF4CEB" w:rsidP="00EE3D05">
      <w:pPr>
        <w:spacing w:line="240" w:lineRule="auto"/>
        <w:ind w:left="1440" w:hanging="1440"/>
        <w:contextualSpacing/>
        <w:rPr>
          <w:rFonts w:cs="Times New Roman"/>
          <w:b/>
          <w:bCs/>
        </w:rPr>
      </w:pPr>
      <w:r>
        <w:rPr>
          <w:rFonts w:cs="Times New Roman"/>
          <w:b/>
          <w:bCs/>
        </w:rPr>
        <w:t>Check</w:t>
      </w:r>
      <w:r w:rsidR="00082F51">
        <w:rPr>
          <w:rFonts w:cs="Times New Roman"/>
          <w:b/>
          <w:bCs/>
        </w:rPr>
        <w:t xml:space="preserve"> One</w:t>
      </w:r>
      <w:r w:rsidR="00082F51" w:rsidRPr="007441D9">
        <w:rPr>
          <w:rFonts w:cs="Times New Roman"/>
          <w:b/>
          <w:bCs/>
        </w:rPr>
        <w:t>:</w:t>
      </w:r>
    </w:p>
    <w:p w14:paraId="28E847AA" w14:textId="77777777" w:rsidR="00653D40" w:rsidRPr="00E15D17" w:rsidRDefault="00000000" w:rsidP="00EE3D05">
      <w:pPr>
        <w:spacing w:line="240" w:lineRule="auto"/>
        <w:ind w:left="360"/>
        <w:rPr>
          <w:rFonts w:eastAsia="MS Gothic" w:cs="Arial"/>
        </w:rPr>
      </w:pPr>
      <w:sdt>
        <w:sdtPr>
          <w:id w:val="860397402"/>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The program has only one (1) option.</w:t>
      </w:r>
    </w:p>
    <w:p w14:paraId="721215AD" w14:textId="77777777" w:rsidR="00653D40" w:rsidRPr="00E15D17" w:rsidRDefault="00000000" w:rsidP="00EE3D05">
      <w:pPr>
        <w:spacing w:line="240" w:lineRule="auto"/>
        <w:ind w:left="360"/>
        <w:rPr>
          <w:rFonts w:cs="Arial"/>
        </w:rPr>
      </w:pPr>
      <w:sdt>
        <w:sdtPr>
          <w:id w:val="-1573032825"/>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Our response/compliance plan is the same for all program options.</w:t>
      </w:r>
    </w:p>
    <w:p w14:paraId="3AD694A5" w14:textId="77777777" w:rsidR="00653D40" w:rsidRDefault="00000000" w:rsidP="00EE3D05">
      <w:pPr>
        <w:spacing w:line="240" w:lineRule="auto"/>
        <w:ind w:left="360"/>
        <w:rPr>
          <w:rFonts w:cs="Arial"/>
        </w:rPr>
      </w:pPr>
      <w:sdt>
        <w:sdtPr>
          <w:id w:val="-1038974659"/>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 xml:space="preserve">Our response/compliance plan differs between program options in the following ways: </w:t>
      </w:r>
    </w:p>
    <w:p w14:paraId="55114F16" w14:textId="4C7E55EE" w:rsidR="00653D40" w:rsidRDefault="00653D40" w:rsidP="00EE3D05">
      <w:pPr>
        <w:spacing w:line="240" w:lineRule="auto"/>
      </w:pPr>
      <w:r>
        <w:br/>
      </w:r>
      <w:r w:rsidR="007F741C">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F741C">
        <w:rPr>
          <w:i/>
          <w:iCs/>
        </w:rPr>
        <w:instrText xml:space="preserve"> FORMTEXT </w:instrText>
      </w:r>
      <w:r w:rsidR="007F741C">
        <w:rPr>
          <w:i/>
          <w:iCs/>
        </w:rPr>
      </w:r>
      <w:r w:rsidR="007F741C">
        <w:rPr>
          <w:i/>
          <w:iCs/>
        </w:rPr>
        <w:fldChar w:fldCharType="separate"/>
      </w:r>
      <w:r w:rsidR="007F741C">
        <w:rPr>
          <w:i/>
          <w:iCs/>
          <w:noProof/>
        </w:rPr>
        <w:t>[Delete this help text before submission: Insert text here, if applicable and the program complies differently accross program options]</w:t>
      </w:r>
      <w:r w:rsidR="007F741C">
        <w:rPr>
          <w:i/>
          <w:iCs/>
        </w:rPr>
        <w:fldChar w:fldCharType="end"/>
      </w:r>
    </w:p>
    <w:p w14:paraId="40E04248" w14:textId="77777777" w:rsidR="0031234B" w:rsidRDefault="0031234B" w:rsidP="00EE3D05">
      <w:pPr>
        <w:spacing w:line="240" w:lineRule="auto"/>
      </w:pPr>
    </w:p>
    <w:p w14:paraId="0E98FBCC" w14:textId="0F38471B" w:rsidR="001251C7" w:rsidRPr="007441D9" w:rsidRDefault="001251C7" w:rsidP="00400384">
      <w:pPr>
        <w:pStyle w:val="Heading1"/>
      </w:pPr>
      <w:bookmarkStart w:id="16" w:name="_Toc195006270"/>
      <w:bookmarkStart w:id="17" w:name="_Toc199498104"/>
      <w:r w:rsidRPr="00615F33">
        <w:t>Anti-Racism, Diversity, Equity, and Inclusion (ADEI)</w:t>
      </w:r>
      <w:bookmarkEnd w:id="16"/>
      <w:bookmarkEnd w:id="17"/>
    </w:p>
    <w:p w14:paraId="1E008080" w14:textId="77777777" w:rsidR="001251C7" w:rsidRDefault="001251C7" w:rsidP="00EE3D05">
      <w:pPr>
        <w:spacing w:line="240" w:lineRule="auto"/>
        <w:contextualSpacing/>
        <w:rPr>
          <w:rFonts w:cs="Times New Roman"/>
          <w:iCs/>
          <w:color w:val="C00000"/>
        </w:rPr>
      </w:pPr>
    </w:p>
    <w:p w14:paraId="144E7B9B" w14:textId="6C0572ED" w:rsidR="001251C7" w:rsidRDefault="001251C7" w:rsidP="00EE3D05">
      <w:pPr>
        <w:spacing w:line="240" w:lineRule="auto"/>
        <w:contextualSpacing/>
        <w:rPr>
          <w:rFonts w:eastAsiaTheme="majorEastAsia" w:cs="Times New Roman"/>
          <w:bCs/>
          <w:iCs/>
          <w:sz w:val="28"/>
          <w:szCs w:val="28"/>
        </w:rPr>
      </w:pPr>
      <w:bookmarkStart w:id="18" w:name="_Toc195006271"/>
      <w:bookmarkStart w:id="19" w:name="_Toc199498105"/>
      <w:r w:rsidRPr="00610057">
        <w:rPr>
          <w:rStyle w:val="Heading2Char"/>
        </w:rPr>
        <w:t xml:space="preserve">Accreditation Standard </w:t>
      </w:r>
      <w:r w:rsidR="009065BA">
        <w:rPr>
          <w:rStyle w:val="Heading2Char"/>
        </w:rPr>
        <w:t>D</w:t>
      </w:r>
      <w:r>
        <w:rPr>
          <w:rStyle w:val="Heading2Char"/>
        </w:rPr>
        <w:t>2.0.1</w:t>
      </w:r>
      <w:r w:rsidRPr="00610057">
        <w:rPr>
          <w:rStyle w:val="Heading2Char"/>
        </w:rPr>
        <w:t>:</w:t>
      </w:r>
      <w:bookmarkEnd w:id="18"/>
      <w:bookmarkEnd w:id="19"/>
      <w:r w:rsidRPr="00610057">
        <w:rPr>
          <w:rFonts w:eastAsiaTheme="majorEastAsia" w:cs="Times New Roman"/>
          <w:b/>
          <w:bCs/>
          <w:iCs/>
          <w:color w:val="005D7E"/>
          <w:sz w:val="28"/>
          <w:szCs w:val="28"/>
        </w:rPr>
        <w:t xml:space="preserve"> </w:t>
      </w:r>
      <w:r w:rsidRPr="004C07ED">
        <w:rPr>
          <w:rFonts w:eastAsiaTheme="majorEastAsia" w:cs="Times New Roman"/>
          <w:bCs/>
          <w:iCs/>
          <w:sz w:val="28"/>
          <w:szCs w:val="28"/>
        </w:rPr>
        <w:t>The program engages in specific and continuous efforts within the explicit curriculum related to anti-racism, diversity, equity, and inclusion.</w:t>
      </w:r>
    </w:p>
    <w:p w14:paraId="21E89944" w14:textId="77777777" w:rsidR="001251C7" w:rsidRPr="003A0630" w:rsidRDefault="001251C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251C7" w:rsidRPr="007441D9" w14:paraId="59419AD4" w14:textId="77777777" w:rsidTr="00162F97">
        <w:trPr>
          <w:trHeight w:val="253"/>
        </w:trPr>
        <w:tc>
          <w:tcPr>
            <w:tcW w:w="9364" w:type="dxa"/>
          </w:tcPr>
          <w:p w14:paraId="734C82C4" w14:textId="0FA4959F" w:rsidR="001251C7" w:rsidRPr="0042370D" w:rsidRDefault="001251C7" w:rsidP="002C62DB">
            <w:pPr>
              <w:pStyle w:val="ListParagraph"/>
              <w:numPr>
                <w:ilvl w:val="0"/>
                <w:numId w:val="18"/>
              </w:numPr>
              <w:rPr>
                <w:rFonts w:cs="Times New Roman"/>
                <w:b/>
              </w:rPr>
            </w:pPr>
            <w:r w:rsidRPr="00CF708F">
              <w:rPr>
                <w:rFonts w:cs="Times New Roman"/>
                <w:b/>
              </w:rPr>
              <w:lastRenderedPageBreak/>
              <w:t>The program provides examples of its specific and continuous efforts within the explicit curriculum related to ADEI</w:t>
            </w:r>
            <w:r w:rsidR="009065BA">
              <w:rPr>
                <w:rFonts w:cs="Times New Roman"/>
                <w:b/>
              </w:rPr>
              <w:t>.</w:t>
            </w:r>
          </w:p>
        </w:tc>
      </w:tr>
    </w:tbl>
    <w:p w14:paraId="44DD9A25" w14:textId="77777777" w:rsidR="001251C7" w:rsidRDefault="001251C7" w:rsidP="00EE3D05">
      <w:pPr>
        <w:spacing w:line="240" w:lineRule="auto"/>
        <w:contextualSpacing/>
        <w:jc w:val="both"/>
      </w:pPr>
    </w:p>
    <w:p w14:paraId="3BE866E9" w14:textId="5F163C1D" w:rsidR="001251C7" w:rsidRDefault="009F422D" w:rsidP="00EE3D05">
      <w:pPr>
        <w:spacing w:line="240" w:lineRule="auto"/>
        <w:contextualSpacing/>
        <w:jc w:val="both"/>
        <w:rPr>
          <w:b/>
          <w:bCs/>
        </w:rPr>
      </w:pPr>
      <w:r>
        <w:rPr>
          <w:b/>
          <w:bCs/>
        </w:rPr>
        <w:fldChar w:fldCharType="begin">
          <w:ffData>
            <w:name w:val="Text7"/>
            <w:enabled/>
            <w:calcOnExit w:val="0"/>
            <w:textInput>
              <w:default w:val="Area of Focus"/>
            </w:textInput>
          </w:ffData>
        </w:fldChar>
      </w:r>
      <w:bookmarkStart w:id="20" w:name="Text7"/>
      <w:r>
        <w:rPr>
          <w:b/>
          <w:bCs/>
        </w:rPr>
        <w:instrText xml:space="preserve"> FORMTEXT </w:instrText>
      </w:r>
      <w:r>
        <w:rPr>
          <w:b/>
          <w:bCs/>
        </w:rPr>
      </w:r>
      <w:r>
        <w:rPr>
          <w:b/>
          <w:bCs/>
        </w:rPr>
        <w:fldChar w:fldCharType="separate"/>
      </w:r>
      <w:r>
        <w:rPr>
          <w:b/>
          <w:bCs/>
          <w:noProof/>
        </w:rPr>
        <w:t>Area of Focus</w:t>
      </w:r>
      <w:r>
        <w:rPr>
          <w:b/>
          <w:bCs/>
        </w:rPr>
        <w:fldChar w:fldCharType="end"/>
      </w:r>
      <w:bookmarkEnd w:id="20"/>
      <w:r w:rsidR="001251C7">
        <w:rPr>
          <w:b/>
          <w:bCs/>
        </w:rPr>
        <w:t xml:space="preserve"> </w:t>
      </w:r>
      <w:r w:rsidR="004434F0">
        <w:rPr>
          <w:b/>
          <w:bCs/>
        </w:rPr>
        <w:t xml:space="preserve">| ADEI </w:t>
      </w:r>
      <w:r w:rsidR="001251C7" w:rsidRPr="00DA5ECF">
        <w:rPr>
          <w:b/>
          <w:bCs/>
        </w:rPr>
        <w:t>Efforts</w:t>
      </w:r>
    </w:p>
    <w:p w14:paraId="5DC0D4F4" w14:textId="77777777" w:rsidR="001251C7" w:rsidRDefault="001251C7" w:rsidP="00EE3D05">
      <w:pPr>
        <w:spacing w:line="240" w:lineRule="auto"/>
        <w:contextualSpacing/>
        <w:jc w:val="both"/>
        <w:rPr>
          <w:b/>
          <w:bCs/>
        </w:rPr>
      </w:pPr>
    </w:p>
    <w:p w14:paraId="49B68C73" w14:textId="5BA44381" w:rsidR="001251C7" w:rsidRDefault="001251C7" w:rsidP="00EE3D0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B37029F" w14:textId="77777777" w:rsidR="001251C7" w:rsidRDefault="001251C7" w:rsidP="00EE3D05">
      <w:pPr>
        <w:spacing w:line="240" w:lineRule="auto"/>
      </w:pPr>
    </w:p>
    <w:p w14:paraId="086C8EB8" w14:textId="126CEBCD" w:rsidR="001251C7" w:rsidRPr="001647CF" w:rsidRDefault="009F422D"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47ABCD2F" w14:textId="77777777" w:rsidR="001251C7" w:rsidRPr="008B48B5" w:rsidRDefault="001251C7" w:rsidP="00EE3D05">
      <w:pPr>
        <w:spacing w:line="240" w:lineRule="auto"/>
        <w:contextualSpacing/>
        <w:jc w:val="both"/>
        <w:rPr>
          <w:rFonts w:cs="Times New Roman"/>
          <w:iCs/>
          <w:color w:val="000000" w:themeColor="text1"/>
        </w:rPr>
      </w:pPr>
    </w:p>
    <w:tbl>
      <w:tblPr>
        <w:tblStyle w:val="TableGrid"/>
        <w:tblW w:w="9364" w:type="dxa"/>
        <w:tblLook w:val="04A0" w:firstRow="1" w:lastRow="0" w:firstColumn="1" w:lastColumn="0" w:noHBand="0" w:noVBand="1"/>
      </w:tblPr>
      <w:tblGrid>
        <w:gridCol w:w="9364"/>
      </w:tblGrid>
      <w:tr w:rsidR="001251C7" w:rsidRPr="007441D9" w14:paraId="750B8557" w14:textId="77777777" w:rsidTr="00162F97">
        <w:trPr>
          <w:trHeight w:val="253"/>
        </w:trPr>
        <w:tc>
          <w:tcPr>
            <w:tcW w:w="9364" w:type="dxa"/>
          </w:tcPr>
          <w:p w14:paraId="24EB6196" w14:textId="77777777" w:rsidR="001251C7" w:rsidRPr="0042370D" w:rsidRDefault="001251C7" w:rsidP="002C62DB">
            <w:pPr>
              <w:pStyle w:val="ListParagraph"/>
              <w:numPr>
                <w:ilvl w:val="0"/>
                <w:numId w:val="18"/>
              </w:numPr>
              <w:rPr>
                <w:rFonts w:cs="Times New Roman"/>
                <w:b/>
              </w:rPr>
            </w:pPr>
            <w:r w:rsidRPr="002D3B20">
              <w:rPr>
                <w:rFonts w:cs="Times New Roman"/>
                <w:b/>
              </w:rPr>
              <w:t>The program addresses all program options.</w:t>
            </w:r>
          </w:p>
        </w:tc>
      </w:tr>
    </w:tbl>
    <w:p w14:paraId="5607503E" w14:textId="77777777" w:rsidR="001251C7" w:rsidRDefault="001251C7" w:rsidP="00EE3D05">
      <w:pPr>
        <w:spacing w:line="240" w:lineRule="auto"/>
        <w:contextualSpacing/>
        <w:jc w:val="both"/>
      </w:pPr>
    </w:p>
    <w:p w14:paraId="719E3B41" w14:textId="77777777" w:rsidR="001251C7" w:rsidRPr="007441D9" w:rsidRDefault="001251C7"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E54198F" w14:textId="77777777" w:rsidR="001251C7" w:rsidRPr="00E15D17" w:rsidRDefault="00000000" w:rsidP="00EE3D05">
      <w:pPr>
        <w:spacing w:line="240" w:lineRule="auto"/>
        <w:ind w:left="360"/>
        <w:rPr>
          <w:rFonts w:eastAsia="MS Gothic" w:cs="Arial"/>
        </w:rPr>
      </w:pPr>
      <w:sdt>
        <w:sdtPr>
          <w:id w:val="612258033"/>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The program has only one (1) option.</w:t>
      </w:r>
    </w:p>
    <w:p w14:paraId="5B6560FC" w14:textId="77777777" w:rsidR="001251C7" w:rsidRPr="00E15D17" w:rsidRDefault="00000000" w:rsidP="00EE3D05">
      <w:pPr>
        <w:spacing w:line="240" w:lineRule="auto"/>
        <w:ind w:left="360"/>
        <w:rPr>
          <w:rFonts w:cs="Arial"/>
        </w:rPr>
      </w:pPr>
      <w:sdt>
        <w:sdtPr>
          <w:id w:val="-1910147090"/>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Our response/compliance plan is the same for all program options.</w:t>
      </w:r>
    </w:p>
    <w:p w14:paraId="5B467BD0" w14:textId="77777777" w:rsidR="001251C7" w:rsidRDefault="00000000" w:rsidP="00EE3D05">
      <w:pPr>
        <w:spacing w:line="240" w:lineRule="auto"/>
        <w:ind w:left="360"/>
        <w:rPr>
          <w:rFonts w:cs="Arial"/>
        </w:rPr>
      </w:pPr>
      <w:sdt>
        <w:sdtPr>
          <w:id w:val="1197047523"/>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 xml:space="preserve">Our response/compliance plan differs between program options in the following ways: </w:t>
      </w:r>
    </w:p>
    <w:p w14:paraId="3A08B35A" w14:textId="77777777" w:rsidR="001251C7" w:rsidRDefault="001251C7" w:rsidP="00EE3D05">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AD566E6" w14:textId="77777777" w:rsidR="001251C7" w:rsidRDefault="001251C7" w:rsidP="00EE3D05">
      <w:pPr>
        <w:spacing w:line="240" w:lineRule="auto"/>
        <w:rPr>
          <w:rFonts w:cs="Times New Roman"/>
          <w:iCs/>
          <w:color w:val="C00000"/>
        </w:rPr>
      </w:pPr>
    </w:p>
    <w:p w14:paraId="67D97246" w14:textId="5996D8C6" w:rsidR="001251C7" w:rsidRDefault="001251C7" w:rsidP="00EE3D05">
      <w:pPr>
        <w:spacing w:line="240" w:lineRule="auto"/>
        <w:contextualSpacing/>
        <w:rPr>
          <w:rFonts w:eastAsiaTheme="majorEastAsia" w:cs="Times New Roman"/>
          <w:bCs/>
          <w:iCs/>
          <w:sz w:val="28"/>
          <w:szCs w:val="28"/>
        </w:rPr>
      </w:pPr>
      <w:bookmarkStart w:id="21" w:name="_Toc195006272"/>
      <w:bookmarkStart w:id="22" w:name="_Toc199498106"/>
      <w:r w:rsidRPr="00610057">
        <w:rPr>
          <w:rStyle w:val="Heading2Char"/>
        </w:rPr>
        <w:t xml:space="preserve">Accreditation Standard </w:t>
      </w:r>
      <w:r w:rsidR="00611BBA">
        <w:rPr>
          <w:rStyle w:val="Heading2Char"/>
        </w:rPr>
        <w:t>D</w:t>
      </w:r>
      <w:r>
        <w:rPr>
          <w:rStyle w:val="Heading2Char"/>
        </w:rPr>
        <w:t>2.0.2</w:t>
      </w:r>
      <w:r w:rsidRPr="00610057">
        <w:rPr>
          <w:rStyle w:val="Heading2Char"/>
        </w:rPr>
        <w:t>:</w:t>
      </w:r>
      <w:bookmarkEnd w:id="21"/>
      <w:bookmarkEnd w:id="22"/>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 engages in specific and continuous efforts within the implicit curriculum related to anti-racism, diversity, equity, and inclusion.</w:t>
      </w:r>
    </w:p>
    <w:p w14:paraId="1C01D6DA" w14:textId="77777777" w:rsidR="001251C7" w:rsidRPr="003A0630" w:rsidRDefault="001251C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251C7" w:rsidRPr="007441D9" w14:paraId="39975D90" w14:textId="77777777" w:rsidTr="00162F97">
        <w:trPr>
          <w:trHeight w:val="253"/>
        </w:trPr>
        <w:tc>
          <w:tcPr>
            <w:tcW w:w="9364" w:type="dxa"/>
          </w:tcPr>
          <w:p w14:paraId="0D9C207F" w14:textId="0B070231" w:rsidR="001251C7" w:rsidRPr="0042370D" w:rsidRDefault="001251C7" w:rsidP="002C62DB">
            <w:pPr>
              <w:pStyle w:val="ListParagraph"/>
              <w:numPr>
                <w:ilvl w:val="0"/>
                <w:numId w:val="19"/>
              </w:numPr>
              <w:rPr>
                <w:rFonts w:cs="Times New Roman"/>
                <w:b/>
              </w:rPr>
            </w:pPr>
            <w:r w:rsidRPr="00CF708F">
              <w:rPr>
                <w:rFonts w:cs="Times New Roman"/>
                <w:b/>
              </w:rPr>
              <w:t xml:space="preserve">The program provides examples of its specific and continuous efforts within the </w:t>
            </w:r>
            <w:r>
              <w:rPr>
                <w:rFonts w:cs="Times New Roman"/>
                <w:b/>
              </w:rPr>
              <w:t>implicit</w:t>
            </w:r>
            <w:r w:rsidRPr="00CF708F">
              <w:rPr>
                <w:rFonts w:cs="Times New Roman"/>
                <w:b/>
              </w:rPr>
              <w:t xml:space="preserve"> curriculum related to ADEI.</w:t>
            </w:r>
          </w:p>
        </w:tc>
      </w:tr>
    </w:tbl>
    <w:p w14:paraId="6A98254C" w14:textId="77777777" w:rsidR="001251C7" w:rsidRDefault="001251C7" w:rsidP="00EE3D05">
      <w:pPr>
        <w:spacing w:line="240" w:lineRule="auto"/>
      </w:pPr>
    </w:p>
    <w:p w14:paraId="3C9A4A8D" w14:textId="73F89A1B" w:rsidR="00320E08" w:rsidRDefault="00320E08" w:rsidP="00320E08">
      <w:pPr>
        <w:spacing w:line="240" w:lineRule="auto"/>
        <w:contextualSpacing/>
        <w:jc w:val="both"/>
        <w:rPr>
          <w:b/>
          <w:bCs/>
        </w:rPr>
      </w:pPr>
      <w:r>
        <w:rPr>
          <w:b/>
          <w:bCs/>
        </w:rPr>
        <w:fldChar w:fldCharType="begin">
          <w:ffData>
            <w:name w:val="Text7"/>
            <w:enabled/>
            <w:calcOnExit w:val="0"/>
            <w:textInput>
              <w:default w:val="Area of Focus"/>
            </w:textInput>
          </w:ffData>
        </w:fldChar>
      </w:r>
      <w:r>
        <w:rPr>
          <w:b/>
          <w:bCs/>
        </w:rPr>
        <w:instrText xml:space="preserve"> FORMTEXT </w:instrText>
      </w:r>
      <w:r>
        <w:rPr>
          <w:b/>
          <w:bCs/>
        </w:rPr>
      </w:r>
      <w:r>
        <w:rPr>
          <w:b/>
          <w:bCs/>
        </w:rPr>
        <w:fldChar w:fldCharType="separate"/>
      </w:r>
      <w:r>
        <w:rPr>
          <w:b/>
          <w:bCs/>
          <w:noProof/>
        </w:rPr>
        <w:t>Area of Focus</w:t>
      </w:r>
      <w:r>
        <w:rPr>
          <w:b/>
          <w:bCs/>
        </w:rPr>
        <w:fldChar w:fldCharType="end"/>
      </w:r>
      <w:r>
        <w:rPr>
          <w:b/>
          <w:bCs/>
        </w:rPr>
        <w:t xml:space="preserve"> </w:t>
      </w:r>
      <w:r w:rsidR="004434F0">
        <w:rPr>
          <w:b/>
          <w:bCs/>
        </w:rPr>
        <w:t xml:space="preserve">| ADEI </w:t>
      </w:r>
      <w:r w:rsidRPr="00DA5ECF">
        <w:rPr>
          <w:b/>
          <w:bCs/>
        </w:rPr>
        <w:t>Efforts</w:t>
      </w:r>
    </w:p>
    <w:p w14:paraId="4891FAE8" w14:textId="77777777" w:rsidR="00320E08" w:rsidRDefault="00320E08" w:rsidP="00EE3D05">
      <w:pPr>
        <w:spacing w:line="240" w:lineRule="auto"/>
        <w:contextualSpacing/>
        <w:jc w:val="both"/>
      </w:pPr>
    </w:p>
    <w:p w14:paraId="0BB6E241" w14:textId="77777777" w:rsidR="00C72058" w:rsidRDefault="001251C7" w:rsidP="00EE3D05">
      <w:pPr>
        <w:spacing w:line="240" w:lineRule="auto"/>
        <w:contextualSpacing/>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43A4757" w14:textId="77777777" w:rsidR="00C72058" w:rsidRDefault="00C72058" w:rsidP="00EE3D05">
      <w:pPr>
        <w:spacing w:line="240" w:lineRule="auto"/>
        <w:contextualSpacing/>
        <w:jc w:val="both"/>
      </w:pPr>
    </w:p>
    <w:p w14:paraId="69DBD303" w14:textId="678BE3D9" w:rsidR="001251C7" w:rsidRDefault="00FD7ED6" w:rsidP="00454660">
      <w:pPr>
        <w:spacing w:line="240" w:lineRule="auto"/>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313B0457" w14:textId="77777777" w:rsidR="001251C7" w:rsidRPr="00B964F9" w:rsidRDefault="001251C7" w:rsidP="00EE3D05">
      <w:pPr>
        <w:spacing w:line="240" w:lineRule="auto"/>
        <w:contextualSpacing/>
        <w:jc w:val="both"/>
        <w:rPr>
          <w:rFonts w:cs="Times New Roman"/>
          <w:color w:val="000000" w:themeColor="text1"/>
        </w:rPr>
      </w:pPr>
    </w:p>
    <w:tbl>
      <w:tblPr>
        <w:tblStyle w:val="TableGrid"/>
        <w:tblW w:w="9364" w:type="dxa"/>
        <w:tblLook w:val="04A0" w:firstRow="1" w:lastRow="0" w:firstColumn="1" w:lastColumn="0" w:noHBand="0" w:noVBand="1"/>
      </w:tblPr>
      <w:tblGrid>
        <w:gridCol w:w="9364"/>
      </w:tblGrid>
      <w:tr w:rsidR="001251C7" w:rsidRPr="007441D9" w14:paraId="7E035ECB" w14:textId="77777777" w:rsidTr="00162F97">
        <w:trPr>
          <w:trHeight w:val="253"/>
        </w:trPr>
        <w:tc>
          <w:tcPr>
            <w:tcW w:w="9364" w:type="dxa"/>
          </w:tcPr>
          <w:p w14:paraId="402246D0" w14:textId="77777777" w:rsidR="001251C7" w:rsidRPr="0042370D" w:rsidRDefault="001251C7" w:rsidP="002C62DB">
            <w:pPr>
              <w:pStyle w:val="ListParagraph"/>
              <w:numPr>
                <w:ilvl w:val="0"/>
                <w:numId w:val="19"/>
              </w:numPr>
              <w:rPr>
                <w:rFonts w:cs="Times New Roman"/>
                <w:b/>
              </w:rPr>
            </w:pPr>
            <w:r w:rsidRPr="002D3B20">
              <w:rPr>
                <w:rFonts w:cs="Times New Roman"/>
                <w:b/>
              </w:rPr>
              <w:t>The program addresses all program options.</w:t>
            </w:r>
          </w:p>
        </w:tc>
      </w:tr>
    </w:tbl>
    <w:p w14:paraId="62588BA7" w14:textId="77777777" w:rsidR="001251C7" w:rsidRPr="007441D9" w:rsidRDefault="001251C7" w:rsidP="00EE3D05">
      <w:pPr>
        <w:spacing w:line="240" w:lineRule="auto"/>
        <w:ind w:left="1440" w:hanging="1440"/>
        <w:contextualSpacing/>
        <w:rPr>
          <w:rFonts w:cs="Times New Roman"/>
          <w:b/>
          <w:bCs/>
        </w:rPr>
      </w:pPr>
    </w:p>
    <w:p w14:paraId="79F273E2" w14:textId="77777777" w:rsidR="001251C7" w:rsidRPr="007441D9" w:rsidRDefault="001251C7"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554ACB8" w14:textId="77777777" w:rsidR="001251C7" w:rsidRPr="00E15D17" w:rsidRDefault="00000000" w:rsidP="00EE3D05">
      <w:pPr>
        <w:spacing w:line="240" w:lineRule="auto"/>
        <w:ind w:left="360"/>
        <w:rPr>
          <w:rFonts w:eastAsia="MS Gothic" w:cs="Arial"/>
        </w:rPr>
      </w:pPr>
      <w:sdt>
        <w:sdtPr>
          <w:id w:val="619106104"/>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The program has only one (1) option.</w:t>
      </w:r>
    </w:p>
    <w:p w14:paraId="7C73065A" w14:textId="77777777" w:rsidR="001251C7" w:rsidRPr="00E15D17" w:rsidRDefault="00000000" w:rsidP="00EE3D05">
      <w:pPr>
        <w:spacing w:line="240" w:lineRule="auto"/>
        <w:ind w:left="360"/>
        <w:rPr>
          <w:rFonts w:cs="Arial"/>
        </w:rPr>
      </w:pPr>
      <w:sdt>
        <w:sdtPr>
          <w:id w:val="73176090"/>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Our response/compliance plan is the same for all program options.</w:t>
      </w:r>
    </w:p>
    <w:p w14:paraId="63C7A008" w14:textId="77777777" w:rsidR="001251C7" w:rsidRDefault="00000000" w:rsidP="00EE3D05">
      <w:pPr>
        <w:spacing w:line="240" w:lineRule="auto"/>
        <w:ind w:left="360"/>
        <w:rPr>
          <w:rFonts w:cs="Arial"/>
        </w:rPr>
      </w:pPr>
      <w:sdt>
        <w:sdtPr>
          <w:id w:val="-82535564"/>
          <w14:checkbox>
            <w14:checked w14:val="0"/>
            <w14:checkedState w14:val="2612" w14:font="MS Gothic"/>
            <w14:uncheckedState w14:val="2610" w14:font="MS Gothic"/>
          </w14:checkbox>
        </w:sdt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 xml:space="preserve">Our response/compliance plan differs between program options in the following ways: </w:t>
      </w:r>
    </w:p>
    <w:p w14:paraId="7C533E20" w14:textId="1E34CA60" w:rsidR="001251C7" w:rsidRDefault="001251C7" w:rsidP="00EE3D05">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rsidR="00024927">
        <w:rPr>
          <w:i/>
          <w:iCs/>
        </w:rPr>
        <w:br/>
      </w:r>
    </w:p>
    <w:p w14:paraId="7F1625AE" w14:textId="697435B6" w:rsidR="00722F78" w:rsidRPr="003C1217" w:rsidRDefault="00EC655A" w:rsidP="00400384">
      <w:pPr>
        <w:pStyle w:val="Heading1"/>
      </w:pPr>
      <w:bookmarkStart w:id="23" w:name="_Toc195006273"/>
      <w:bookmarkStart w:id="24" w:name="_Toc199498107"/>
      <w:r w:rsidRPr="003C1217">
        <w:lastRenderedPageBreak/>
        <w:t>Explicit Curriculum</w:t>
      </w:r>
      <w:bookmarkEnd w:id="23"/>
      <w:bookmarkEnd w:id="24"/>
    </w:p>
    <w:p w14:paraId="1055B0D4" w14:textId="77777777" w:rsidR="00010596" w:rsidRDefault="00010596" w:rsidP="00EE3D05">
      <w:pPr>
        <w:pStyle w:val="NoSpacing"/>
        <w:rPr>
          <w:rFonts w:ascii="Times New Roman" w:hAnsi="Times New Roman" w:cs="Times New Roman"/>
        </w:rPr>
      </w:pPr>
    </w:p>
    <w:p w14:paraId="01D22AE9" w14:textId="4AD09AA5" w:rsidR="006F3F1F" w:rsidRDefault="006F3F1F" w:rsidP="00EE3D05">
      <w:pPr>
        <w:spacing w:line="240" w:lineRule="auto"/>
        <w:contextualSpacing/>
        <w:rPr>
          <w:rFonts w:cs="Times New Roman"/>
          <w:sz w:val="28"/>
          <w:szCs w:val="28"/>
        </w:rPr>
      </w:pPr>
      <w:bookmarkStart w:id="25" w:name="_Toc195006274"/>
      <w:bookmarkStart w:id="26" w:name="_Toc199498108"/>
      <w:r w:rsidRPr="00610057">
        <w:rPr>
          <w:rStyle w:val="Heading2Char"/>
        </w:rPr>
        <w:t xml:space="preserve">Accreditation Standard </w:t>
      </w:r>
      <w:r w:rsidR="00440DD2">
        <w:rPr>
          <w:rStyle w:val="Heading2Char"/>
        </w:rPr>
        <w:t>D</w:t>
      </w:r>
      <w:r w:rsidRPr="00610057">
        <w:rPr>
          <w:rStyle w:val="Heading2Char"/>
        </w:rPr>
        <w:t>3.</w:t>
      </w:r>
      <w:r w:rsidR="00440DD2">
        <w:rPr>
          <w:rStyle w:val="Heading2Char"/>
        </w:rPr>
        <w:t>0</w:t>
      </w:r>
      <w:r w:rsidRPr="00610057">
        <w:rPr>
          <w:rStyle w:val="Heading2Char"/>
        </w:rPr>
        <w:t>.1:</w:t>
      </w:r>
      <w:bookmarkEnd w:id="25"/>
      <w:bookmarkEnd w:id="26"/>
      <w:r w:rsidRPr="00610057">
        <w:rPr>
          <w:rFonts w:eastAsiaTheme="majorEastAsia" w:cs="Times New Roman"/>
          <w:b/>
          <w:iCs/>
          <w:color w:val="005D7E"/>
          <w:sz w:val="28"/>
          <w:szCs w:val="28"/>
        </w:rPr>
        <w:t xml:space="preserve"> </w:t>
      </w:r>
      <w:r w:rsidRPr="006F3F1F">
        <w:rPr>
          <w:rFonts w:eastAsiaTheme="majorEastAsia" w:cs="Times New Roman"/>
          <w:bCs/>
          <w:iCs/>
          <w:sz w:val="28"/>
          <w:szCs w:val="28"/>
        </w:rPr>
        <w:t xml:space="preserve">The program has at least one area of </w:t>
      </w:r>
      <w:r w:rsidR="00E71A1F">
        <w:rPr>
          <w:rFonts w:eastAsiaTheme="majorEastAsia" w:cs="Times New Roman"/>
          <w:bCs/>
          <w:iCs/>
          <w:sz w:val="28"/>
          <w:szCs w:val="28"/>
        </w:rPr>
        <w:t xml:space="preserve">focus that prepares students for substantive expertise beyond the master’s level in one or more areas of social work practice. </w:t>
      </w:r>
      <w:r w:rsidRPr="006F3F1F">
        <w:rPr>
          <w:rFonts w:eastAsiaTheme="majorEastAsia" w:cs="Times New Roman"/>
          <w:bCs/>
          <w:iCs/>
          <w:sz w:val="28"/>
          <w:szCs w:val="28"/>
        </w:rPr>
        <w:t xml:space="preserve">For each area of </w:t>
      </w:r>
      <w:r w:rsidR="00EF3445">
        <w:rPr>
          <w:rFonts w:eastAsiaTheme="majorEastAsia" w:cs="Times New Roman"/>
          <w:bCs/>
          <w:iCs/>
          <w:sz w:val="28"/>
          <w:szCs w:val="28"/>
        </w:rPr>
        <w:t>focus</w:t>
      </w:r>
      <w:r w:rsidRPr="006F3F1F">
        <w:rPr>
          <w:rFonts w:eastAsiaTheme="majorEastAsia" w:cs="Times New Roman"/>
          <w:bCs/>
          <w:iCs/>
          <w:sz w:val="28"/>
          <w:szCs w:val="28"/>
        </w:rPr>
        <w:t xml:space="preserve">, the program </w:t>
      </w:r>
      <w:r w:rsidR="00EF3445">
        <w:rPr>
          <w:rFonts w:eastAsiaTheme="majorEastAsia" w:cs="Times New Roman"/>
          <w:bCs/>
          <w:iCs/>
          <w:sz w:val="28"/>
          <w:szCs w:val="28"/>
        </w:rPr>
        <w:t>implements the core expertise and skills</w:t>
      </w:r>
      <w:r w:rsidRPr="006F3F1F">
        <w:rPr>
          <w:rFonts w:eastAsiaTheme="majorEastAsia" w:cs="Times New Roman"/>
          <w:bCs/>
          <w:iCs/>
          <w:sz w:val="28"/>
          <w:szCs w:val="28"/>
        </w:rPr>
        <w:t xml:space="preserve"> (and any additional</w:t>
      </w:r>
      <w:r w:rsidRPr="00C331F8">
        <w:rPr>
          <w:rFonts w:eastAsiaTheme="majorEastAsia" w:cs="Times New Roman"/>
          <w:bCs/>
          <w:iCs/>
          <w:sz w:val="28"/>
          <w:szCs w:val="28"/>
        </w:rPr>
        <w:t xml:space="preserve"> co</w:t>
      </w:r>
      <w:r w:rsidR="0024094C" w:rsidRPr="00C331F8">
        <w:rPr>
          <w:rFonts w:eastAsiaTheme="majorEastAsia" w:cs="Times New Roman"/>
          <w:bCs/>
          <w:iCs/>
          <w:sz w:val="28"/>
          <w:szCs w:val="28"/>
        </w:rPr>
        <w:t xml:space="preserve">re </w:t>
      </w:r>
      <w:r w:rsidR="0024094C">
        <w:rPr>
          <w:rFonts w:eastAsiaTheme="majorEastAsia" w:cs="Times New Roman"/>
          <w:bCs/>
          <w:iCs/>
          <w:sz w:val="28"/>
          <w:szCs w:val="28"/>
        </w:rPr>
        <w:t>expertise and skills</w:t>
      </w:r>
      <w:r w:rsidRPr="006F3F1F">
        <w:rPr>
          <w:rFonts w:eastAsiaTheme="majorEastAsia" w:cs="Times New Roman"/>
          <w:bCs/>
          <w:iCs/>
          <w:sz w:val="28"/>
          <w:szCs w:val="28"/>
        </w:rPr>
        <w:t xml:space="preserve"> added by the program).</w:t>
      </w:r>
    </w:p>
    <w:p w14:paraId="76C4EBF5" w14:textId="77777777" w:rsidR="006F3F1F" w:rsidRPr="007441D9" w:rsidRDefault="006F3F1F"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F3F1F" w:rsidRPr="007441D9" w14:paraId="5175DA04" w14:textId="77777777" w:rsidTr="004C5F1A">
        <w:trPr>
          <w:trHeight w:val="253"/>
        </w:trPr>
        <w:tc>
          <w:tcPr>
            <w:tcW w:w="9364" w:type="dxa"/>
          </w:tcPr>
          <w:p w14:paraId="7B9D0280" w14:textId="5E0965FC" w:rsidR="006F3F1F" w:rsidRPr="0041256C" w:rsidRDefault="006F3F1F" w:rsidP="002C62DB">
            <w:pPr>
              <w:pStyle w:val="ListParagraph"/>
              <w:numPr>
                <w:ilvl w:val="0"/>
                <w:numId w:val="3"/>
              </w:numPr>
              <w:rPr>
                <w:rFonts w:cs="Times New Roman"/>
                <w:b/>
              </w:rPr>
            </w:pPr>
            <w:r w:rsidRPr="006F3F1F">
              <w:rPr>
                <w:rFonts w:cs="Times New Roman"/>
                <w:b/>
              </w:rPr>
              <w:t xml:space="preserve">The program </w:t>
            </w:r>
            <w:r w:rsidR="0024094C">
              <w:rPr>
                <w:rFonts w:cs="Times New Roman"/>
                <w:b/>
              </w:rPr>
              <w:t>identifies</w:t>
            </w:r>
            <w:r w:rsidRPr="006F3F1F">
              <w:rPr>
                <w:rFonts w:cs="Times New Roman"/>
                <w:b/>
              </w:rPr>
              <w:t xml:space="preserve"> its area(s) of </w:t>
            </w:r>
            <w:r w:rsidR="0024094C">
              <w:rPr>
                <w:rFonts w:cs="Times New Roman"/>
                <w:b/>
              </w:rPr>
              <w:t>focus</w:t>
            </w:r>
            <w:r w:rsidRPr="006F3F1F">
              <w:rPr>
                <w:rFonts w:cs="Times New Roman"/>
                <w:b/>
              </w:rPr>
              <w:t>.</w:t>
            </w:r>
          </w:p>
        </w:tc>
      </w:tr>
    </w:tbl>
    <w:p w14:paraId="7342EEFE" w14:textId="77777777" w:rsidR="006F3F1F" w:rsidRDefault="006F3F1F" w:rsidP="00EE3D05">
      <w:pPr>
        <w:spacing w:line="240" w:lineRule="auto"/>
        <w:contextualSpacing/>
        <w:rPr>
          <w:rFonts w:cs="Times New Roman"/>
          <w:b/>
          <w:bCs/>
        </w:rPr>
      </w:pPr>
    </w:p>
    <w:p w14:paraId="2597DFE2" w14:textId="45DB240B" w:rsidR="003568FC" w:rsidRPr="0011063D" w:rsidRDefault="006F3F1F" w:rsidP="00EE3D05">
      <w:pPr>
        <w:spacing w:line="240" w:lineRule="auto"/>
      </w:pPr>
      <w:r w:rsidRPr="006953FF">
        <w:rPr>
          <w:rFonts w:cs="Times New Roman"/>
          <w:b/>
          <w:iCs/>
        </w:rPr>
        <w:t xml:space="preserve">Area of </w:t>
      </w:r>
      <w:r w:rsidR="0024094C">
        <w:rPr>
          <w:rFonts w:cs="Times New Roman"/>
          <w:b/>
          <w:iCs/>
        </w:rPr>
        <w:t>Focus</w:t>
      </w:r>
      <w:r w:rsidRPr="006953FF">
        <w:rPr>
          <w:rFonts w:cs="Times New Roman"/>
          <w:b/>
          <w:iCs/>
        </w:rPr>
        <w:t xml:space="preserve"> #1:</w:t>
      </w:r>
      <w:r>
        <w:rPr>
          <w:rFonts w:cs="Times New Roman"/>
          <w:b/>
          <w:iCs/>
        </w:rPr>
        <w:t xml:space="preserve"> </w:t>
      </w:r>
      <w:r w:rsidR="0024094C">
        <w:fldChar w:fldCharType="begin">
          <w:ffData>
            <w:name w:val=""/>
            <w:enabled/>
            <w:calcOnExit w:val="0"/>
            <w:textInput>
              <w:default w:val="Name of Area of Focus"/>
            </w:textInput>
          </w:ffData>
        </w:fldChar>
      </w:r>
      <w:r w:rsidR="0024094C">
        <w:instrText xml:space="preserve"> FORMTEXT </w:instrText>
      </w:r>
      <w:r w:rsidR="0024094C">
        <w:fldChar w:fldCharType="separate"/>
      </w:r>
      <w:r w:rsidR="0024094C">
        <w:rPr>
          <w:noProof/>
        </w:rPr>
        <w:t>Name of Area of Focus</w:t>
      </w:r>
      <w:r w:rsidR="0024094C">
        <w:fldChar w:fldCharType="end"/>
      </w:r>
    </w:p>
    <w:p w14:paraId="07B0A866" w14:textId="77777777" w:rsidR="00921178" w:rsidRDefault="00921178" w:rsidP="00EE3D05">
      <w:pPr>
        <w:spacing w:line="240" w:lineRule="auto"/>
        <w:rPr>
          <w:i/>
          <w:iCs/>
        </w:rPr>
      </w:pPr>
    </w:p>
    <w:p w14:paraId="31E05DBC" w14:textId="130179CC" w:rsidR="001647CF" w:rsidRPr="001647CF" w:rsidRDefault="0011063D" w:rsidP="00EE3D05">
      <w:pPr>
        <w:spacing w:line="240" w:lineRule="auto"/>
        <w:rPr>
          <w:i/>
          <w:iCs/>
        </w:rPr>
      </w:pPr>
      <w:r>
        <w:rPr>
          <w:i/>
          <w:iCs/>
        </w:rPr>
        <w:fldChar w:fldCharType="begin">
          <w:ffData>
            <w:name w:val=""/>
            <w:enabled/>
            <w:calcOnExit w:val="0"/>
            <w:textInput>
              <w:default w:val="[Delete this help text before submission: If applicable, repeat subheading and provide the name of each area of focus.]"/>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the name of each area of focus.]</w:t>
      </w:r>
      <w:r>
        <w:rPr>
          <w:i/>
          <w:iCs/>
        </w:rPr>
        <w:fldChar w:fldCharType="end"/>
      </w:r>
    </w:p>
    <w:p w14:paraId="0C9EE46D" w14:textId="73E8EBEF" w:rsidR="006F3F1F" w:rsidRPr="00921178" w:rsidRDefault="006F3F1F" w:rsidP="00EE3D05">
      <w:pPr>
        <w:spacing w:line="240" w:lineRule="auto"/>
      </w:pPr>
      <w:r>
        <w:t xml:space="preserve"> </w:t>
      </w:r>
    </w:p>
    <w:tbl>
      <w:tblPr>
        <w:tblStyle w:val="TableGrid"/>
        <w:tblW w:w="9364" w:type="dxa"/>
        <w:tblLook w:val="04A0" w:firstRow="1" w:lastRow="0" w:firstColumn="1" w:lastColumn="0" w:noHBand="0" w:noVBand="1"/>
      </w:tblPr>
      <w:tblGrid>
        <w:gridCol w:w="9364"/>
      </w:tblGrid>
      <w:tr w:rsidR="006F3F1F" w:rsidRPr="007441D9" w14:paraId="5516315A" w14:textId="77777777" w:rsidTr="341C4DEC">
        <w:trPr>
          <w:trHeight w:val="253"/>
        </w:trPr>
        <w:tc>
          <w:tcPr>
            <w:tcW w:w="9364" w:type="dxa"/>
          </w:tcPr>
          <w:p w14:paraId="52DF2188" w14:textId="7234C553" w:rsidR="006F3F1F" w:rsidRPr="007B443E" w:rsidRDefault="327DAC6A" w:rsidP="002C62DB">
            <w:pPr>
              <w:pStyle w:val="ListParagraph"/>
              <w:numPr>
                <w:ilvl w:val="0"/>
                <w:numId w:val="3"/>
              </w:numPr>
              <w:rPr>
                <w:rFonts w:cs="Times New Roman"/>
                <w:b/>
                <w:bCs/>
              </w:rPr>
            </w:pPr>
            <w:r w:rsidRPr="341C4DEC">
              <w:rPr>
                <w:rFonts w:cs="Times New Roman"/>
                <w:b/>
                <w:bCs/>
              </w:rPr>
              <w:t xml:space="preserve">For each area of focus, the program provides any additional </w:t>
            </w:r>
            <w:r w:rsidR="7C0A118F" w:rsidRPr="341C4DEC">
              <w:rPr>
                <w:rFonts w:cs="Times New Roman"/>
                <w:b/>
                <w:bCs/>
              </w:rPr>
              <w:t>core expertise and skills added by the program (if applicable)</w:t>
            </w:r>
          </w:p>
        </w:tc>
      </w:tr>
    </w:tbl>
    <w:p w14:paraId="3A130992" w14:textId="77777777" w:rsidR="006F3F1F" w:rsidRDefault="006F3F1F" w:rsidP="00EE3D05">
      <w:pPr>
        <w:spacing w:line="240" w:lineRule="auto"/>
        <w:contextualSpacing/>
        <w:rPr>
          <w:rFonts w:cs="Times New Roman"/>
          <w:b/>
          <w:bCs/>
        </w:rPr>
      </w:pPr>
    </w:p>
    <w:p w14:paraId="465C081C" w14:textId="77777777" w:rsidR="0011063D" w:rsidRDefault="0011063D" w:rsidP="0011063D">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71E926E" w14:textId="77777777" w:rsidR="00127E7A" w:rsidRDefault="00127E7A" w:rsidP="0011063D">
      <w:pPr>
        <w:spacing w:line="240" w:lineRule="auto"/>
      </w:pPr>
    </w:p>
    <w:p w14:paraId="53B00684" w14:textId="5B4E46F2" w:rsidR="0011063D" w:rsidRPr="00EE3D05" w:rsidRDefault="00000000" w:rsidP="0011063D">
      <w:pPr>
        <w:spacing w:line="240" w:lineRule="auto"/>
        <w:ind w:left="270" w:hanging="270"/>
      </w:pPr>
      <w:sdt>
        <w:sdtPr>
          <w:id w:val="-831220383"/>
          <w14:checkbox>
            <w14:checked w14:val="0"/>
            <w14:checkedState w14:val="2612" w14:font="MS Gothic"/>
            <w14:uncheckedState w14:val="2610" w14:font="MS Gothic"/>
          </w14:checkbox>
        </w:sdtPr>
        <w:sdtContent>
          <w:r w:rsidR="0011063D">
            <w:rPr>
              <w:rFonts w:ascii="MS Gothic" w:eastAsia="MS Gothic" w:hAnsi="MS Gothic" w:hint="eastAsia"/>
            </w:rPr>
            <w:t>☐</w:t>
          </w:r>
        </w:sdtContent>
      </w:sdt>
      <w:r w:rsidR="0011063D" w:rsidRPr="00771853">
        <w:t xml:space="preserve"> </w:t>
      </w:r>
      <w:r w:rsidR="0011063D" w:rsidRPr="00E15D17">
        <w:rPr>
          <w:rFonts w:cs="Arial"/>
        </w:rPr>
        <w:t>The program</w:t>
      </w:r>
      <w:r w:rsidR="0011063D">
        <w:rPr>
          <w:rFonts w:cs="Arial"/>
        </w:rPr>
        <w:t xml:space="preserve">’s curriculum implements the </w:t>
      </w:r>
      <w:r w:rsidR="00335A33">
        <w:rPr>
          <w:rFonts w:cs="Arial"/>
        </w:rPr>
        <w:t>six</w:t>
      </w:r>
      <w:r w:rsidR="0084059F">
        <w:rPr>
          <w:rFonts w:cs="Arial"/>
        </w:rPr>
        <w:t xml:space="preserve"> (6)</w:t>
      </w:r>
      <w:r w:rsidR="0011063D">
        <w:rPr>
          <w:rFonts w:cs="Arial"/>
        </w:rPr>
        <w:t xml:space="preserve"> core expertise and skills</w:t>
      </w:r>
      <w:r w:rsidR="0011063D" w:rsidRPr="000B40E5">
        <w:rPr>
          <w:rFonts w:cs="Arial"/>
          <w:i/>
          <w:iCs/>
        </w:rPr>
        <w:t xml:space="preserve"> only</w:t>
      </w:r>
      <w:r w:rsidR="0011063D">
        <w:rPr>
          <w:rFonts w:cs="Arial"/>
        </w:rPr>
        <w:t>.</w:t>
      </w:r>
    </w:p>
    <w:p w14:paraId="22F6E8D2" w14:textId="4DC0C200" w:rsidR="0011063D" w:rsidRDefault="00000000" w:rsidP="0011063D">
      <w:pPr>
        <w:spacing w:line="240" w:lineRule="auto"/>
        <w:ind w:left="270" w:hanging="270"/>
        <w:rPr>
          <w:rFonts w:cs="Arial"/>
        </w:rPr>
      </w:pPr>
      <w:sdt>
        <w:sdtPr>
          <w:id w:val="337738593"/>
          <w14:checkbox>
            <w14:checked w14:val="0"/>
            <w14:checkedState w14:val="2612" w14:font="MS Gothic"/>
            <w14:uncheckedState w14:val="2610" w14:font="MS Gothic"/>
          </w14:checkbox>
        </w:sdtPr>
        <w:sdtContent>
          <w:r w:rsidR="0011063D">
            <w:rPr>
              <w:rFonts w:ascii="MS Gothic" w:eastAsia="MS Gothic" w:hAnsi="MS Gothic" w:hint="eastAsia"/>
            </w:rPr>
            <w:t>☐</w:t>
          </w:r>
        </w:sdtContent>
      </w:sdt>
      <w:r w:rsidR="0011063D" w:rsidRPr="00771853">
        <w:t xml:space="preserve"> </w:t>
      </w:r>
      <w:r w:rsidR="0011063D">
        <w:rPr>
          <w:rFonts w:cs="Arial"/>
        </w:rPr>
        <w:t xml:space="preserve">The program’s curriculum implements the </w:t>
      </w:r>
      <w:r w:rsidR="00335A33">
        <w:rPr>
          <w:rFonts w:cs="Arial"/>
        </w:rPr>
        <w:t>six</w:t>
      </w:r>
      <w:r w:rsidR="0084059F">
        <w:rPr>
          <w:rFonts w:cs="Arial"/>
        </w:rPr>
        <w:t xml:space="preserve"> (6) </w:t>
      </w:r>
      <w:r w:rsidR="0011063D">
        <w:rPr>
          <w:rFonts w:cs="Arial"/>
        </w:rPr>
        <w:t xml:space="preserve">core expertise and skills </w:t>
      </w:r>
      <w:r w:rsidR="0011063D" w:rsidRPr="000B40E5">
        <w:rPr>
          <w:rFonts w:cs="Arial"/>
          <w:i/>
          <w:iCs/>
        </w:rPr>
        <w:t>and</w:t>
      </w:r>
      <w:r w:rsidR="0011063D" w:rsidRPr="000B40E5">
        <w:rPr>
          <w:rFonts w:cs="Arial"/>
          <w:i/>
        </w:rPr>
        <w:t xml:space="preserve"> additional </w:t>
      </w:r>
      <w:r w:rsidR="0011063D">
        <w:rPr>
          <w:rFonts w:cs="Arial"/>
          <w:i/>
        </w:rPr>
        <w:t>core expertise and skills</w:t>
      </w:r>
      <w:r w:rsidR="0011063D" w:rsidRPr="000B40E5">
        <w:rPr>
          <w:rFonts w:cs="Arial"/>
          <w:i/>
        </w:rPr>
        <w:t xml:space="preserve"> added by the program</w:t>
      </w:r>
      <w:r w:rsidR="0011063D">
        <w:rPr>
          <w:rFonts w:cs="Arial"/>
        </w:rPr>
        <w:t xml:space="preserve">. </w:t>
      </w:r>
    </w:p>
    <w:p w14:paraId="754E8538" w14:textId="77777777" w:rsidR="0011063D" w:rsidRDefault="0011063D" w:rsidP="0011063D">
      <w:pPr>
        <w:spacing w:line="240" w:lineRule="auto"/>
        <w:rPr>
          <w:rFonts w:cs="Times New Roman"/>
          <w:b/>
          <w:bCs/>
          <w:iCs/>
        </w:rPr>
      </w:pPr>
    </w:p>
    <w:p w14:paraId="6059B9BE" w14:textId="28314AA2" w:rsidR="0011063D" w:rsidRDefault="00CA51C8" w:rsidP="00127E7A">
      <w:pPr>
        <w:spacing w:line="240" w:lineRule="auto"/>
        <w:rPr>
          <w:i/>
          <w:iCs/>
        </w:rPr>
      </w:pPr>
      <w:r>
        <w:rPr>
          <w:i/>
          <w:iCs/>
        </w:rPr>
        <w:fldChar w:fldCharType="begin">
          <w:ffData>
            <w:name w:val=""/>
            <w:enabled/>
            <w:calcOnExit w:val="0"/>
            <w:textInput>
              <w:default w:val="[Delete this help text before submission: If not applicable, delete additional core expertise and skill]"/>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core expertise and skill]</w:t>
      </w:r>
      <w:r>
        <w:rPr>
          <w:i/>
          <w:iCs/>
        </w:rPr>
        <w:fldChar w:fldCharType="end"/>
      </w:r>
    </w:p>
    <w:p w14:paraId="6D37865D" w14:textId="77777777" w:rsidR="0011063D" w:rsidRDefault="0011063D" w:rsidP="00127E7A">
      <w:pPr>
        <w:spacing w:line="240" w:lineRule="auto"/>
        <w:rPr>
          <w:i/>
          <w:iCs/>
        </w:rPr>
      </w:pPr>
    </w:p>
    <w:p w14:paraId="062A7D8C" w14:textId="77777777" w:rsidR="0011063D" w:rsidRPr="0075208C" w:rsidRDefault="0011063D" w:rsidP="00127E7A">
      <w:pPr>
        <w:spacing w:line="240" w:lineRule="auto"/>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and descriptive paragraph for each additional core expertise and skill.]"/>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and descriptive paragraph for each additional core expertise and skill.]</w:t>
      </w:r>
      <w:r>
        <w:rPr>
          <w:i/>
          <w:iCs/>
        </w:rPr>
        <w:fldChar w:fldCharType="end"/>
      </w:r>
    </w:p>
    <w:p w14:paraId="271F1CBB" w14:textId="77777777" w:rsidR="0011063D" w:rsidRDefault="0011063D" w:rsidP="00127E7A">
      <w:pPr>
        <w:spacing w:line="240" w:lineRule="auto"/>
        <w:contextualSpacing/>
        <w:rPr>
          <w:rFonts w:cs="Times New Roman"/>
          <w:b/>
          <w:bCs/>
          <w:iCs/>
        </w:rPr>
      </w:pPr>
    </w:p>
    <w:p w14:paraId="6F9E069A" w14:textId="56D90686" w:rsidR="0011063D" w:rsidRDefault="0011063D" w:rsidP="008E6336">
      <w:pPr>
        <w:spacing w:line="240" w:lineRule="auto"/>
        <w:jc w:val="center"/>
      </w:pPr>
      <w:r w:rsidRPr="00127E7A">
        <w:rPr>
          <w:rFonts w:cs="Times New Roman"/>
          <w:b/>
          <w:bCs/>
          <w:color w:val="000000" w:themeColor="text1"/>
        </w:rPr>
        <w:t xml:space="preserve">Core expertise and skill #: </w:t>
      </w:r>
      <w:r w:rsidRPr="00127E7A">
        <w:rPr>
          <w:b/>
          <w:bCs/>
        </w:rPr>
        <w:fldChar w:fldCharType="begin">
          <w:ffData>
            <w:name w:val=""/>
            <w:enabled/>
            <w:calcOnExit w:val="0"/>
            <w:textInput>
              <w:default w:val="Insert core expertise and skill title and repeat for each additional core expertise and skill, if applicable"/>
            </w:textInput>
          </w:ffData>
        </w:fldChar>
      </w:r>
      <w:r w:rsidRPr="00127E7A">
        <w:rPr>
          <w:b/>
          <w:bCs/>
        </w:rPr>
        <w:instrText xml:space="preserve"> FORMTEXT </w:instrText>
      </w:r>
      <w:r w:rsidRPr="00127E7A">
        <w:rPr>
          <w:b/>
          <w:bCs/>
        </w:rPr>
      </w:r>
      <w:r w:rsidRPr="00127E7A">
        <w:rPr>
          <w:b/>
          <w:bCs/>
        </w:rPr>
        <w:fldChar w:fldCharType="separate"/>
      </w:r>
      <w:r w:rsidRPr="00127E7A">
        <w:rPr>
          <w:b/>
          <w:bCs/>
          <w:noProof/>
        </w:rPr>
        <w:t>Insert core expertise and skill title and repeat for each additional core expertise and skill, if applicable</w:t>
      </w:r>
      <w:r w:rsidRPr="00127E7A">
        <w:rPr>
          <w:b/>
          <w:bCs/>
        </w:rPr>
        <w:fldChar w:fldCharType="end"/>
      </w:r>
    </w:p>
    <w:p w14:paraId="1C702587" w14:textId="77777777" w:rsidR="0011063D" w:rsidRPr="00177C3B" w:rsidRDefault="0011063D" w:rsidP="008E6336">
      <w:pPr>
        <w:spacing w:line="240" w:lineRule="auto"/>
        <w:ind w:left="720"/>
        <w:contextualSpacing/>
        <w:jc w:val="center"/>
        <w:rPr>
          <w:rFonts w:cs="Times New Roman"/>
          <w:b/>
          <w:i/>
          <w:iCs/>
          <w:color w:val="000000" w:themeColor="text1"/>
        </w:rPr>
      </w:pPr>
    </w:p>
    <w:p w14:paraId="1619685A" w14:textId="5EDC3505" w:rsidR="0011063D" w:rsidRPr="00127E7A" w:rsidRDefault="0011063D" w:rsidP="008E6336">
      <w:pPr>
        <w:spacing w:line="240" w:lineRule="auto"/>
        <w:jc w:val="center"/>
        <w:rPr>
          <w:rFonts w:cs="Times New Roman"/>
          <w:bCs/>
          <w:i/>
          <w:iCs/>
          <w:color w:val="C00000"/>
        </w:rPr>
      </w:pPr>
      <w:r>
        <w:fldChar w:fldCharType="begin">
          <w:ffData>
            <w:name w:val=""/>
            <w:enabled/>
            <w:calcOnExit w:val="0"/>
            <w:textInput>
              <w:default w:val="Insert core expertise and skill descriptive paragraph. "/>
            </w:textInput>
          </w:ffData>
        </w:fldChar>
      </w:r>
      <w:r>
        <w:instrText xml:space="preserve"> FORMTEXT </w:instrText>
      </w:r>
      <w:r>
        <w:fldChar w:fldCharType="separate"/>
      </w:r>
      <w:r>
        <w:rPr>
          <w:noProof/>
        </w:rPr>
        <w:t xml:space="preserve">Insert core expertise and skill descriptive paragraph. </w:t>
      </w:r>
      <w:r>
        <w:fldChar w:fldCharType="end"/>
      </w:r>
    </w:p>
    <w:p w14:paraId="2FF9F8A8" w14:textId="77777777" w:rsidR="006F3F1F" w:rsidRDefault="006F3F1F" w:rsidP="00EE3D05">
      <w:pPr>
        <w:spacing w:line="240" w:lineRule="auto"/>
        <w:contextualSpacing/>
        <w:rPr>
          <w:rFonts w:cs="Times New Roman"/>
          <w:b/>
          <w:bCs/>
        </w:rPr>
      </w:pPr>
    </w:p>
    <w:p w14:paraId="4E0810A7" w14:textId="5D7D5295" w:rsidR="00210A8B" w:rsidRPr="001647CF" w:rsidRDefault="00425997"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4290F4B1" w14:textId="77777777" w:rsidR="00210A8B" w:rsidRDefault="00210A8B"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4F0F25" w:rsidRPr="007441D9" w14:paraId="41999F3E" w14:textId="77777777">
        <w:trPr>
          <w:trHeight w:val="253"/>
        </w:trPr>
        <w:tc>
          <w:tcPr>
            <w:tcW w:w="9364" w:type="dxa"/>
          </w:tcPr>
          <w:p w14:paraId="595589F0" w14:textId="12C32D26" w:rsidR="004F0F25" w:rsidRPr="00AC3115" w:rsidRDefault="004F0F25" w:rsidP="002C62DB">
            <w:pPr>
              <w:pStyle w:val="ListParagraph"/>
              <w:numPr>
                <w:ilvl w:val="0"/>
                <w:numId w:val="3"/>
              </w:numPr>
              <w:rPr>
                <w:rFonts w:cs="Times New Roman"/>
                <w:b/>
              </w:rPr>
            </w:pPr>
            <w:r w:rsidRPr="006C5E47">
              <w:rPr>
                <w:rFonts w:cs="Times New Roman"/>
                <w:b/>
              </w:rPr>
              <w:t xml:space="preserve">For each area of </w:t>
            </w:r>
            <w:r w:rsidR="008C77A9">
              <w:rPr>
                <w:rFonts w:cs="Times New Roman"/>
                <w:b/>
              </w:rPr>
              <w:t>focus</w:t>
            </w:r>
            <w:r w:rsidRPr="006C5E47">
              <w:rPr>
                <w:rFonts w:cs="Times New Roman"/>
                <w:b/>
              </w:rPr>
              <w:t>, the program provides a rationale for its curriculum design.</w:t>
            </w:r>
          </w:p>
        </w:tc>
      </w:tr>
    </w:tbl>
    <w:p w14:paraId="3D7EEC4F" w14:textId="77777777" w:rsidR="004F0F25" w:rsidRDefault="004F0F25" w:rsidP="004F0F25">
      <w:pPr>
        <w:spacing w:line="240" w:lineRule="auto"/>
        <w:contextualSpacing/>
        <w:rPr>
          <w:rFonts w:cs="Times New Roman"/>
          <w:b/>
          <w:bCs/>
        </w:rPr>
      </w:pPr>
    </w:p>
    <w:p w14:paraId="493C63EC" w14:textId="5C7DFD28" w:rsidR="004F0F25" w:rsidRPr="009F2488" w:rsidRDefault="004F0F25" w:rsidP="004F0F25">
      <w:pPr>
        <w:spacing w:line="240" w:lineRule="auto"/>
        <w:contextualSpacing/>
        <w:jc w:val="both"/>
        <w:rPr>
          <w:rFonts w:cs="Times New Roman"/>
          <w:b/>
          <w:bCs/>
        </w:rPr>
      </w:pPr>
      <w:r w:rsidRPr="009F2488">
        <w:rPr>
          <w:rFonts w:cs="Times New Roman"/>
          <w:b/>
          <w:bCs/>
        </w:rPr>
        <w:t xml:space="preserve">Area of </w:t>
      </w:r>
      <w:r w:rsidR="00223041">
        <w:rPr>
          <w:rFonts w:cs="Times New Roman"/>
          <w:b/>
          <w:bCs/>
        </w:rPr>
        <w:t>Focus</w:t>
      </w:r>
      <w:r w:rsidRPr="009F2488">
        <w:rPr>
          <w:rFonts w:cs="Times New Roman"/>
          <w:b/>
          <w:bCs/>
        </w:rPr>
        <w:t xml:space="preserve"> #1: </w:t>
      </w:r>
      <w:r w:rsidR="00217D8A">
        <w:fldChar w:fldCharType="begin">
          <w:ffData>
            <w:name w:val=""/>
            <w:enabled/>
            <w:calcOnExit w:val="0"/>
            <w:textInput>
              <w:default w:val="Name of Area of Focus"/>
            </w:textInput>
          </w:ffData>
        </w:fldChar>
      </w:r>
      <w:r w:rsidR="00217D8A">
        <w:instrText xml:space="preserve"> FORMTEXT </w:instrText>
      </w:r>
      <w:r w:rsidR="00217D8A">
        <w:fldChar w:fldCharType="separate"/>
      </w:r>
      <w:r w:rsidR="00217D8A">
        <w:rPr>
          <w:noProof/>
        </w:rPr>
        <w:t>Name of Area of Focus</w:t>
      </w:r>
      <w:r w:rsidR="00217D8A">
        <w:fldChar w:fldCharType="end"/>
      </w:r>
    </w:p>
    <w:p w14:paraId="2CD22AAE" w14:textId="77777777" w:rsidR="004F0F25" w:rsidRDefault="004F0F25" w:rsidP="004F0F25">
      <w:pPr>
        <w:spacing w:line="240" w:lineRule="auto"/>
      </w:pPr>
    </w:p>
    <w:p w14:paraId="15BC15CD" w14:textId="77777777" w:rsidR="004F0F25" w:rsidRDefault="004F0F25" w:rsidP="004F0F25">
      <w:pPr>
        <w:spacing w:line="240" w:lineRule="auto"/>
        <w:contextualSpacing/>
        <w:rPr>
          <w:rFonts w:cs="Times New Roman"/>
          <w:b/>
          <w:bCs/>
        </w:rPr>
      </w:pPr>
      <w:r>
        <w:rPr>
          <w:rFonts w:cs="Times New Roman"/>
          <w:b/>
          <w:bCs/>
        </w:rPr>
        <w:t>Rationale for Curriculum Design</w:t>
      </w:r>
    </w:p>
    <w:p w14:paraId="6B9D22FA" w14:textId="77777777" w:rsidR="004F0F25" w:rsidRDefault="004F0F25" w:rsidP="004F0F25">
      <w:pPr>
        <w:spacing w:line="240" w:lineRule="auto"/>
        <w:rPr>
          <w:i/>
          <w:iCs/>
        </w:rPr>
      </w:pPr>
      <w:r w:rsidRPr="00C04A71">
        <w:rPr>
          <w:i/>
          <w:iCs/>
        </w:rPr>
        <w:lastRenderedPageBreak/>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C04A71">
        <w:rPr>
          <w:i/>
          <w:iCs/>
        </w:rPr>
        <w:instrText xml:space="preserve"> FORMTEXT </w:instrText>
      </w:r>
      <w:r w:rsidRPr="00C04A71">
        <w:rPr>
          <w:i/>
          <w:iCs/>
        </w:rPr>
      </w:r>
      <w:r w:rsidRPr="00C04A71">
        <w:rPr>
          <w:i/>
          <w:iCs/>
        </w:rPr>
        <w:fldChar w:fldCharType="separate"/>
      </w:r>
      <w:r w:rsidRPr="00C04A71">
        <w:rPr>
          <w:i/>
          <w:iCs/>
          <w:noProof/>
        </w:rPr>
        <w:t>[Delete this help text before submission:Identify any theories, concepts, models, and/or pedagogical ideas used to inform the formal curriculum design, structure, framework, and/or blueprint]</w:t>
      </w:r>
      <w:r w:rsidRPr="00C04A71">
        <w:rPr>
          <w:i/>
          <w:iCs/>
        </w:rPr>
        <w:fldChar w:fldCharType="end"/>
      </w:r>
      <w:r w:rsidRPr="00C04A71">
        <w:rPr>
          <w:i/>
          <w:iCs/>
        </w:rPr>
        <w:t xml:space="preserve">   </w:t>
      </w:r>
    </w:p>
    <w:p w14:paraId="0653B1EE" w14:textId="77777777" w:rsidR="004F0F25" w:rsidRDefault="004F0F25" w:rsidP="004F0F25">
      <w:pPr>
        <w:spacing w:line="240" w:lineRule="auto"/>
      </w:pPr>
    </w:p>
    <w:p w14:paraId="53DDBA85" w14:textId="77777777" w:rsidR="004F0F25" w:rsidRDefault="004F0F25" w:rsidP="004F0F25">
      <w:pPr>
        <w:spacing w:line="240" w:lineRule="auto"/>
      </w:pPr>
      <w:r w:rsidRPr="00C04A71">
        <w:rPr>
          <w:b/>
          <w:bCs/>
        </w:rPr>
        <w:t xml:space="preserve">Required </w:t>
      </w:r>
      <w:r>
        <w:rPr>
          <w:b/>
          <w:bCs/>
        </w:rPr>
        <w:t>C</w:t>
      </w:r>
      <w:r w:rsidRPr="00C04A71">
        <w:rPr>
          <w:b/>
          <w:bCs/>
        </w:rPr>
        <w:t xml:space="preserve">ourses  </w:t>
      </w:r>
    </w:p>
    <w:p w14:paraId="1B81E55E" w14:textId="77777777" w:rsidR="0038769B" w:rsidRDefault="0038769B" w:rsidP="004F0F25">
      <w:pPr>
        <w:spacing w:line="240" w:lineRule="auto"/>
        <w:rPr>
          <w:i/>
          <w:iCs/>
        </w:rPr>
      </w:pPr>
    </w:p>
    <w:p w14:paraId="7C496FF5" w14:textId="53E1E102" w:rsidR="004F0F25" w:rsidRDefault="004F0F25" w:rsidP="004F0F25">
      <w:pPr>
        <w:spacing w:line="240" w:lineRule="auto"/>
      </w:pPr>
      <w:r>
        <w:rPr>
          <w:i/>
          <w:iCs/>
        </w:rPr>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Pr="00C04A71">
        <w:rPr>
          <w:i/>
          <w:iCs/>
        </w:rPr>
        <w:t xml:space="preserve">   </w:t>
      </w:r>
    </w:p>
    <w:p w14:paraId="2858FC92" w14:textId="77777777" w:rsidR="004F0F25" w:rsidRDefault="004F0F25" w:rsidP="004F0F25">
      <w:pPr>
        <w:spacing w:line="240" w:lineRule="auto"/>
      </w:pPr>
    </w:p>
    <w:p w14:paraId="78DE3C89" w14:textId="77777777" w:rsidR="004F0F25" w:rsidRDefault="004F0F25" w:rsidP="004F0F25">
      <w:pPr>
        <w:spacing w:line="240" w:lineRule="auto"/>
      </w:pPr>
      <w:r>
        <w:rPr>
          <w:b/>
          <w:bCs/>
        </w:rPr>
        <w:t>When Each Required Course is Offered Within the Curriculum Design</w:t>
      </w:r>
    </w:p>
    <w:p w14:paraId="3BC9CD88" w14:textId="77777777" w:rsidR="0038769B" w:rsidRDefault="0038769B" w:rsidP="004F0F25">
      <w:pPr>
        <w:spacing w:line="240" w:lineRule="auto"/>
        <w:rPr>
          <w:i/>
          <w:iCs/>
        </w:rPr>
      </w:pPr>
    </w:p>
    <w:p w14:paraId="00C54943" w14:textId="34AF151D" w:rsidR="004F0F25" w:rsidRDefault="004F0F25" w:rsidP="004F0F25">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Pr="00C04A71">
        <w:rPr>
          <w:i/>
          <w:iCs/>
        </w:rPr>
        <w:t xml:space="preserve">   </w:t>
      </w:r>
    </w:p>
    <w:p w14:paraId="2B983BA0" w14:textId="77777777" w:rsidR="004F0F25" w:rsidRDefault="004F0F25" w:rsidP="004F0F25">
      <w:pPr>
        <w:spacing w:line="240" w:lineRule="auto"/>
      </w:pPr>
    </w:p>
    <w:p w14:paraId="0A342A05" w14:textId="77777777" w:rsidR="004F0F25" w:rsidRPr="00C04A71" w:rsidRDefault="004F0F25" w:rsidP="004F0F25">
      <w:pPr>
        <w:spacing w:line="240" w:lineRule="auto"/>
        <w:rPr>
          <w:b/>
          <w:bCs/>
        </w:rPr>
      </w:pPr>
      <w:r>
        <w:rPr>
          <w:b/>
          <w:bCs/>
        </w:rPr>
        <w:t>How E</w:t>
      </w:r>
      <w:r w:rsidRPr="00C04A71">
        <w:rPr>
          <w:b/>
          <w:bCs/>
        </w:rPr>
        <w:t xml:space="preserve">ach </w:t>
      </w:r>
      <w:r>
        <w:rPr>
          <w:b/>
          <w:bCs/>
        </w:rPr>
        <w:t>R</w:t>
      </w:r>
      <w:r w:rsidRPr="00C04A71">
        <w:rPr>
          <w:b/>
          <w:bCs/>
        </w:rPr>
        <w:t xml:space="preserve">equired </w:t>
      </w:r>
      <w:r>
        <w:rPr>
          <w:b/>
          <w:bCs/>
        </w:rPr>
        <w:t>C</w:t>
      </w:r>
      <w:r w:rsidRPr="00C04A71">
        <w:rPr>
          <w:b/>
          <w:bCs/>
        </w:rPr>
        <w:t xml:space="preserve">ourse </w:t>
      </w:r>
      <w:r>
        <w:rPr>
          <w:b/>
          <w:bCs/>
        </w:rPr>
        <w:t>I</w:t>
      </w:r>
      <w:r w:rsidRPr="00C04A71">
        <w:rPr>
          <w:b/>
          <w:bCs/>
        </w:rPr>
        <w:t xml:space="preserve">nfluences and </w:t>
      </w:r>
      <w:r>
        <w:rPr>
          <w:b/>
          <w:bCs/>
        </w:rPr>
        <w:t>B</w:t>
      </w:r>
      <w:r w:rsidRPr="00C04A71">
        <w:rPr>
          <w:b/>
          <w:bCs/>
        </w:rPr>
        <w:t xml:space="preserve">uilds </w:t>
      </w:r>
      <w:r>
        <w:rPr>
          <w:b/>
          <w:bCs/>
        </w:rPr>
        <w:t>U</w:t>
      </w:r>
      <w:r w:rsidRPr="00C04A71">
        <w:rPr>
          <w:b/>
          <w:bCs/>
        </w:rPr>
        <w:t xml:space="preserve">pon </w:t>
      </w:r>
      <w:r>
        <w:rPr>
          <w:b/>
          <w:bCs/>
        </w:rPr>
        <w:t>O</w:t>
      </w:r>
      <w:r w:rsidRPr="00C04A71">
        <w:rPr>
          <w:b/>
          <w:bCs/>
        </w:rPr>
        <w:t xml:space="preserve">ne </w:t>
      </w:r>
      <w:r>
        <w:rPr>
          <w:b/>
          <w:bCs/>
        </w:rPr>
        <w:t>A</w:t>
      </w:r>
      <w:r w:rsidRPr="00C04A71">
        <w:rPr>
          <w:b/>
          <w:bCs/>
        </w:rPr>
        <w:t>nother</w:t>
      </w:r>
    </w:p>
    <w:p w14:paraId="3AF27448" w14:textId="77777777" w:rsidR="0038769B" w:rsidRDefault="0038769B" w:rsidP="004F0F25">
      <w:pPr>
        <w:spacing w:line="240" w:lineRule="auto"/>
      </w:pPr>
    </w:p>
    <w:p w14:paraId="0E3CA5F9" w14:textId="4ED42093" w:rsidR="004F0F25" w:rsidRPr="006434A8" w:rsidRDefault="004F0F25" w:rsidP="004F0F2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47B7FA5D" w14:textId="77777777" w:rsidR="004F0F25" w:rsidRDefault="004F0F25" w:rsidP="004F0F25">
      <w:pPr>
        <w:spacing w:line="240" w:lineRule="auto"/>
      </w:pPr>
    </w:p>
    <w:p w14:paraId="780CAD1E" w14:textId="77777777" w:rsidR="004F0F25" w:rsidRDefault="004F0F25" w:rsidP="004F0F25">
      <w:pPr>
        <w:spacing w:line="240" w:lineRule="auto"/>
        <w:rPr>
          <w:b/>
          <w:bCs/>
        </w:rPr>
      </w:pPr>
      <w:r>
        <w:rPr>
          <w:b/>
          <w:bCs/>
        </w:rPr>
        <w:t>How a S</w:t>
      </w:r>
      <w:r w:rsidRPr="00C04A71">
        <w:rPr>
          <w:b/>
          <w:bCs/>
        </w:rPr>
        <w:t xml:space="preserve">tudent </w:t>
      </w:r>
      <w:r>
        <w:rPr>
          <w:b/>
          <w:bCs/>
        </w:rPr>
        <w:t>P</w:t>
      </w:r>
      <w:r w:rsidRPr="00C04A71">
        <w:rPr>
          <w:b/>
          <w:bCs/>
        </w:rPr>
        <w:t>rogress</w:t>
      </w:r>
      <w:r>
        <w:rPr>
          <w:b/>
          <w:bCs/>
        </w:rPr>
        <w:t>es</w:t>
      </w:r>
      <w:r w:rsidRPr="00C04A71">
        <w:rPr>
          <w:b/>
          <w:bCs/>
        </w:rPr>
        <w:t xml:space="preserve"> </w:t>
      </w:r>
      <w:r>
        <w:rPr>
          <w:b/>
          <w:bCs/>
        </w:rPr>
        <w:t>T</w:t>
      </w:r>
      <w:r w:rsidRPr="00C04A71">
        <w:rPr>
          <w:b/>
          <w:bCs/>
        </w:rPr>
        <w:t xml:space="preserve">hrough the </w:t>
      </w:r>
      <w:r>
        <w:rPr>
          <w:b/>
          <w:bCs/>
        </w:rPr>
        <w:t>C</w:t>
      </w:r>
      <w:r w:rsidRPr="00C04A71">
        <w:rPr>
          <w:b/>
          <w:bCs/>
        </w:rPr>
        <w:t>urriculum</w:t>
      </w:r>
      <w:r>
        <w:rPr>
          <w:b/>
          <w:bCs/>
        </w:rPr>
        <w:t xml:space="preserve"> </w:t>
      </w:r>
    </w:p>
    <w:p w14:paraId="4DA33C0B" w14:textId="77777777" w:rsidR="0038769B" w:rsidRDefault="0038769B" w:rsidP="004F0F25">
      <w:pPr>
        <w:spacing w:line="240" w:lineRule="auto"/>
      </w:pPr>
    </w:p>
    <w:p w14:paraId="195A4CA4" w14:textId="15252904" w:rsidR="004F0F25" w:rsidRPr="006434A8" w:rsidRDefault="004F0F25" w:rsidP="004F0F2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383AE30E" w14:textId="77777777" w:rsidR="004F0F25" w:rsidRDefault="004F0F25" w:rsidP="004F0F25">
      <w:pPr>
        <w:spacing w:line="240" w:lineRule="auto"/>
        <w:rPr>
          <w:i/>
          <w:iCs/>
        </w:rPr>
      </w:pPr>
    </w:p>
    <w:p w14:paraId="29230EA9"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7F4456FE" w14:textId="77777777" w:rsidR="009D4350" w:rsidRDefault="009D4350"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07643E" w:rsidRPr="007441D9" w14:paraId="703365D7" w14:textId="77777777">
        <w:trPr>
          <w:trHeight w:val="253"/>
        </w:trPr>
        <w:tc>
          <w:tcPr>
            <w:tcW w:w="9364" w:type="dxa"/>
          </w:tcPr>
          <w:p w14:paraId="5079EAD9" w14:textId="033E431D" w:rsidR="0007643E" w:rsidRPr="0042370D" w:rsidRDefault="0007643E" w:rsidP="002C62DB">
            <w:pPr>
              <w:pStyle w:val="ListParagraph"/>
              <w:numPr>
                <w:ilvl w:val="0"/>
                <w:numId w:val="3"/>
              </w:numPr>
              <w:rPr>
                <w:rFonts w:cs="Times New Roman"/>
                <w:b/>
              </w:rPr>
            </w:pPr>
            <w:r>
              <w:rPr>
                <w:rFonts w:cs="Times New Roman"/>
                <w:b/>
              </w:rPr>
              <w:t xml:space="preserve">For each area of focus, the program describes how students are prepared for substantive expertise beyond the master’s level in one or more areas of social work practice. </w:t>
            </w:r>
          </w:p>
        </w:tc>
      </w:tr>
    </w:tbl>
    <w:p w14:paraId="7ED6CF3B" w14:textId="77777777" w:rsidR="0007643E" w:rsidRDefault="0007643E" w:rsidP="0007643E">
      <w:pPr>
        <w:spacing w:line="240" w:lineRule="auto"/>
      </w:pPr>
    </w:p>
    <w:p w14:paraId="1D8AFA7D" w14:textId="77777777" w:rsidR="0024788E" w:rsidRPr="0011063D" w:rsidRDefault="0024788E" w:rsidP="0024788E">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17C7C327" w14:textId="77777777" w:rsidR="008F1BB3" w:rsidRDefault="008F1BB3" w:rsidP="008F1BB3">
      <w:pPr>
        <w:spacing w:line="240" w:lineRule="auto"/>
        <w:contextualSpacing/>
      </w:pPr>
    </w:p>
    <w:p w14:paraId="77B84A06" w14:textId="65848DD1" w:rsidR="0024788E" w:rsidRPr="00551CD2" w:rsidRDefault="00DF293A" w:rsidP="0024788E">
      <w:pPr>
        <w:spacing w:line="240" w:lineRule="auto"/>
        <w:contextualSpacing/>
      </w:pPr>
      <w:r>
        <w:fldChar w:fldCharType="begin">
          <w:ffData>
            <w:name w:val=""/>
            <w:enabled/>
            <w:calcOnExit w:val="0"/>
            <w:textInput>
              <w:default w:val="[Delete this help text before submission: Describe how students are prepared for substantive expertise beyond the master’s level in one or more areas of social work practice.]"/>
            </w:textInput>
          </w:ffData>
        </w:fldChar>
      </w:r>
      <w:r>
        <w:instrText xml:space="preserve"> FORMTEXT </w:instrText>
      </w:r>
      <w:r>
        <w:fldChar w:fldCharType="separate"/>
      </w:r>
      <w:r>
        <w:rPr>
          <w:noProof/>
        </w:rPr>
        <w:t>[Delete this help text before submission: Describe how students are prepared for substantive expertise beyond the master’s level in one or more areas of social work practice.]</w:t>
      </w:r>
      <w:r>
        <w:fldChar w:fldCharType="end"/>
      </w:r>
      <w:r w:rsidR="008F1BB3">
        <w:t xml:space="preserve">   </w:t>
      </w:r>
    </w:p>
    <w:p w14:paraId="130891EE" w14:textId="77777777" w:rsidR="0024788E" w:rsidRDefault="0024788E" w:rsidP="0007643E">
      <w:pPr>
        <w:spacing w:line="240" w:lineRule="auto"/>
        <w:contextualSpacing/>
        <w:jc w:val="both"/>
      </w:pPr>
    </w:p>
    <w:p w14:paraId="127B588B"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1809B47C" w14:textId="77777777" w:rsidR="009D4350" w:rsidRDefault="009D4350"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0D63E5" w:rsidRPr="007441D9" w14:paraId="4716712C" w14:textId="77777777">
        <w:trPr>
          <w:trHeight w:val="253"/>
        </w:trPr>
        <w:tc>
          <w:tcPr>
            <w:tcW w:w="9364" w:type="dxa"/>
          </w:tcPr>
          <w:p w14:paraId="0778F9DE" w14:textId="61CADCA7" w:rsidR="000D63E5" w:rsidRPr="0042370D" w:rsidRDefault="000D63E5" w:rsidP="002C62DB">
            <w:pPr>
              <w:pStyle w:val="ListParagraph"/>
              <w:numPr>
                <w:ilvl w:val="0"/>
                <w:numId w:val="3"/>
              </w:numPr>
              <w:rPr>
                <w:rFonts w:cs="Times New Roman"/>
                <w:b/>
              </w:rPr>
            </w:pPr>
            <w:r>
              <w:rPr>
                <w:rFonts w:cs="Times New Roman"/>
                <w:b/>
              </w:rPr>
              <w:t xml:space="preserve">For each area of focus, the program describes how its curriculum ensures opportunities for students to advance practice. </w:t>
            </w:r>
          </w:p>
        </w:tc>
      </w:tr>
    </w:tbl>
    <w:p w14:paraId="43006F50" w14:textId="77777777" w:rsidR="000D63E5" w:rsidRDefault="000D63E5" w:rsidP="000D63E5">
      <w:pPr>
        <w:spacing w:line="240" w:lineRule="auto"/>
      </w:pPr>
    </w:p>
    <w:p w14:paraId="02BB3119" w14:textId="77777777" w:rsidR="000D63E5" w:rsidRPr="0011063D" w:rsidRDefault="000D63E5" w:rsidP="000D63E5">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257482C" w14:textId="77777777" w:rsidR="000D63E5" w:rsidRDefault="000D63E5" w:rsidP="000D63E5">
      <w:pPr>
        <w:spacing w:line="240" w:lineRule="auto"/>
        <w:rPr>
          <w:i/>
          <w:iCs/>
        </w:rPr>
      </w:pPr>
    </w:p>
    <w:p w14:paraId="272B79E9" w14:textId="77777777" w:rsidR="008F1BB3" w:rsidRDefault="008F1BB3" w:rsidP="008F1BB3">
      <w:pPr>
        <w:spacing w:line="240" w:lineRule="auto"/>
        <w:contextualSpacing/>
      </w:pPr>
      <w:r>
        <w:fldChar w:fldCharType="begin">
          <w:ffData>
            <w:name w:val=""/>
            <w:enabled/>
            <w:calcOnExit w:val="0"/>
            <w:textInput>
              <w:default w:val="[Delete this help text before submission: Include one or more applied, implementation, active, and/or experiential learning component(s).]"/>
            </w:textInput>
          </w:ffData>
        </w:fldChar>
      </w:r>
      <w:r>
        <w:instrText xml:space="preserve"> FORMTEXT </w:instrText>
      </w:r>
      <w:r>
        <w:fldChar w:fldCharType="separate"/>
      </w:r>
      <w:r>
        <w:rPr>
          <w:noProof/>
        </w:rPr>
        <w:t>[Delete this help text before submission: Include one or more applied, implementation, active, and/or experiential learning component(s).]</w:t>
      </w:r>
      <w:r>
        <w:fldChar w:fldCharType="end"/>
      </w:r>
      <w:r>
        <w:t xml:space="preserve">   </w:t>
      </w:r>
    </w:p>
    <w:p w14:paraId="3694AF95" w14:textId="77777777" w:rsidR="000D63E5" w:rsidRDefault="000D63E5" w:rsidP="000D63E5">
      <w:pPr>
        <w:spacing w:line="240" w:lineRule="auto"/>
        <w:contextualSpacing/>
        <w:jc w:val="both"/>
      </w:pPr>
    </w:p>
    <w:p w14:paraId="37F7DB27"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5340D922" w14:textId="77777777" w:rsidR="00CC7327" w:rsidRDefault="00CC7327" w:rsidP="00CC7327">
      <w:pPr>
        <w:spacing w:line="240" w:lineRule="auto"/>
      </w:pPr>
    </w:p>
    <w:tbl>
      <w:tblPr>
        <w:tblStyle w:val="TableGrid"/>
        <w:tblW w:w="9364" w:type="dxa"/>
        <w:tblLook w:val="04A0" w:firstRow="1" w:lastRow="0" w:firstColumn="1" w:lastColumn="0" w:noHBand="0" w:noVBand="1"/>
      </w:tblPr>
      <w:tblGrid>
        <w:gridCol w:w="9364"/>
      </w:tblGrid>
      <w:tr w:rsidR="00CC7327" w:rsidRPr="007441D9" w14:paraId="41BB1C6B" w14:textId="77777777">
        <w:trPr>
          <w:trHeight w:val="253"/>
        </w:trPr>
        <w:tc>
          <w:tcPr>
            <w:tcW w:w="9364" w:type="dxa"/>
          </w:tcPr>
          <w:p w14:paraId="79D6D520" w14:textId="32F5710D" w:rsidR="00CC7327" w:rsidRPr="00AC3115" w:rsidRDefault="00CC7327" w:rsidP="002C62DB">
            <w:pPr>
              <w:pStyle w:val="ListParagraph"/>
              <w:numPr>
                <w:ilvl w:val="0"/>
                <w:numId w:val="3"/>
              </w:numPr>
              <w:rPr>
                <w:rFonts w:cs="Times New Roman"/>
                <w:b/>
              </w:rPr>
            </w:pPr>
            <w:r w:rsidRPr="001578A1">
              <w:rPr>
                <w:rFonts w:cs="Times New Roman"/>
                <w:b/>
              </w:rPr>
              <w:t xml:space="preserve">For each area of </w:t>
            </w:r>
            <w:r w:rsidR="0011520D">
              <w:rPr>
                <w:rFonts w:cs="Times New Roman"/>
                <w:b/>
              </w:rPr>
              <w:t>focus</w:t>
            </w:r>
            <w:r w:rsidRPr="001578A1">
              <w:rPr>
                <w:rFonts w:cs="Times New Roman"/>
                <w:b/>
              </w:rPr>
              <w:t>, the program describes how its curriculum is informed by professional practice communit</w:t>
            </w:r>
            <w:r w:rsidR="0011520D">
              <w:rPr>
                <w:rFonts w:cs="Times New Roman"/>
                <w:b/>
              </w:rPr>
              <w:t>ies</w:t>
            </w:r>
            <w:r w:rsidRPr="001578A1">
              <w:rPr>
                <w:rFonts w:cs="Times New Roman"/>
                <w:b/>
              </w:rPr>
              <w:t>.</w:t>
            </w:r>
          </w:p>
        </w:tc>
      </w:tr>
    </w:tbl>
    <w:p w14:paraId="423E0F03" w14:textId="77777777" w:rsidR="00CC7327" w:rsidRDefault="00CC7327" w:rsidP="00CC7327">
      <w:pPr>
        <w:spacing w:line="240" w:lineRule="auto"/>
        <w:contextualSpacing/>
        <w:rPr>
          <w:rFonts w:cs="Times New Roman"/>
          <w:b/>
          <w:bCs/>
        </w:rPr>
      </w:pPr>
    </w:p>
    <w:p w14:paraId="61D2AD45" w14:textId="1DCBCA6E" w:rsidR="00CC7327" w:rsidRPr="009F2488" w:rsidRDefault="00CC7327" w:rsidP="00CC7327">
      <w:pPr>
        <w:spacing w:line="240" w:lineRule="auto"/>
        <w:contextualSpacing/>
        <w:jc w:val="both"/>
        <w:rPr>
          <w:rFonts w:cs="Times New Roman"/>
          <w:b/>
          <w:bCs/>
        </w:rPr>
      </w:pPr>
      <w:r w:rsidRPr="009F2488">
        <w:rPr>
          <w:rFonts w:cs="Times New Roman"/>
          <w:b/>
          <w:bCs/>
        </w:rPr>
        <w:t xml:space="preserve">Area of </w:t>
      </w:r>
      <w:r w:rsidR="0011520D">
        <w:rPr>
          <w:rFonts w:cs="Times New Roman"/>
          <w:b/>
          <w:bCs/>
        </w:rPr>
        <w:t>Focus</w:t>
      </w:r>
      <w:r w:rsidRPr="009F2488">
        <w:rPr>
          <w:rFonts w:cs="Times New Roman"/>
          <w:b/>
          <w:bCs/>
        </w:rPr>
        <w:t xml:space="preserve"> #1: </w:t>
      </w:r>
      <w:r w:rsidR="0011520D">
        <w:fldChar w:fldCharType="begin">
          <w:ffData>
            <w:name w:val=""/>
            <w:enabled/>
            <w:calcOnExit w:val="0"/>
            <w:textInput>
              <w:default w:val="Name of Area of Focus"/>
            </w:textInput>
          </w:ffData>
        </w:fldChar>
      </w:r>
      <w:r w:rsidR="0011520D">
        <w:instrText xml:space="preserve"> FORMTEXT </w:instrText>
      </w:r>
      <w:r w:rsidR="0011520D">
        <w:fldChar w:fldCharType="separate"/>
      </w:r>
      <w:r w:rsidR="0011520D">
        <w:rPr>
          <w:noProof/>
        </w:rPr>
        <w:t>Name of Area of Focus</w:t>
      </w:r>
      <w:r w:rsidR="0011520D">
        <w:fldChar w:fldCharType="end"/>
      </w:r>
    </w:p>
    <w:p w14:paraId="6A4E1F55" w14:textId="77777777" w:rsidR="00CC7327" w:rsidRDefault="00CC7327" w:rsidP="00CC7327">
      <w:pPr>
        <w:spacing w:line="240" w:lineRule="auto"/>
      </w:pPr>
    </w:p>
    <w:p w14:paraId="5214F5F7" w14:textId="0DF2226E" w:rsidR="00CC7327" w:rsidRDefault="00CC7327" w:rsidP="00CC7327">
      <w:pPr>
        <w:spacing w:line="240" w:lineRule="auto"/>
        <w:contextualSpacing/>
        <w:rPr>
          <w:rFonts w:cs="Times New Roman"/>
          <w:b/>
          <w:bCs/>
        </w:rPr>
      </w:pPr>
      <w:r w:rsidRPr="00C542D6">
        <w:rPr>
          <w:rFonts w:cs="Times New Roman"/>
          <w:b/>
          <w:bCs/>
        </w:rPr>
        <w:t>How Professional Practice Communit</w:t>
      </w:r>
      <w:r w:rsidR="0011520D">
        <w:rPr>
          <w:rFonts w:cs="Times New Roman"/>
          <w:b/>
          <w:bCs/>
        </w:rPr>
        <w:t>ies are</w:t>
      </w:r>
      <w:r w:rsidRPr="00C542D6">
        <w:rPr>
          <w:rFonts w:cs="Times New Roman"/>
          <w:b/>
          <w:bCs/>
        </w:rPr>
        <w:t xml:space="preserve"> Actively Engaged </w:t>
      </w:r>
      <w:r>
        <w:rPr>
          <w:rFonts w:cs="Times New Roman"/>
          <w:b/>
          <w:bCs/>
        </w:rPr>
        <w:t>i</w:t>
      </w:r>
      <w:r w:rsidRPr="00C542D6">
        <w:rPr>
          <w:rFonts w:cs="Times New Roman"/>
          <w:b/>
          <w:bCs/>
        </w:rPr>
        <w:t xml:space="preserve">n </w:t>
      </w:r>
      <w:r>
        <w:rPr>
          <w:rFonts w:cs="Times New Roman"/>
          <w:b/>
          <w:bCs/>
        </w:rPr>
        <w:t>t</w:t>
      </w:r>
      <w:r w:rsidRPr="00C542D6">
        <w:rPr>
          <w:rFonts w:cs="Times New Roman"/>
          <w:b/>
          <w:bCs/>
        </w:rPr>
        <w:t>he Explicit Curriculum</w:t>
      </w:r>
    </w:p>
    <w:p w14:paraId="5C7252FA" w14:textId="77777777" w:rsidR="0038769B" w:rsidRDefault="0038769B" w:rsidP="00CC7327">
      <w:pPr>
        <w:spacing w:line="240" w:lineRule="auto"/>
      </w:pPr>
    </w:p>
    <w:p w14:paraId="092CE8C3" w14:textId="290914DE" w:rsidR="00CC7327" w:rsidRDefault="00CC7327" w:rsidP="00CC7327">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1AEA4720" w14:textId="77777777" w:rsidR="00CC7327" w:rsidRDefault="00CC7327" w:rsidP="00CC7327">
      <w:pPr>
        <w:spacing w:line="240" w:lineRule="auto"/>
        <w:contextualSpacing/>
        <w:rPr>
          <w:rFonts w:cs="Times New Roman"/>
          <w:b/>
          <w:bCs/>
        </w:rPr>
      </w:pPr>
    </w:p>
    <w:p w14:paraId="28B758A3" w14:textId="0B9CEAB2" w:rsidR="00CC7327" w:rsidRDefault="00CC7327" w:rsidP="00CC7327">
      <w:pPr>
        <w:spacing w:line="240" w:lineRule="auto"/>
        <w:contextualSpacing/>
        <w:rPr>
          <w:rFonts w:cs="Times New Roman"/>
          <w:b/>
          <w:bCs/>
        </w:rPr>
      </w:pPr>
      <w:r w:rsidRPr="0047384D">
        <w:rPr>
          <w:rFonts w:cs="Times New Roman"/>
          <w:b/>
          <w:bCs/>
        </w:rPr>
        <w:t>Professional Practice Communit</w:t>
      </w:r>
      <w:r w:rsidR="0011520D">
        <w:rPr>
          <w:rFonts w:cs="Times New Roman"/>
          <w:b/>
          <w:bCs/>
        </w:rPr>
        <w:t>ies</w:t>
      </w:r>
      <w:r w:rsidR="006744D5">
        <w:rPr>
          <w:rFonts w:cs="Times New Roman"/>
          <w:b/>
          <w:bCs/>
        </w:rPr>
        <w:t>’</w:t>
      </w:r>
      <w:r w:rsidRPr="0047384D">
        <w:rPr>
          <w:rFonts w:cs="Times New Roman"/>
          <w:b/>
          <w:bCs/>
        </w:rPr>
        <w:t xml:space="preserve"> Impact on Curriculum Content, Development, </w:t>
      </w:r>
      <w:r>
        <w:rPr>
          <w:rFonts w:cs="Times New Roman"/>
          <w:b/>
          <w:bCs/>
        </w:rPr>
        <w:t>a</w:t>
      </w:r>
      <w:r w:rsidRPr="0047384D">
        <w:rPr>
          <w:rFonts w:cs="Times New Roman"/>
          <w:b/>
          <w:bCs/>
        </w:rPr>
        <w:t>nd Delivery</w:t>
      </w:r>
    </w:p>
    <w:p w14:paraId="4D8A0194" w14:textId="77777777" w:rsidR="0038769B" w:rsidRDefault="0038769B" w:rsidP="00CC7327">
      <w:pPr>
        <w:spacing w:line="240" w:lineRule="auto"/>
      </w:pPr>
    </w:p>
    <w:p w14:paraId="1CD04008" w14:textId="642DD67A" w:rsidR="00CC7327" w:rsidRDefault="00CC7327" w:rsidP="00CC7327">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C352C13" w14:textId="77777777" w:rsidR="00CC7327" w:rsidRDefault="00CC7327" w:rsidP="00CC7327">
      <w:pPr>
        <w:spacing w:line="240" w:lineRule="auto"/>
        <w:rPr>
          <w:i/>
          <w:iCs/>
        </w:rPr>
      </w:pPr>
    </w:p>
    <w:p w14:paraId="68825E3A"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6DBA07FD" w14:textId="77777777" w:rsidR="00494304" w:rsidRPr="003A0630" w:rsidRDefault="0049430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3EAF9783" w14:textId="77777777" w:rsidTr="00162F97">
        <w:trPr>
          <w:trHeight w:val="253"/>
        </w:trPr>
        <w:tc>
          <w:tcPr>
            <w:tcW w:w="9364" w:type="dxa"/>
          </w:tcPr>
          <w:p w14:paraId="14D15B7D" w14:textId="5F6F60C8" w:rsidR="00494304" w:rsidRPr="0042370D" w:rsidRDefault="00494304" w:rsidP="002C62DB">
            <w:pPr>
              <w:pStyle w:val="ListParagraph"/>
              <w:numPr>
                <w:ilvl w:val="0"/>
                <w:numId w:val="3"/>
              </w:numPr>
              <w:rPr>
                <w:rFonts w:cs="Times New Roman"/>
                <w:b/>
              </w:rPr>
            </w:pPr>
            <w:r w:rsidRPr="00DC2629">
              <w:rPr>
                <w:rFonts w:cs="Times New Roman"/>
                <w:b/>
              </w:rPr>
              <w:t xml:space="preserve">For each area of </w:t>
            </w:r>
            <w:r w:rsidR="006744D5">
              <w:rPr>
                <w:rFonts w:cs="Times New Roman"/>
                <w:b/>
              </w:rPr>
              <w:t xml:space="preserve">focus, </w:t>
            </w:r>
            <w:r w:rsidRPr="00DC2629">
              <w:rPr>
                <w:rFonts w:cs="Times New Roman"/>
                <w:b/>
              </w:rPr>
              <w:t xml:space="preserve">the program submits Form AS </w:t>
            </w:r>
            <w:r w:rsidR="006744D5">
              <w:rPr>
                <w:rFonts w:cs="Times New Roman"/>
                <w:b/>
              </w:rPr>
              <w:t>D3.0.1.</w:t>
            </w:r>
          </w:p>
        </w:tc>
      </w:tr>
    </w:tbl>
    <w:p w14:paraId="715452E8" w14:textId="77777777" w:rsidR="00494304" w:rsidRPr="007441D9" w:rsidRDefault="00494304" w:rsidP="00EE3D05">
      <w:pPr>
        <w:spacing w:line="240" w:lineRule="auto"/>
        <w:contextualSpacing/>
        <w:rPr>
          <w:rFonts w:cs="Times New Roman"/>
          <w:b/>
          <w:bCs/>
        </w:rPr>
      </w:pPr>
    </w:p>
    <w:p w14:paraId="4AFD71B6" w14:textId="77777777" w:rsidR="00494304" w:rsidRDefault="00494304" w:rsidP="00EE3D05">
      <w:pPr>
        <w:spacing w:line="240" w:lineRule="auto"/>
        <w:contextualSpacing/>
        <w:rPr>
          <w:rFonts w:cs="Times New Roman"/>
          <w:i/>
          <w:color w:val="000000" w:themeColor="text1"/>
        </w:rPr>
      </w:pPr>
    </w:p>
    <w:p w14:paraId="78002E74" w14:textId="77777777" w:rsidR="00494304" w:rsidRDefault="00494304" w:rsidP="00EE3D05">
      <w:pPr>
        <w:suppressAutoHyphens/>
        <w:spacing w:line="240" w:lineRule="auto"/>
        <w:jc w:val="center"/>
        <w:rPr>
          <w:rFonts w:cs="Times New Roman"/>
          <w:b/>
          <w:color w:val="005D7E"/>
          <w:sz w:val="32"/>
          <w:szCs w:val="32"/>
        </w:rPr>
      </w:pPr>
      <w:r>
        <w:rPr>
          <w:rFonts w:cs="Times New Roman"/>
          <w:b/>
          <w:color w:val="005D7E"/>
          <w:sz w:val="32"/>
          <w:szCs w:val="32"/>
        </w:rPr>
        <w:br w:type="page"/>
      </w:r>
    </w:p>
    <w:p w14:paraId="3A030217" w14:textId="77777777" w:rsidR="00494304" w:rsidRDefault="00494304" w:rsidP="00EE3D05">
      <w:pPr>
        <w:suppressAutoHyphens/>
        <w:spacing w:line="240" w:lineRule="auto"/>
        <w:jc w:val="center"/>
        <w:rPr>
          <w:rFonts w:cs="Times New Roman"/>
          <w:b/>
          <w:color w:val="005D7E"/>
          <w:sz w:val="32"/>
          <w:szCs w:val="32"/>
        </w:rPr>
        <w:sectPr w:rsidR="00494304" w:rsidSect="00F0433A">
          <w:footerReference w:type="default" r:id="rId36"/>
          <w:pgSz w:w="12240" w:h="15840"/>
          <w:pgMar w:top="1440" w:right="1440" w:bottom="1440" w:left="1440" w:header="720" w:footer="720" w:gutter="0"/>
          <w:cols w:space="720"/>
          <w:docGrid w:linePitch="360"/>
        </w:sectPr>
      </w:pPr>
    </w:p>
    <w:p w14:paraId="20740034" w14:textId="3D267DCA" w:rsidR="00494304" w:rsidRDefault="00494304" w:rsidP="00EE3D05">
      <w:pPr>
        <w:suppressAutoHyphens/>
        <w:spacing w:line="240" w:lineRule="auto"/>
        <w:jc w:val="center"/>
        <w:rPr>
          <w:rFonts w:cs="Times New Roman"/>
          <w:b/>
          <w:color w:val="005D7E"/>
          <w:sz w:val="32"/>
          <w:szCs w:val="32"/>
        </w:rPr>
      </w:pPr>
      <w:proofErr w:type="gramStart"/>
      <w:r w:rsidRPr="00612884">
        <w:rPr>
          <w:rFonts w:cs="Times New Roman"/>
          <w:b/>
          <w:color w:val="005D7E"/>
          <w:sz w:val="32"/>
          <w:szCs w:val="32"/>
        </w:rPr>
        <w:lastRenderedPageBreak/>
        <w:t>Form</w:t>
      </w:r>
      <w:proofErr w:type="gramEnd"/>
      <w:r w:rsidRPr="00612884">
        <w:rPr>
          <w:rFonts w:cs="Times New Roman"/>
          <w:b/>
          <w:color w:val="005D7E"/>
          <w:sz w:val="32"/>
          <w:szCs w:val="32"/>
        </w:rPr>
        <w:t xml:space="preserve"> AS </w:t>
      </w:r>
      <w:r w:rsidR="006744D5">
        <w:rPr>
          <w:rFonts w:cs="Times New Roman"/>
          <w:b/>
          <w:color w:val="005D7E"/>
          <w:sz w:val="32"/>
          <w:szCs w:val="32"/>
        </w:rPr>
        <w:t>D</w:t>
      </w:r>
      <w:r w:rsidRPr="00612884">
        <w:rPr>
          <w:rFonts w:cs="Times New Roman"/>
          <w:b/>
          <w:color w:val="005D7E"/>
          <w:sz w:val="32"/>
          <w:szCs w:val="32"/>
        </w:rPr>
        <w:t>3.</w:t>
      </w:r>
      <w:r w:rsidR="006744D5">
        <w:rPr>
          <w:rFonts w:cs="Times New Roman"/>
          <w:b/>
          <w:color w:val="005D7E"/>
          <w:sz w:val="32"/>
          <w:szCs w:val="32"/>
        </w:rPr>
        <w:t>0</w:t>
      </w:r>
      <w:r w:rsidRPr="00612884">
        <w:rPr>
          <w:rFonts w:cs="Times New Roman"/>
          <w:b/>
          <w:color w:val="005D7E"/>
          <w:sz w:val="32"/>
          <w:szCs w:val="32"/>
        </w:rPr>
        <w:t>.</w:t>
      </w:r>
      <w:r w:rsidR="006744D5">
        <w:rPr>
          <w:rFonts w:cs="Times New Roman"/>
          <w:b/>
          <w:color w:val="005D7E"/>
          <w:sz w:val="32"/>
          <w:szCs w:val="32"/>
        </w:rPr>
        <w:t>1</w:t>
      </w:r>
      <w:r w:rsidRPr="00612884">
        <w:rPr>
          <w:rFonts w:cs="Times New Roman"/>
          <w:b/>
          <w:color w:val="005D7E"/>
          <w:sz w:val="32"/>
          <w:szCs w:val="32"/>
        </w:rPr>
        <w:t xml:space="preserve"> | Curriculum Matrix</w:t>
      </w:r>
    </w:p>
    <w:p w14:paraId="1D38882F" w14:textId="77777777" w:rsidR="00494304" w:rsidRDefault="00494304" w:rsidP="00EE3D05">
      <w:pPr>
        <w:spacing w:line="240" w:lineRule="auto"/>
      </w:pPr>
    </w:p>
    <w:p w14:paraId="119BCB37" w14:textId="77777777" w:rsidR="00400384" w:rsidRPr="00583486" w:rsidRDefault="00400384" w:rsidP="00400384">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matrix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matrix for each area of focus.]</w:t>
      </w:r>
      <w:r>
        <w:rPr>
          <w:rFonts w:cs="Times New Roman"/>
          <w:i/>
          <w:iCs/>
        </w:rPr>
        <w:fldChar w:fldCharType="end"/>
      </w:r>
    </w:p>
    <w:p w14:paraId="20CFB58E" w14:textId="77777777" w:rsidR="00400384" w:rsidRPr="00583486" w:rsidRDefault="00400384" w:rsidP="00400384">
      <w:pPr>
        <w:rPr>
          <w:rFonts w:cs="Times New Roman"/>
        </w:rPr>
      </w:pPr>
    </w:p>
    <w:p w14:paraId="5B74C161" w14:textId="77777777" w:rsidR="00400384" w:rsidRPr="00AF1FBE" w:rsidRDefault="00400384" w:rsidP="00AF1FBE">
      <w:pPr>
        <w:jc w:val="center"/>
        <w:rPr>
          <w:b/>
          <w:bCs/>
          <w:sz w:val="32"/>
          <w:szCs w:val="32"/>
        </w:rPr>
      </w:pPr>
      <w:bookmarkStart w:id="27" w:name="_Toc194909020"/>
      <w:r w:rsidRPr="00AF1FBE">
        <w:rPr>
          <w:rFonts w:eastAsia="Times New Roman"/>
          <w:b/>
          <w:bCs/>
          <w:sz w:val="32"/>
          <w:szCs w:val="32"/>
        </w:rPr>
        <w:t xml:space="preserve">Area of Focus Name: </w:t>
      </w:r>
      <w:r w:rsidRPr="00AF1FBE">
        <w:rPr>
          <w:b/>
          <w:bCs/>
          <w:sz w:val="32"/>
          <w:szCs w:val="32"/>
        </w:rPr>
        <w:fldChar w:fldCharType="begin">
          <w:ffData>
            <w:name w:val="Text1"/>
            <w:enabled/>
            <w:calcOnExit w:val="0"/>
            <w:textInput>
              <w:default w:val="Insert text here"/>
            </w:textInput>
          </w:ffData>
        </w:fldChar>
      </w:r>
      <w:r w:rsidRPr="00AF1FBE">
        <w:rPr>
          <w:b/>
          <w:bCs/>
          <w:sz w:val="32"/>
          <w:szCs w:val="32"/>
        </w:rPr>
        <w:instrText xml:space="preserve"> FORMTEXT </w:instrText>
      </w:r>
      <w:r w:rsidRPr="00AF1FBE">
        <w:rPr>
          <w:b/>
          <w:bCs/>
          <w:sz w:val="32"/>
          <w:szCs w:val="32"/>
        </w:rPr>
      </w:r>
      <w:r w:rsidRPr="00AF1FBE">
        <w:rPr>
          <w:b/>
          <w:bCs/>
          <w:sz w:val="32"/>
          <w:szCs w:val="32"/>
        </w:rPr>
        <w:fldChar w:fldCharType="separate"/>
      </w:r>
      <w:r w:rsidRPr="00AF1FBE">
        <w:rPr>
          <w:b/>
          <w:bCs/>
          <w:noProof/>
          <w:sz w:val="32"/>
          <w:szCs w:val="32"/>
        </w:rPr>
        <w:t>Insert text here</w:t>
      </w:r>
      <w:bookmarkEnd w:id="27"/>
      <w:r w:rsidRPr="00AF1FBE">
        <w:rPr>
          <w:b/>
          <w:bCs/>
          <w:sz w:val="32"/>
          <w:szCs w:val="32"/>
        </w:rPr>
        <w:fldChar w:fldCharType="end"/>
      </w:r>
    </w:p>
    <w:p w14:paraId="292B9A4E" w14:textId="77777777" w:rsidR="00400384" w:rsidRDefault="00400384" w:rsidP="00400384">
      <w:pPr>
        <w:spacing w:line="240" w:lineRule="auto"/>
        <w:jc w:val="center"/>
        <w:textAlignment w:val="baseline"/>
        <w:rPr>
          <w:rFonts w:eastAsia="Times New Roman" w:cs="Times New Roman"/>
          <w:b/>
          <w:bCs/>
        </w:rPr>
      </w:pPr>
    </w:p>
    <w:p w14:paraId="7DBBA64E" w14:textId="0EDB8F65" w:rsidR="00400384" w:rsidRPr="00391C21" w:rsidRDefault="00400384" w:rsidP="00551CD2">
      <w:pPr>
        <w:jc w:val="center"/>
        <w:rPr>
          <w:rFonts w:eastAsia="Times New Roman"/>
          <w:b/>
          <w:bCs/>
          <w:color w:val="005D7E"/>
        </w:rPr>
      </w:pPr>
      <w:bookmarkStart w:id="28" w:name="_Toc194909021"/>
      <w:r w:rsidRPr="00B7683E">
        <w:rPr>
          <w:b/>
          <w:bCs/>
          <w:color w:val="005D7E"/>
          <w:sz w:val="28"/>
          <w:szCs w:val="28"/>
        </w:rPr>
        <w:t xml:space="preserve">Core Expertise and Skill 1: </w:t>
      </w:r>
      <w:r w:rsidR="009A2740" w:rsidRPr="00551CD2">
        <w:rPr>
          <w:b/>
          <w:bCs/>
          <w:sz w:val="28"/>
          <w:szCs w:val="28"/>
        </w:rPr>
        <w:t>A</w:t>
      </w:r>
      <w:r w:rsidRPr="00551CD2">
        <w:rPr>
          <w:b/>
          <w:bCs/>
          <w:sz w:val="28"/>
          <w:szCs w:val="28"/>
        </w:rPr>
        <w:t>dvance practice through innovative approaches</w:t>
      </w:r>
      <w:bookmarkEnd w:id="28"/>
      <w:r w:rsidRPr="00B7683E">
        <w:rPr>
          <w:b/>
          <w:bCs/>
          <w:color w:val="005D7E"/>
          <w:sz w:val="28"/>
          <w:szCs w:val="28"/>
        </w:rPr>
        <w:cr/>
      </w:r>
    </w:p>
    <w:tbl>
      <w:tblPr>
        <w:tblStyle w:val="2022EPASTableStyle"/>
        <w:tblW w:w="5000" w:type="pct"/>
        <w:tblLook w:val="04A0" w:firstRow="1" w:lastRow="0" w:firstColumn="1" w:lastColumn="0" w:noHBand="0" w:noVBand="1"/>
      </w:tblPr>
      <w:tblGrid>
        <w:gridCol w:w="4405"/>
        <w:gridCol w:w="6750"/>
        <w:gridCol w:w="1795"/>
      </w:tblGrid>
      <w:tr w:rsidR="00400384" w:rsidRPr="00612884" w14:paraId="2672540B"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22E802F6" w14:textId="77777777" w:rsidR="00400384" w:rsidRPr="007516F4" w:rsidRDefault="00400384">
            <w:pPr>
              <w:pStyle w:val="ListParagraph"/>
              <w:ind w:left="0"/>
              <w:rPr>
                <w:szCs w:val="24"/>
              </w:rPr>
            </w:pPr>
            <w:r w:rsidRPr="007516F4">
              <w:rPr>
                <w:szCs w:val="24"/>
              </w:rPr>
              <w:t>Course Number &amp; Title</w:t>
            </w:r>
          </w:p>
        </w:tc>
        <w:tc>
          <w:tcPr>
            <w:tcW w:w="2606" w:type="pct"/>
            <w:tcBorders>
              <w:bottom w:val="single" w:sz="4" w:space="0" w:color="auto"/>
            </w:tcBorders>
          </w:tcPr>
          <w:p w14:paraId="39C65E53" w14:textId="6E8367D1" w:rsidR="00400384" w:rsidRPr="007516F4" w:rsidRDefault="00425053">
            <w:pPr>
              <w:pStyle w:val="ListParagraph"/>
              <w:ind w:left="0"/>
              <w:rPr>
                <w:szCs w:val="24"/>
              </w:rPr>
            </w:pPr>
            <w:r>
              <w:rPr>
                <w:szCs w:val="24"/>
              </w:rPr>
              <w:t xml:space="preserve">Title and Description of </w:t>
            </w:r>
            <w:r w:rsidR="00175F0A">
              <w:rPr>
                <w:szCs w:val="24"/>
              </w:rPr>
              <w:t xml:space="preserve">How </w:t>
            </w:r>
            <w:r w:rsidR="00400384" w:rsidRPr="007516F4">
              <w:rPr>
                <w:szCs w:val="24"/>
              </w:rPr>
              <w:t>Course Content</w:t>
            </w:r>
            <w:r w:rsidR="00FF2702">
              <w:rPr>
                <w:szCs w:val="24"/>
              </w:rPr>
              <w:t xml:space="preserve"> Implements the Core Expertise and Skill</w:t>
            </w:r>
          </w:p>
        </w:tc>
        <w:tc>
          <w:tcPr>
            <w:tcW w:w="693" w:type="pct"/>
          </w:tcPr>
          <w:p w14:paraId="0A1D7085"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704AFF7F"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0B0EE68B"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Borders>
              <w:bottom w:val="nil"/>
            </w:tcBorders>
          </w:tcPr>
          <w:p w14:paraId="0C95240A"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0943BA5" w14:textId="77777777" w:rsidR="0003302D" w:rsidRDefault="0003302D" w:rsidP="0003302D">
            <w:pPr>
              <w:pStyle w:val="ListParagraph"/>
              <w:ind w:left="0"/>
            </w:pPr>
          </w:p>
          <w:p w14:paraId="55AF0CFB" w14:textId="60F77200" w:rsidR="00400384" w:rsidRPr="0003302D" w:rsidRDefault="00D565B0" w:rsidP="341C4DEC">
            <w:pPr>
              <w:pStyle w:val="ListParagraph"/>
              <w:ind w:left="0"/>
              <w:rPr>
                <w:noProof/>
              </w:rPr>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3791D2A6"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70696B2D" w14:textId="77777777" w:rsidTr="00B636EB">
        <w:tc>
          <w:tcPr>
            <w:tcW w:w="1701" w:type="pct"/>
          </w:tcPr>
          <w:p w14:paraId="08389923" w14:textId="77777777" w:rsidR="00400384" w:rsidRPr="007516F4" w:rsidRDefault="00400384">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Borders>
              <w:top w:val="nil"/>
            </w:tcBorders>
          </w:tcPr>
          <w:p w14:paraId="3639E259"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5AD4D77" w14:textId="77777777" w:rsidR="0003302D" w:rsidRDefault="0003302D" w:rsidP="0003302D">
            <w:pPr>
              <w:pStyle w:val="ListParagraph"/>
              <w:ind w:left="0"/>
            </w:pPr>
          </w:p>
          <w:p w14:paraId="7E5779B3" w14:textId="6A291833" w:rsidR="00400384" w:rsidRPr="0003302D" w:rsidRDefault="00FA7D13">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7CE4CBBF"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74182E1" w14:textId="77777777" w:rsidR="00400384" w:rsidRPr="00391C21" w:rsidRDefault="00400384" w:rsidP="00400384">
      <w:pPr>
        <w:spacing w:line="240" w:lineRule="auto"/>
        <w:textAlignment w:val="baseline"/>
        <w:rPr>
          <w:rFonts w:eastAsia="Times New Roman" w:cs="Times New Roman"/>
        </w:rPr>
      </w:pPr>
    </w:p>
    <w:p w14:paraId="4746AA02" w14:textId="44CF75D7" w:rsidR="00400384" w:rsidRPr="00B7683E" w:rsidRDefault="00400384" w:rsidP="00551CD2">
      <w:pPr>
        <w:jc w:val="center"/>
        <w:rPr>
          <w:b/>
          <w:bCs/>
          <w:color w:val="005D7E"/>
          <w:sz w:val="28"/>
          <w:szCs w:val="28"/>
        </w:rPr>
      </w:pPr>
      <w:bookmarkStart w:id="29" w:name="_Toc194909022"/>
      <w:r w:rsidRPr="00B7683E">
        <w:rPr>
          <w:b/>
          <w:bCs/>
          <w:color w:val="005D7E"/>
          <w:sz w:val="28"/>
          <w:szCs w:val="28"/>
        </w:rPr>
        <w:t xml:space="preserve">Core Expertise and Skill 2: </w:t>
      </w:r>
      <w:r w:rsidR="009A2740" w:rsidRPr="00551CD2">
        <w:rPr>
          <w:b/>
          <w:bCs/>
          <w:sz w:val="28"/>
          <w:szCs w:val="28"/>
        </w:rPr>
        <w:t>U</w:t>
      </w:r>
      <w:r w:rsidRPr="00551CD2">
        <w:rPr>
          <w:b/>
          <w:bCs/>
          <w:sz w:val="28"/>
          <w:szCs w:val="28"/>
        </w:rPr>
        <w:t>se and critically evaluate research and knowledge</w:t>
      </w:r>
      <w:bookmarkEnd w:id="29"/>
    </w:p>
    <w:p w14:paraId="7CF4F85F" w14:textId="77777777" w:rsidR="00400384"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055070D4"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5CE9590F" w14:textId="77777777" w:rsidR="00400384" w:rsidRPr="007516F4" w:rsidRDefault="00400384">
            <w:pPr>
              <w:pStyle w:val="ListParagraph"/>
              <w:ind w:left="0"/>
              <w:rPr>
                <w:szCs w:val="24"/>
              </w:rPr>
            </w:pPr>
            <w:r w:rsidRPr="007516F4">
              <w:rPr>
                <w:szCs w:val="24"/>
              </w:rPr>
              <w:t>Course Number &amp; Title</w:t>
            </w:r>
          </w:p>
        </w:tc>
        <w:tc>
          <w:tcPr>
            <w:tcW w:w="2606" w:type="pct"/>
          </w:tcPr>
          <w:p w14:paraId="7F0A7AB9" w14:textId="5EB154B2"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50130916"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215D66FC"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7A0534B4"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5571C34B"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85DF8A7" w14:textId="77777777" w:rsidR="0003302D" w:rsidRDefault="0003302D" w:rsidP="0003302D">
            <w:pPr>
              <w:pStyle w:val="ListParagraph"/>
              <w:ind w:left="0"/>
            </w:pPr>
          </w:p>
          <w:p w14:paraId="34C3C65E" w14:textId="2B08D902" w:rsidR="00400384" w:rsidRPr="0003302D" w:rsidRDefault="00FA7D13">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559DCA0E"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743CBF1C" w14:textId="77777777" w:rsidTr="00B636EB">
        <w:tc>
          <w:tcPr>
            <w:tcW w:w="1701" w:type="pct"/>
          </w:tcPr>
          <w:p w14:paraId="17449A9B" w14:textId="77777777" w:rsidR="00400384" w:rsidRPr="007516F4" w:rsidRDefault="00400384">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524CFE2C"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EBFBD5E" w14:textId="77777777" w:rsidR="0003302D" w:rsidRDefault="0003302D" w:rsidP="0003302D">
            <w:pPr>
              <w:pStyle w:val="ListParagraph"/>
              <w:ind w:left="0"/>
            </w:pPr>
          </w:p>
          <w:p w14:paraId="3DEBE39B" w14:textId="33D12763" w:rsidR="00400384" w:rsidRPr="0003302D" w:rsidRDefault="00B636EB">
            <w:pPr>
              <w:pStyle w:val="ListParagraph"/>
              <w:ind w:left="0"/>
            </w:pPr>
            <w:r>
              <w:lastRenderedPageBreak/>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1D878D19" w14:textId="77777777" w:rsidR="00400384" w:rsidRPr="007516F4" w:rsidRDefault="00400384">
            <w:pPr>
              <w:pStyle w:val="ListParagraph"/>
              <w:ind w:left="0"/>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97C9CDE" w14:textId="77777777" w:rsidR="00400384" w:rsidRPr="00391C21" w:rsidRDefault="00400384" w:rsidP="00400384">
      <w:pPr>
        <w:pStyle w:val="NoSpacing"/>
      </w:pPr>
    </w:p>
    <w:p w14:paraId="1C9AC8B1" w14:textId="3099D009" w:rsidR="00400384" w:rsidRPr="00B7683E" w:rsidRDefault="00400384" w:rsidP="00551CD2">
      <w:pPr>
        <w:jc w:val="center"/>
        <w:rPr>
          <w:rFonts w:eastAsia="Times New Roman"/>
          <w:b/>
          <w:bCs/>
          <w:color w:val="005D7E"/>
          <w:sz w:val="28"/>
          <w:szCs w:val="28"/>
        </w:rPr>
      </w:pPr>
      <w:bookmarkStart w:id="30" w:name="_Toc194909023"/>
      <w:r w:rsidRPr="00B7683E">
        <w:rPr>
          <w:rFonts w:eastAsia="Times New Roman"/>
          <w:b/>
          <w:bCs/>
          <w:color w:val="005D7E"/>
          <w:sz w:val="28"/>
          <w:szCs w:val="28"/>
        </w:rPr>
        <w:t xml:space="preserve">Core Expertise and Skill 3: </w:t>
      </w:r>
      <w:r w:rsidR="009A2740" w:rsidRPr="00551CD2">
        <w:rPr>
          <w:rFonts w:eastAsia="Times New Roman"/>
          <w:b/>
          <w:bCs/>
          <w:sz w:val="28"/>
          <w:szCs w:val="28"/>
        </w:rPr>
        <w:t>E</w:t>
      </w:r>
      <w:r w:rsidRPr="00551CD2">
        <w:rPr>
          <w:rFonts w:eastAsia="Times New Roman"/>
          <w:b/>
          <w:bCs/>
          <w:sz w:val="28"/>
          <w:szCs w:val="28"/>
        </w:rPr>
        <w:t>ngage in scientific inquiry that reflects doctoral-level scholarship</w:t>
      </w:r>
      <w:bookmarkEnd w:id="30"/>
    </w:p>
    <w:p w14:paraId="7911F22F" w14:textId="77777777" w:rsidR="00400384" w:rsidRPr="00D1225E"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08035ADE"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4084E4A5" w14:textId="77777777" w:rsidR="00400384" w:rsidRPr="007516F4" w:rsidRDefault="00400384">
            <w:pPr>
              <w:pStyle w:val="ListParagraph"/>
              <w:ind w:left="0"/>
              <w:rPr>
                <w:szCs w:val="24"/>
              </w:rPr>
            </w:pPr>
            <w:r w:rsidRPr="007516F4">
              <w:rPr>
                <w:szCs w:val="24"/>
              </w:rPr>
              <w:t>Course Number &amp; Title</w:t>
            </w:r>
          </w:p>
        </w:tc>
        <w:tc>
          <w:tcPr>
            <w:tcW w:w="2606" w:type="pct"/>
          </w:tcPr>
          <w:p w14:paraId="45445340" w14:textId="0C7885AB"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693A98C3"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12860075"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03C1AAF4"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5712CB10"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704FB6F" w14:textId="77777777" w:rsidR="0003302D" w:rsidRDefault="0003302D" w:rsidP="0003302D">
            <w:pPr>
              <w:pStyle w:val="ListParagraph"/>
              <w:ind w:left="0"/>
            </w:pPr>
          </w:p>
          <w:p w14:paraId="37C7FDE0" w14:textId="73863916"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0E634CCD"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55FF702F" w14:textId="77777777" w:rsidTr="00B636EB">
        <w:tc>
          <w:tcPr>
            <w:tcW w:w="1701" w:type="pct"/>
          </w:tcPr>
          <w:p w14:paraId="39CC53E2" w14:textId="77777777" w:rsidR="00400384" w:rsidRPr="007516F4" w:rsidRDefault="00400384">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1E7E4FEA"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ECC8E69" w14:textId="77777777" w:rsidR="0003302D" w:rsidRDefault="0003302D" w:rsidP="0003302D">
            <w:pPr>
              <w:pStyle w:val="ListParagraph"/>
              <w:ind w:left="0"/>
            </w:pPr>
          </w:p>
          <w:p w14:paraId="6EBAD499" w14:textId="2C5E4854"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107AE713"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37FA253" w14:textId="77777777" w:rsidR="00400384" w:rsidRDefault="00400384" w:rsidP="00BB0E74">
      <w:pPr>
        <w:rPr>
          <w:rFonts w:eastAsia="Times New Roman"/>
        </w:rPr>
      </w:pPr>
    </w:p>
    <w:p w14:paraId="12832F89" w14:textId="1C0C6421" w:rsidR="00400384" w:rsidRPr="00B7683E" w:rsidRDefault="00400384" w:rsidP="00551CD2">
      <w:pPr>
        <w:jc w:val="center"/>
        <w:rPr>
          <w:rFonts w:eastAsia="Times New Roman"/>
          <w:b/>
          <w:bCs/>
          <w:color w:val="005D7E"/>
          <w:sz w:val="28"/>
          <w:szCs w:val="28"/>
        </w:rPr>
      </w:pPr>
      <w:bookmarkStart w:id="31" w:name="_Toc194909024"/>
      <w:r w:rsidRPr="00B7683E">
        <w:rPr>
          <w:rFonts w:eastAsia="Times New Roman"/>
          <w:b/>
          <w:bCs/>
          <w:color w:val="005D7E"/>
          <w:sz w:val="28"/>
          <w:szCs w:val="28"/>
        </w:rPr>
        <w:t xml:space="preserve">Core Expertise and Skill 4: </w:t>
      </w:r>
      <w:r w:rsidR="009A2740" w:rsidRPr="00551CD2">
        <w:rPr>
          <w:rFonts w:eastAsia="Times New Roman"/>
          <w:b/>
          <w:bCs/>
          <w:sz w:val="28"/>
          <w:szCs w:val="28"/>
        </w:rPr>
        <w:t>D</w:t>
      </w:r>
      <w:r w:rsidRPr="00551CD2">
        <w:rPr>
          <w:rFonts w:eastAsia="Times New Roman"/>
          <w:b/>
          <w:bCs/>
          <w:sz w:val="28"/>
          <w:szCs w:val="28"/>
        </w:rPr>
        <w:t>evelop and disseminate practice-relevant, research-informed knowledge through a variety of channels, such as teaching, scholarship, professional presentations, mentoring, and administration</w:t>
      </w:r>
      <w:bookmarkEnd w:id="31"/>
    </w:p>
    <w:p w14:paraId="4DC34507" w14:textId="77777777" w:rsidR="00400384" w:rsidRPr="003E7972"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515B0EBF"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573C0877" w14:textId="77777777" w:rsidR="00400384" w:rsidRPr="007516F4" w:rsidRDefault="00400384">
            <w:pPr>
              <w:pStyle w:val="ListParagraph"/>
              <w:ind w:left="0"/>
              <w:rPr>
                <w:szCs w:val="24"/>
              </w:rPr>
            </w:pPr>
            <w:r w:rsidRPr="007516F4">
              <w:rPr>
                <w:szCs w:val="24"/>
              </w:rPr>
              <w:t>Course Number &amp; Title</w:t>
            </w:r>
          </w:p>
        </w:tc>
        <w:tc>
          <w:tcPr>
            <w:tcW w:w="2606" w:type="pct"/>
          </w:tcPr>
          <w:p w14:paraId="351D9ECA" w14:textId="26DD42A5"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4C6171E4"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4028B8EA"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2D5183D7"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211C027E"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A985AF0" w14:textId="77777777" w:rsidR="0003302D" w:rsidRDefault="0003302D" w:rsidP="0003302D">
            <w:pPr>
              <w:pStyle w:val="ListParagraph"/>
              <w:ind w:left="0"/>
            </w:pPr>
          </w:p>
          <w:p w14:paraId="2B3B8967" w14:textId="33AF4E0A"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2612F409"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128AE699" w14:textId="77777777" w:rsidTr="00B636EB">
        <w:tc>
          <w:tcPr>
            <w:tcW w:w="1701" w:type="pct"/>
          </w:tcPr>
          <w:p w14:paraId="754AB2F6" w14:textId="77777777" w:rsidR="00400384" w:rsidRPr="007516F4" w:rsidRDefault="00400384">
            <w:pPr>
              <w:pStyle w:val="ListParagraph"/>
              <w:ind w:left="0"/>
              <w:rPr>
                <w:szCs w:val="24"/>
              </w:rPr>
            </w:pPr>
            <w:r w:rsidRPr="007516F4">
              <w:lastRenderedPageBreak/>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61FBDD97"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670CDAA" w14:textId="77777777" w:rsidR="0003302D" w:rsidRDefault="0003302D" w:rsidP="0003302D">
            <w:pPr>
              <w:pStyle w:val="ListParagraph"/>
              <w:ind w:left="0"/>
            </w:pPr>
          </w:p>
          <w:p w14:paraId="4DC06BEC" w14:textId="441BC2C0"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69F90D94"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5BD2A69" w14:textId="77777777" w:rsidR="00400384" w:rsidRPr="003E7972" w:rsidRDefault="00400384" w:rsidP="00400384">
      <w:pPr>
        <w:pStyle w:val="NoSpacing"/>
      </w:pPr>
    </w:p>
    <w:p w14:paraId="7510EC23" w14:textId="0A5F2E27" w:rsidR="00400384" w:rsidRPr="00B7683E" w:rsidRDefault="00400384" w:rsidP="00551CD2">
      <w:pPr>
        <w:jc w:val="center"/>
        <w:rPr>
          <w:rFonts w:eastAsia="Times New Roman"/>
          <w:b/>
          <w:bCs/>
          <w:color w:val="005D7E"/>
          <w:sz w:val="28"/>
          <w:szCs w:val="28"/>
        </w:rPr>
      </w:pPr>
      <w:bookmarkStart w:id="32" w:name="_Toc194909025"/>
      <w:r w:rsidRPr="00B7683E">
        <w:rPr>
          <w:rFonts w:eastAsia="Times New Roman"/>
          <w:b/>
          <w:bCs/>
          <w:color w:val="005D7E"/>
          <w:sz w:val="28"/>
          <w:szCs w:val="28"/>
        </w:rPr>
        <w:t xml:space="preserve">Core Expertise and Skill 5: </w:t>
      </w:r>
      <w:r w:rsidR="009A2740" w:rsidRPr="00551CD2">
        <w:rPr>
          <w:rFonts w:eastAsia="Times New Roman"/>
          <w:b/>
          <w:bCs/>
          <w:sz w:val="28"/>
          <w:szCs w:val="28"/>
        </w:rPr>
        <w:t>P</w:t>
      </w:r>
      <w:r w:rsidRPr="00551CD2">
        <w:rPr>
          <w:rFonts w:eastAsia="Times New Roman"/>
          <w:b/>
          <w:bCs/>
          <w:sz w:val="28"/>
          <w:szCs w:val="28"/>
        </w:rPr>
        <w:t>rovide leadership in social work practice and/or education</w:t>
      </w:r>
      <w:bookmarkEnd w:id="32"/>
    </w:p>
    <w:p w14:paraId="253FED6F" w14:textId="77777777" w:rsidR="00400384" w:rsidRPr="00D47171"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7C999755"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20847266" w14:textId="77777777" w:rsidR="00400384" w:rsidRPr="007516F4" w:rsidRDefault="00400384">
            <w:pPr>
              <w:pStyle w:val="ListParagraph"/>
              <w:ind w:left="0"/>
              <w:rPr>
                <w:szCs w:val="24"/>
              </w:rPr>
            </w:pPr>
            <w:r w:rsidRPr="007516F4">
              <w:rPr>
                <w:szCs w:val="24"/>
              </w:rPr>
              <w:t>Course Number &amp; Title</w:t>
            </w:r>
          </w:p>
        </w:tc>
        <w:tc>
          <w:tcPr>
            <w:tcW w:w="2606" w:type="pct"/>
          </w:tcPr>
          <w:p w14:paraId="142579F1" w14:textId="0339806D"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7CC3BF94"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1FB55D6D"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2B4FA0C6"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1A19687C"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BCA1850" w14:textId="77777777" w:rsidR="0003302D" w:rsidRDefault="0003302D" w:rsidP="0003302D">
            <w:pPr>
              <w:pStyle w:val="ListParagraph"/>
              <w:ind w:left="0"/>
            </w:pPr>
          </w:p>
          <w:p w14:paraId="28D7A060" w14:textId="3252B373"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7330518C"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60618DA4" w14:textId="77777777" w:rsidTr="00B636EB">
        <w:tc>
          <w:tcPr>
            <w:tcW w:w="1701" w:type="pct"/>
          </w:tcPr>
          <w:p w14:paraId="0BCDD1ED" w14:textId="77777777" w:rsidR="00400384" w:rsidRPr="007516F4" w:rsidRDefault="00400384">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3153E5AD"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A9ED9A3" w14:textId="77777777" w:rsidR="0003302D" w:rsidRDefault="0003302D" w:rsidP="0003302D">
            <w:pPr>
              <w:pStyle w:val="ListParagraph"/>
              <w:ind w:left="0"/>
            </w:pPr>
          </w:p>
          <w:p w14:paraId="71FB34D5" w14:textId="062C7A47"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4D26B103"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983A658" w14:textId="77777777" w:rsidR="00400384" w:rsidRPr="00612884" w:rsidRDefault="00400384" w:rsidP="00400384">
      <w:pPr>
        <w:spacing w:line="240" w:lineRule="auto"/>
        <w:textAlignment w:val="baseline"/>
        <w:rPr>
          <w:rFonts w:eastAsia="Times New Roman" w:cs="Times New Roman"/>
          <w:b/>
          <w:bCs/>
        </w:rPr>
      </w:pPr>
    </w:p>
    <w:p w14:paraId="6A9148AC" w14:textId="540B2BB2" w:rsidR="00400384" w:rsidRPr="00B7683E" w:rsidRDefault="00400384" w:rsidP="00551CD2">
      <w:pPr>
        <w:jc w:val="center"/>
        <w:rPr>
          <w:rFonts w:eastAsia="Times New Roman"/>
          <w:b/>
          <w:bCs/>
          <w:color w:val="005D7E"/>
          <w:sz w:val="28"/>
          <w:szCs w:val="28"/>
        </w:rPr>
      </w:pPr>
      <w:bookmarkStart w:id="33" w:name="_Toc194909026"/>
      <w:r w:rsidRPr="00B7683E">
        <w:rPr>
          <w:rFonts w:eastAsia="Times New Roman"/>
          <w:b/>
          <w:bCs/>
          <w:color w:val="005D7E"/>
          <w:sz w:val="28"/>
          <w:szCs w:val="28"/>
        </w:rPr>
        <w:t xml:space="preserve">Core Expertise and Skill 6: </w:t>
      </w:r>
      <w:r w:rsidR="009A2740" w:rsidRPr="00551CD2">
        <w:rPr>
          <w:rFonts w:eastAsia="Times New Roman"/>
          <w:b/>
          <w:bCs/>
          <w:sz w:val="28"/>
          <w:szCs w:val="28"/>
        </w:rPr>
        <w:t>D</w:t>
      </w:r>
      <w:r w:rsidRPr="00551CD2">
        <w:rPr>
          <w:rFonts w:eastAsia="Times New Roman"/>
          <w:b/>
          <w:bCs/>
          <w:sz w:val="28"/>
          <w:szCs w:val="28"/>
        </w:rPr>
        <w:t>evelop and maintain substantive expertise in one or more areas of social work practice</w:t>
      </w:r>
      <w:bookmarkEnd w:id="33"/>
    </w:p>
    <w:p w14:paraId="629DCBFE" w14:textId="77777777" w:rsidR="00400384" w:rsidRPr="00BB7FE6"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5F67789D"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5AA7C37C" w14:textId="77777777" w:rsidR="00400384" w:rsidRPr="007516F4" w:rsidRDefault="00400384">
            <w:pPr>
              <w:pStyle w:val="ListParagraph"/>
              <w:ind w:left="0"/>
              <w:rPr>
                <w:szCs w:val="24"/>
              </w:rPr>
            </w:pPr>
            <w:r w:rsidRPr="007516F4">
              <w:rPr>
                <w:szCs w:val="24"/>
              </w:rPr>
              <w:t>Course Number &amp; Title</w:t>
            </w:r>
          </w:p>
        </w:tc>
        <w:tc>
          <w:tcPr>
            <w:tcW w:w="2606" w:type="pct"/>
          </w:tcPr>
          <w:p w14:paraId="710361AE" w14:textId="410A3EE5"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29C75729"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768F9C15"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1F8B0C22"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782811DD"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4423396" w14:textId="77777777" w:rsidR="0003302D" w:rsidRDefault="0003302D" w:rsidP="0003302D">
            <w:pPr>
              <w:pStyle w:val="ListParagraph"/>
              <w:ind w:left="0"/>
            </w:pPr>
          </w:p>
          <w:p w14:paraId="345D39D0" w14:textId="1091EC41"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777FA2A5"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6F75EAFB" w14:textId="77777777" w:rsidTr="00B636EB">
        <w:tc>
          <w:tcPr>
            <w:tcW w:w="1701" w:type="pct"/>
          </w:tcPr>
          <w:p w14:paraId="7E63D37A" w14:textId="77777777" w:rsidR="00400384" w:rsidRPr="007516F4" w:rsidRDefault="00400384">
            <w:pPr>
              <w:pStyle w:val="ListParagraph"/>
              <w:ind w:left="0"/>
              <w:rPr>
                <w:szCs w:val="24"/>
              </w:rPr>
            </w:pPr>
            <w:r w:rsidRPr="007516F4">
              <w:lastRenderedPageBreak/>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18B7862F" w14:textId="77777777" w:rsidR="0003302D" w:rsidRDefault="0003302D" w:rsidP="0003302D">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3A37730" w14:textId="77777777" w:rsidR="0003302D" w:rsidRDefault="0003302D" w:rsidP="0003302D">
            <w:pPr>
              <w:pStyle w:val="ListParagraph"/>
              <w:ind w:left="0"/>
            </w:pPr>
          </w:p>
          <w:p w14:paraId="56B4E748" w14:textId="17B7A972" w:rsidR="00400384" w:rsidRPr="0003302D" w:rsidRDefault="00B636EB">
            <w:pPr>
              <w:pStyle w:val="ListParagraph"/>
              <w:ind w:left="0"/>
            </w:pPr>
            <w:r>
              <w:fldChar w:fldCharType="begin">
                <w:ffData>
                  <w:name w:val=""/>
                  <w:enabled/>
                  <w:calcOnExit w:val="0"/>
                  <w:textInput>
                    <w:default w:val="Brief description of required course content that clearly links the content to the core expertise and skill"/>
                  </w:textInput>
                </w:ffData>
              </w:fldChar>
            </w:r>
            <w:r>
              <w:instrText xml:space="preserve"> FORMTEXT </w:instrText>
            </w:r>
            <w:r>
              <w:fldChar w:fldCharType="separate"/>
            </w:r>
            <w:r>
              <w:rPr>
                <w:noProof/>
              </w:rPr>
              <w:t>Brief description of required course content that clearly links the content to the core expertise and skill</w:t>
            </w:r>
            <w:r>
              <w:fldChar w:fldCharType="end"/>
            </w:r>
          </w:p>
        </w:tc>
        <w:tc>
          <w:tcPr>
            <w:tcW w:w="693" w:type="pct"/>
          </w:tcPr>
          <w:p w14:paraId="751987A6"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9C48CCE" w14:textId="77777777" w:rsidR="00400384" w:rsidRPr="00612884" w:rsidRDefault="00400384" w:rsidP="00400384">
      <w:pPr>
        <w:pStyle w:val="NoSpacing"/>
        <w:rPr>
          <w:rFonts w:ascii="Times New Roman" w:hAnsi="Times New Roman" w:cs="Times New Roman"/>
        </w:rPr>
      </w:pPr>
    </w:p>
    <w:p w14:paraId="3EF57864" w14:textId="7BE7896B" w:rsidR="0003302D" w:rsidRDefault="00FD5962" w:rsidP="0003302D">
      <w:pPr>
        <w:spacing w:line="240" w:lineRule="auto"/>
        <w:jc w:val="center"/>
        <w:rPr>
          <w:i/>
          <w:iCs/>
        </w:rPr>
      </w:pPr>
      <w:r>
        <w:rPr>
          <w:i/>
          <w:iCs/>
        </w:rPr>
        <w:fldChar w:fldCharType="begin">
          <w:ffData>
            <w:name w:val=""/>
            <w:enabled/>
            <w:calcOnExit w:val="0"/>
            <w:textInput>
              <w:default w:val="[Delete this help text before submission: If not applicable, delete additional core expertise and skill]"/>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core expertise and skill]</w:t>
      </w:r>
      <w:r>
        <w:rPr>
          <w:i/>
          <w:iCs/>
        </w:rPr>
        <w:fldChar w:fldCharType="end"/>
      </w:r>
    </w:p>
    <w:p w14:paraId="6A187908" w14:textId="77777777" w:rsidR="0003302D" w:rsidRDefault="0003302D" w:rsidP="0003302D">
      <w:pPr>
        <w:spacing w:line="240" w:lineRule="auto"/>
        <w:jc w:val="center"/>
        <w:rPr>
          <w:i/>
          <w:iCs/>
        </w:rPr>
      </w:pPr>
    </w:p>
    <w:p w14:paraId="47E8068A" w14:textId="68C50D96" w:rsidR="0003302D" w:rsidRPr="0075208C" w:rsidRDefault="0003302D" w:rsidP="0003302D">
      <w:pPr>
        <w:spacing w:line="240" w:lineRule="auto"/>
        <w:jc w:val="center"/>
        <w:rPr>
          <w:i/>
          <w:iCs/>
        </w:rPr>
      </w:pPr>
      <w:r w:rsidRPr="00124E07">
        <w:rPr>
          <w:i/>
          <w:iCs/>
        </w:rPr>
        <w:t xml:space="preserve"> </w:t>
      </w:r>
      <w:r w:rsidR="00FD5962">
        <w:rPr>
          <w:i/>
          <w:iCs/>
        </w:rPr>
        <w:fldChar w:fldCharType="begin">
          <w:ffData>
            <w:name w:val=""/>
            <w:enabled/>
            <w:calcOnExit w:val="0"/>
            <w:textInput>
              <w:default w:val="[Delete this help text before submission: If applicable, repeat subheading and provide a separate title, and matrix for each additional core expertise and skill.]"/>
            </w:textInput>
          </w:ffData>
        </w:fldChar>
      </w:r>
      <w:r w:rsidR="00FD5962">
        <w:rPr>
          <w:i/>
          <w:iCs/>
        </w:rPr>
        <w:instrText xml:space="preserve"> FORMTEXT </w:instrText>
      </w:r>
      <w:r w:rsidR="00FD5962">
        <w:rPr>
          <w:i/>
          <w:iCs/>
        </w:rPr>
      </w:r>
      <w:r w:rsidR="00FD5962">
        <w:rPr>
          <w:i/>
          <w:iCs/>
        </w:rPr>
        <w:fldChar w:fldCharType="separate"/>
      </w:r>
      <w:r w:rsidR="00FD5962">
        <w:rPr>
          <w:i/>
          <w:iCs/>
          <w:noProof/>
        </w:rPr>
        <w:t>[Delete this help text before submission: If applicable, repeat subheading and provide a separate title, and matrix for each additional core expertise and skill.]</w:t>
      </w:r>
      <w:r w:rsidR="00FD5962">
        <w:rPr>
          <w:i/>
          <w:iCs/>
        </w:rPr>
        <w:fldChar w:fldCharType="end"/>
      </w:r>
    </w:p>
    <w:p w14:paraId="245A8AC9" w14:textId="77777777" w:rsidR="00400384" w:rsidRPr="00612884" w:rsidRDefault="00400384" w:rsidP="00400384">
      <w:pPr>
        <w:spacing w:line="240" w:lineRule="auto"/>
        <w:rPr>
          <w:rFonts w:cs="Times New Roman"/>
        </w:rPr>
      </w:pPr>
    </w:p>
    <w:p w14:paraId="408B1397" w14:textId="77777777" w:rsidR="00400384" w:rsidRPr="00B7683E" w:rsidRDefault="00400384" w:rsidP="00551CD2">
      <w:pPr>
        <w:jc w:val="center"/>
        <w:rPr>
          <w:b/>
          <w:bCs/>
          <w:color w:val="005D7E"/>
          <w:sz w:val="28"/>
          <w:szCs w:val="28"/>
        </w:rPr>
      </w:pPr>
      <w:r w:rsidRPr="00B7683E">
        <w:rPr>
          <w:b/>
          <w:bCs/>
          <w:color w:val="005D7E"/>
          <w:sz w:val="28"/>
          <w:szCs w:val="28"/>
        </w:rPr>
        <w:fldChar w:fldCharType="begin">
          <w:ffData>
            <w:name w:val=""/>
            <w:enabled/>
            <w:calcOnExit w:val="0"/>
            <w:textInput>
              <w:default w:val="Optional: Core Expertise and Skill #: Title of Additional Core Expertise and Skill"/>
            </w:textInput>
          </w:ffData>
        </w:fldChar>
      </w:r>
      <w:r w:rsidRPr="00B7683E">
        <w:rPr>
          <w:b/>
          <w:bCs/>
          <w:color w:val="005D7E"/>
          <w:sz w:val="28"/>
          <w:szCs w:val="28"/>
        </w:rPr>
        <w:instrText xml:space="preserve"> FORMTEXT </w:instrText>
      </w:r>
      <w:r w:rsidRPr="00B7683E">
        <w:rPr>
          <w:b/>
          <w:bCs/>
          <w:color w:val="005D7E"/>
          <w:sz w:val="28"/>
          <w:szCs w:val="28"/>
        </w:rPr>
      </w:r>
      <w:r w:rsidRPr="00B7683E">
        <w:rPr>
          <w:b/>
          <w:bCs/>
          <w:color w:val="005D7E"/>
          <w:sz w:val="28"/>
          <w:szCs w:val="28"/>
        </w:rPr>
        <w:fldChar w:fldCharType="separate"/>
      </w:r>
      <w:bookmarkStart w:id="34" w:name="_Toc194909027"/>
      <w:r w:rsidRPr="00B7683E">
        <w:rPr>
          <w:b/>
          <w:bCs/>
          <w:noProof/>
          <w:color w:val="005D7E"/>
          <w:sz w:val="28"/>
          <w:szCs w:val="28"/>
        </w:rPr>
        <w:t>Optional: Core Expertise and Skill #: Title of Additional Core Expertise and Skill</w:t>
      </w:r>
      <w:bookmarkEnd w:id="34"/>
      <w:r w:rsidRPr="00B7683E">
        <w:rPr>
          <w:b/>
          <w:bCs/>
          <w:color w:val="005D7E"/>
          <w:sz w:val="28"/>
          <w:szCs w:val="28"/>
        </w:rPr>
        <w:fldChar w:fldCharType="end"/>
      </w:r>
    </w:p>
    <w:p w14:paraId="327B6824" w14:textId="77777777" w:rsidR="00400384" w:rsidRPr="00BB7FE6" w:rsidRDefault="00400384" w:rsidP="00400384">
      <w:pPr>
        <w:pStyle w:val="NoSpacing"/>
      </w:pPr>
    </w:p>
    <w:tbl>
      <w:tblPr>
        <w:tblStyle w:val="2022EPASTableStyle"/>
        <w:tblW w:w="5000" w:type="pct"/>
        <w:tblLook w:val="04A0" w:firstRow="1" w:lastRow="0" w:firstColumn="1" w:lastColumn="0" w:noHBand="0" w:noVBand="1"/>
      </w:tblPr>
      <w:tblGrid>
        <w:gridCol w:w="4405"/>
        <w:gridCol w:w="6750"/>
        <w:gridCol w:w="1795"/>
      </w:tblGrid>
      <w:tr w:rsidR="00400384" w:rsidRPr="00612884" w14:paraId="74A608E6" w14:textId="77777777" w:rsidTr="00B636EB">
        <w:trPr>
          <w:cnfStyle w:val="100000000000" w:firstRow="1" w:lastRow="0" w:firstColumn="0" w:lastColumn="0" w:oddVBand="0" w:evenVBand="0" w:oddHBand="0" w:evenHBand="0" w:firstRowFirstColumn="0" w:firstRowLastColumn="0" w:lastRowFirstColumn="0" w:lastRowLastColumn="0"/>
          <w:tblHeader/>
        </w:trPr>
        <w:tc>
          <w:tcPr>
            <w:tcW w:w="1701" w:type="pct"/>
          </w:tcPr>
          <w:p w14:paraId="4356F037" w14:textId="77777777" w:rsidR="00400384" w:rsidRPr="007516F4" w:rsidRDefault="00400384">
            <w:pPr>
              <w:pStyle w:val="ListParagraph"/>
              <w:ind w:left="0"/>
              <w:rPr>
                <w:szCs w:val="24"/>
              </w:rPr>
            </w:pPr>
            <w:r w:rsidRPr="007516F4">
              <w:rPr>
                <w:szCs w:val="24"/>
              </w:rPr>
              <w:t>Course Number &amp; Title</w:t>
            </w:r>
          </w:p>
        </w:tc>
        <w:tc>
          <w:tcPr>
            <w:tcW w:w="2606" w:type="pct"/>
          </w:tcPr>
          <w:p w14:paraId="794A3E3A" w14:textId="5CD6A36C" w:rsidR="00400384" w:rsidRPr="007516F4" w:rsidRDefault="00F70AEB">
            <w:pPr>
              <w:pStyle w:val="ListParagraph"/>
              <w:ind w:left="0"/>
              <w:rPr>
                <w:szCs w:val="24"/>
              </w:rPr>
            </w:pPr>
            <w:r>
              <w:rPr>
                <w:szCs w:val="24"/>
              </w:rPr>
              <w:t xml:space="preserve">Title and Description of How </w:t>
            </w:r>
            <w:r w:rsidRPr="007516F4">
              <w:rPr>
                <w:szCs w:val="24"/>
              </w:rPr>
              <w:t>Course Content</w:t>
            </w:r>
            <w:r>
              <w:rPr>
                <w:szCs w:val="24"/>
              </w:rPr>
              <w:t xml:space="preserve"> Implements the Core Expertise and Skill</w:t>
            </w:r>
          </w:p>
        </w:tc>
        <w:tc>
          <w:tcPr>
            <w:tcW w:w="693" w:type="pct"/>
          </w:tcPr>
          <w:p w14:paraId="30422584" w14:textId="77777777" w:rsidR="00400384" w:rsidRPr="007516F4" w:rsidRDefault="00400384">
            <w:pPr>
              <w:pStyle w:val="ListParagraph"/>
              <w:ind w:left="0"/>
              <w:rPr>
                <w:szCs w:val="24"/>
              </w:rPr>
            </w:pPr>
            <w:r w:rsidRPr="007516F4">
              <w:rPr>
                <w:szCs w:val="24"/>
              </w:rPr>
              <w:t>Page Number in Volume 2 Syllabi</w:t>
            </w:r>
          </w:p>
        </w:tc>
      </w:tr>
      <w:tr w:rsidR="00400384" w:rsidRPr="00612884" w14:paraId="65F71A80" w14:textId="77777777" w:rsidTr="00B636EB">
        <w:trPr>
          <w:cnfStyle w:val="000000100000" w:firstRow="0" w:lastRow="0" w:firstColumn="0" w:lastColumn="0" w:oddVBand="0" w:evenVBand="0" w:oddHBand="1" w:evenHBand="0" w:firstRowFirstColumn="0" w:firstRowLastColumn="0" w:lastRowFirstColumn="0" w:lastRowLastColumn="0"/>
        </w:trPr>
        <w:tc>
          <w:tcPr>
            <w:tcW w:w="1701" w:type="pct"/>
          </w:tcPr>
          <w:p w14:paraId="20B0587E"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2606" w:type="pct"/>
          </w:tcPr>
          <w:p w14:paraId="283F93D8"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693" w:type="pct"/>
          </w:tcPr>
          <w:p w14:paraId="2A17968B" w14:textId="77777777" w:rsidR="00400384" w:rsidRPr="007516F4" w:rsidRDefault="00400384">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400384" w:rsidRPr="00612884" w14:paraId="6E2DE116" w14:textId="77777777" w:rsidTr="00B636EB">
        <w:tc>
          <w:tcPr>
            <w:tcW w:w="1701" w:type="pct"/>
          </w:tcPr>
          <w:p w14:paraId="53C08FB1" w14:textId="77777777" w:rsidR="00400384" w:rsidRPr="007516F4" w:rsidRDefault="00400384">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2606" w:type="pct"/>
          </w:tcPr>
          <w:p w14:paraId="1D55686C" w14:textId="77777777" w:rsidR="00400384" w:rsidRPr="007516F4" w:rsidRDefault="00400384">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693" w:type="pct"/>
          </w:tcPr>
          <w:p w14:paraId="7093B905" w14:textId="77777777" w:rsidR="00400384" w:rsidRPr="007516F4" w:rsidRDefault="00400384">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120F4F6" w14:textId="77777777" w:rsidR="00400384" w:rsidRDefault="00400384" w:rsidP="00400384">
      <w:pPr>
        <w:spacing w:line="240" w:lineRule="auto"/>
        <w:rPr>
          <w:rFonts w:cs="Times New Roman"/>
        </w:rPr>
      </w:pPr>
    </w:p>
    <w:p w14:paraId="5B89B1E9" w14:textId="74E382A3" w:rsidR="00494304" w:rsidRPr="009331EC" w:rsidRDefault="009F422D" w:rsidP="00EE3D05">
      <w:pPr>
        <w:spacing w:line="240" w:lineRule="auto"/>
        <w:jc w:val="center"/>
        <w:rPr>
          <w:i/>
          <w:iCs/>
        </w:rPr>
      </w:pPr>
      <w:r>
        <w:rPr>
          <w:i/>
          <w:iCs/>
        </w:rPr>
        <w:fldChar w:fldCharType="begin">
          <w:ffData>
            <w:name w:val=""/>
            <w:enabled/>
            <w:calcOnExit w:val="0"/>
            <w:textInput>
              <w:default w:val="[Delete this help text before submission: Repeat subheading and embed a separate matrix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embed a separate matrix for each area of focus.]</w:t>
      </w:r>
      <w:r>
        <w:rPr>
          <w:i/>
          <w:iCs/>
        </w:rPr>
        <w:fldChar w:fldCharType="end"/>
      </w:r>
    </w:p>
    <w:p w14:paraId="4C7B2D82" w14:textId="77777777" w:rsidR="00494304" w:rsidRDefault="00494304" w:rsidP="00EE3D05">
      <w:pPr>
        <w:spacing w:line="240" w:lineRule="auto"/>
        <w:contextualSpacing/>
        <w:jc w:val="both"/>
        <w:rPr>
          <w:rFonts w:cs="Times New Roman"/>
          <w:i/>
          <w:color w:val="000000" w:themeColor="text1"/>
        </w:rPr>
        <w:sectPr w:rsidR="00494304"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494304" w:rsidRPr="007441D9" w14:paraId="50C08657" w14:textId="77777777" w:rsidTr="00162F97">
        <w:trPr>
          <w:trHeight w:val="253"/>
        </w:trPr>
        <w:tc>
          <w:tcPr>
            <w:tcW w:w="9364" w:type="dxa"/>
          </w:tcPr>
          <w:p w14:paraId="2C8DA35A" w14:textId="30F41C67" w:rsidR="00494304" w:rsidRPr="0042370D" w:rsidRDefault="00494304" w:rsidP="002C62DB">
            <w:pPr>
              <w:pStyle w:val="ListParagraph"/>
              <w:numPr>
                <w:ilvl w:val="0"/>
                <w:numId w:val="3"/>
              </w:numPr>
              <w:rPr>
                <w:rFonts w:cs="Times New Roman"/>
                <w:b/>
              </w:rPr>
            </w:pPr>
            <w:r w:rsidRPr="00DC2629">
              <w:rPr>
                <w:rFonts w:cs="Times New Roman"/>
                <w:b/>
              </w:rPr>
              <w:lastRenderedPageBreak/>
              <w:t xml:space="preserve">The program provides a syllabus in Volume 2 for each course listed on Form AS </w:t>
            </w:r>
            <w:r w:rsidR="00D03200">
              <w:rPr>
                <w:rFonts w:cs="Times New Roman"/>
                <w:b/>
              </w:rPr>
              <w:t>D3.0.1</w:t>
            </w:r>
            <w:r w:rsidRPr="00DC2629">
              <w:rPr>
                <w:rFonts w:cs="Times New Roman"/>
                <w:b/>
              </w:rPr>
              <w:t xml:space="preserve"> to illustrate how its curriculum content implements </w:t>
            </w:r>
            <w:r w:rsidR="0079657D">
              <w:rPr>
                <w:rFonts w:cs="Times New Roman"/>
                <w:b/>
              </w:rPr>
              <w:t>the core expertise and skills</w:t>
            </w:r>
            <w:r w:rsidRPr="00DC2629">
              <w:rPr>
                <w:rFonts w:cs="Times New Roman"/>
                <w:b/>
              </w:rPr>
              <w:t xml:space="preserve"> (and any additional </w:t>
            </w:r>
            <w:r w:rsidR="0079657D">
              <w:rPr>
                <w:rFonts w:cs="Times New Roman"/>
                <w:b/>
              </w:rPr>
              <w:t>core expertise and skills</w:t>
            </w:r>
            <w:r w:rsidRPr="00DC2629">
              <w:rPr>
                <w:rFonts w:cs="Times New Roman"/>
                <w:b/>
              </w:rPr>
              <w:t xml:space="preserve"> added by the program) to prepare students for </w:t>
            </w:r>
            <w:r w:rsidR="0079657D">
              <w:rPr>
                <w:rFonts w:cs="Times New Roman"/>
                <w:b/>
              </w:rPr>
              <w:t>doctoral</w:t>
            </w:r>
            <w:r w:rsidRPr="00DC2629">
              <w:rPr>
                <w:rFonts w:cs="Times New Roman"/>
                <w:b/>
              </w:rPr>
              <w:t xml:space="preserve"> practice.</w:t>
            </w:r>
          </w:p>
        </w:tc>
      </w:tr>
    </w:tbl>
    <w:p w14:paraId="04EE9EDC" w14:textId="77777777" w:rsidR="00494304" w:rsidRPr="007441D9" w:rsidRDefault="00494304" w:rsidP="00EE3D05">
      <w:pPr>
        <w:spacing w:line="240" w:lineRule="auto"/>
        <w:ind w:left="1440" w:hanging="1440"/>
        <w:contextualSpacing/>
        <w:rPr>
          <w:rFonts w:cs="Times New Roman"/>
          <w:b/>
          <w:bCs/>
        </w:rPr>
      </w:pPr>
    </w:p>
    <w:p w14:paraId="08E92626" w14:textId="009688CB" w:rsidR="00CD0328" w:rsidRPr="007441D9" w:rsidRDefault="00494304" w:rsidP="00AF303F">
      <w:pPr>
        <w:spacing w:line="240" w:lineRule="auto"/>
        <w:ind w:left="1440" w:hanging="1440"/>
        <w:contextualSpacing/>
        <w:rPr>
          <w:rFonts w:cs="Times New Roman"/>
          <w:b/>
          <w:bCs/>
        </w:rPr>
      </w:pPr>
      <w:r>
        <w:rPr>
          <w:rFonts w:cs="Times New Roman"/>
          <w:b/>
          <w:bCs/>
        </w:rPr>
        <w:t>Check the box:</w:t>
      </w:r>
    </w:p>
    <w:p w14:paraId="2FCFF3D0" w14:textId="581DA6D6" w:rsidR="00494304" w:rsidRPr="007D2529" w:rsidRDefault="00000000" w:rsidP="00EE3D05">
      <w:pPr>
        <w:spacing w:line="240" w:lineRule="auto"/>
      </w:pPr>
      <w:sdt>
        <w:sdtPr>
          <w:id w:val="-225379859"/>
          <w14:checkbox>
            <w14:checked w14:val="0"/>
            <w14:checkedState w14:val="2612" w14:font="MS Gothic"/>
            <w14:uncheckedState w14:val="2610" w14:font="MS Gothic"/>
          </w14:checkbox>
        </w:sdtPr>
        <w:sdtContent>
          <w:r w:rsidR="00494304" w:rsidRPr="341C4DEC">
            <w:rPr>
              <w:rFonts w:ascii="MS Gothic" w:eastAsia="MS Gothic" w:hAnsi="MS Gothic"/>
            </w:rPr>
            <w:t>☐</w:t>
          </w:r>
        </w:sdtContent>
      </w:sdt>
      <w:r w:rsidR="00494304">
        <w:t xml:space="preserve"> </w:t>
      </w:r>
      <w:r w:rsidR="00494304" w:rsidRPr="341C4DEC">
        <w:rPr>
          <w:rFonts w:cs="Times New Roman"/>
          <w:color w:val="000000" w:themeColor="text1"/>
        </w:rPr>
        <w:t xml:space="preserve">The program provided a syllabus in Volume 2 for each course listed on Form AS </w:t>
      </w:r>
      <w:r w:rsidR="0079657D" w:rsidRPr="341C4DEC">
        <w:rPr>
          <w:rFonts w:cs="Times New Roman"/>
          <w:color w:val="000000" w:themeColor="text1"/>
        </w:rPr>
        <w:t>D3.0.1</w:t>
      </w:r>
      <w:r w:rsidR="00494304" w:rsidRPr="341C4DEC">
        <w:rPr>
          <w:rFonts w:cs="Times New Roman"/>
          <w:color w:val="000000" w:themeColor="text1"/>
        </w:rPr>
        <w:t xml:space="preserve"> to illustrate how its curriculum content implements the </w:t>
      </w:r>
      <w:r w:rsidR="00335A33" w:rsidRPr="341C4DEC">
        <w:rPr>
          <w:rFonts w:cs="Times New Roman"/>
          <w:color w:val="000000" w:themeColor="text1"/>
        </w:rPr>
        <w:t>six</w:t>
      </w:r>
      <w:r w:rsidR="0079657D" w:rsidRPr="341C4DEC">
        <w:rPr>
          <w:rFonts w:cs="Times New Roman"/>
          <w:color w:val="000000" w:themeColor="text1"/>
        </w:rPr>
        <w:t xml:space="preserve"> </w:t>
      </w:r>
      <w:r w:rsidR="0084059F" w:rsidRPr="341C4DEC">
        <w:rPr>
          <w:rFonts w:cs="Times New Roman"/>
          <w:color w:val="000000" w:themeColor="text1"/>
        </w:rPr>
        <w:t xml:space="preserve">(6) </w:t>
      </w:r>
      <w:r w:rsidR="0079657D" w:rsidRPr="341C4DEC">
        <w:rPr>
          <w:rFonts w:cs="Times New Roman"/>
          <w:color w:val="000000" w:themeColor="text1"/>
        </w:rPr>
        <w:t>core expertise and skills</w:t>
      </w:r>
      <w:r w:rsidR="00494304" w:rsidRPr="341C4DEC">
        <w:rPr>
          <w:rFonts w:cs="Times New Roman"/>
          <w:color w:val="000000" w:themeColor="text1"/>
        </w:rPr>
        <w:t xml:space="preserve"> (and any additional c</w:t>
      </w:r>
      <w:r w:rsidR="0079657D" w:rsidRPr="341C4DEC">
        <w:rPr>
          <w:rFonts w:cs="Times New Roman"/>
          <w:color w:val="000000" w:themeColor="text1"/>
        </w:rPr>
        <w:t>ore expertise and skill</w:t>
      </w:r>
      <w:r w:rsidR="00494304" w:rsidRPr="341C4DEC">
        <w:rPr>
          <w:rFonts w:cs="Times New Roman"/>
          <w:color w:val="000000" w:themeColor="text1"/>
        </w:rPr>
        <w:t xml:space="preserve">s added by the program) to prepare students for </w:t>
      </w:r>
      <w:r w:rsidR="0079657D" w:rsidRPr="341C4DEC">
        <w:rPr>
          <w:rFonts w:cs="Times New Roman"/>
          <w:color w:val="000000" w:themeColor="text1"/>
        </w:rPr>
        <w:t xml:space="preserve">doctoral </w:t>
      </w:r>
      <w:r w:rsidR="00494304" w:rsidRPr="341C4DEC">
        <w:rPr>
          <w:rFonts w:cs="Times New Roman"/>
          <w:color w:val="000000" w:themeColor="text1"/>
        </w:rPr>
        <w:t>practice.</w:t>
      </w:r>
    </w:p>
    <w:p w14:paraId="57C9371F" w14:textId="77777777" w:rsidR="00494304" w:rsidRPr="00AC0744" w:rsidRDefault="00494304" w:rsidP="00EE3D05">
      <w:pPr>
        <w:spacing w:line="240" w:lineRule="auto"/>
        <w:jc w:val="both"/>
      </w:pPr>
    </w:p>
    <w:tbl>
      <w:tblPr>
        <w:tblStyle w:val="TableGrid"/>
        <w:tblW w:w="9364" w:type="dxa"/>
        <w:tblLook w:val="04A0" w:firstRow="1" w:lastRow="0" w:firstColumn="1" w:lastColumn="0" w:noHBand="0" w:noVBand="1"/>
      </w:tblPr>
      <w:tblGrid>
        <w:gridCol w:w="9364"/>
      </w:tblGrid>
      <w:tr w:rsidR="00494304" w:rsidRPr="007441D9" w14:paraId="0E051BCD" w14:textId="77777777" w:rsidTr="00162F97">
        <w:trPr>
          <w:trHeight w:val="253"/>
        </w:trPr>
        <w:tc>
          <w:tcPr>
            <w:tcW w:w="9364" w:type="dxa"/>
          </w:tcPr>
          <w:p w14:paraId="5D5481D1" w14:textId="77777777" w:rsidR="00494304" w:rsidRPr="0042370D" w:rsidRDefault="00494304" w:rsidP="002C62DB">
            <w:pPr>
              <w:pStyle w:val="ListParagraph"/>
              <w:numPr>
                <w:ilvl w:val="0"/>
                <w:numId w:val="3"/>
              </w:numPr>
              <w:rPr>
                <w:rFonts w:cs="Times New Roman"/>
                <w:b/>
              </w:rPr>
            </w:pPr>
            <w:r w:rsidRPr="00DC2629">
              <w:rPr>
                <w:rFonts w:cs="Times New Roman"/>
                <w:b/>
              </w:rPr>
              <w:t>The program addresses all program options.</w:t>
            </w:r>
          </w:p>
        </w:tc>
      </w:tr>
    </w:tbl>
    <w:p w14:paraId="75083806" w14:textId="77777777" w:rsidR="00494304" w:rsidRPr="007441D9" w:rsidRDefault="00494304" w:rsidP="00EE3D05">
      <w:pPr>
        <w:spacing w:line="240" w:lineRule="auto"/>
        <w:ind w:left="1440" w:hanging="1440"/>
        <w:contextualSpacing/>
        <w:rPr>
          <w:rFonts w:cs="Times New Roman"/>
          <w:b/>
          <w:bCs/>
        </w:rPr>
      </w:pPr>
    </w:p>
    <w:p w14:paraId="575A32FE"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A631B02" w14:textId="77777777" w:rsidR="00494304" w:rsidRPr="00E15D17" w:rsidRDefault="00000000" w:rsidP="00EE3D05">
      <w:pPr>
        <w:spacing w:line="240" w:lineRule="auto"/>
        <w:ind w:left="360"/>
        <w:rPr>
          <w:rFonts w:eastAsia="MS Gothic" w:cs="Arial"/>
        </w:rPr>
      </w:pPr>
      <w:sdt>
        <w:sdtPr>
          <w:id w:val="2122493113"/>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070FE250" w14:textId="77777777" w:rsidR="00494304" w:rsidRPr="00E15D17" w:rsidRDefault="00000000" w:rsidP="00EE3D05">
      <w:pPr>
        <w:spacing w:line="240" w:lineRule="auto"/>
        <w:ind w:left="360"/>
        <w:rPr>
          <w:rFonts w:cs="Arial"/>
        </w:rPr>
      </w:pPr>
      <w:sdt>
        <w:sdtPr>
          <w:id w:val="-1795200735"/>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769CE97" w14:textId="77777777" w:rsidR="00494304" w:rsidRDefault="00000000" w:rsidP="00EE3D05">
      <w:pPr>
        <w:spacing w:line="240" w:lineRule="auto"/>
        <w:ind w:left="360"/>
        <w:rPr>
          <w:rFonts w:cs="Arial"/>
        </w:rPr>
      </w:pPr>
      <w:sdt>
        <w:sdtPr>
          <w:id w:val="1851128987"/>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01271AD3"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61833B" w14:textId="77777777" w:rsidR="00494304" w:rsidRDefault="00494304" w:rsidP="00EE3D05">
      <w:pPr>
        <w:spacing w:line="240" w:lineRule="auto"/>
        <w:rPr>
          <w:rFonts w:cs="Times New Roman"/>
        </w:rPr>
      </w:pPr>
    </w:p>
    <w:p w14:paraId="52817EBC" w14:textId="18D10917" w:rsidR="006E689D" w:rsidRDefault="006E689D" w:rsidP="009C32A0">
      <w:pPr>
        <w:spacing w:line="240" w:lineRule="auto"/>
        <w:contextualSpacing/>
        <w:rPr>
          <w:rFonts w:eastAsiaTheme="majorEastAsia" w:cs="Times New Roman"/>
          <w:bCs/>
          <w:iCs/>
          <w:sz w:val="28"/>
          <w:szCs w:val="28"/>
        </w:rPr>
      </w:pPr>
      <w:bookmarkStart w:id="35" w:name="_Toc195006275"/>
      <w:bookmarkStart w:id="36" w:name="_Toc199498109"/>
      <w:r w:rsidRPr="00610057">
        <w:rPr>
          <w:rStyle w:val="Heading2Char"/>
        </w:rPr>
        <w:t xml:space="preserve">Accreditation Standard </w:t>
      </w:r>
      <w:r>
        <w:rPr>
          <w:rStyle w:val="Heading2Char"/>
        </w:rPr>
        <w:t>D3.0.2</w:t>
      </w:r>
      <w:r w:rsidRPr="00610057">
        <w:rPr>
          <w:rStyle w:val="Heading2Char"/>
        </w:rPr>
        <w:t>:</w:t>
      </w:r>
      <w:bookmarkEnd w:id="35"/>
      <w:bookmarkEnd w:id="36"/>
      <w:r w:rsidRPr="00610057">
        <w:rPr>
          <w:rFonts w:eastAsiaTheme="majorEastAsia" w:cs="Times New Roman"/>
          <w:b/>
          <w:bCs/>
          <w:iCs/>
          <w:color w:val="005D7E"/>
          <w:sz w:val="28"/>
          <w:szCs w:val="28"/>
        </w:rPr>
        <w:t xml:space="preserve"> </w:t>
      </w:r>
      <w:r w:rsidR="009C32A0" w:rsidRPr="009C32A0">
        <w:rPr>
          <w:rFonts w:eastAsiaTheme="majorEastAsia" w:cs="Times New Roman"/>
          <w:bCs/>
          <w:iCs/>
          <w:sz w:val="28"/>
          <w:szCs w:val="28"/>
        </w:rPr>
        <w:t xml:space="preserve">The program identifies its </w:t>
      </w:r>
      <w:proofErr w:type="gramStart"/>
      <w:r w:rsidR="009C32A0" w:rsidRPr="009C32A0">
        <w:rPr>
          <w:rFonts w:eastAsiaTheme="majorEastAsia" w:cs="Times New Roman"/>
          <w:bCs/>
          <w:iCs/>
          <w:sz w:val="28"/>
          <w:szCs w:val="28"/>
        </w:rPr>
        <w:t>students’</w:t>
      </w:r>
      <w:proofErr w:type="gramEnd"/>
      <w:r w:rsidR="009C32A0" w:rsidRPr="009C32A0">
        <w:rPr>
          <w:rFonts w:eastAsiaTheme="majorEastAsia" w:cs="Times New Roman"/>
          <w:bCs/>
          <w:iCs/>
          <w:sz w:val="28"/>
          <w:szCs w:val="28"/>
        </w:rPr>
        <w:t xml:space="preserve"> required academic</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product(s), which demonstrates core expertise and skills and contributes to the</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advancement of practice related to the area(s) of focus. The academic product(s) reflects</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doctoral-level quality</w:t>
      </w:r>
      <w:r w:rsidR="009C32A0">
        <w:rPr>
          <w:rFonts w:eastAsiaTheme="majorEastAsia" w:cs="Times New Roman"/>
          <w:bCs/>
          <w:iCs/>
          <w:sz w:val="28"/>
          <w:szCs w:val="28"/>
        </w:rPr>
        <w:t>.</w:t>
      </w:r>
    </w:p>
    <w:p w14:paraId="254EBF1F" w14:textId="77777777" w:rsidR="00FB3658" w:rsidRDefault="00FB3658"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EF7032" w:rsidRPr="007441D9" w14:paraId="3AD498AC" w14:textId="77777777">
        <w:trPr>
          <w:trHeight w:val="253"/>
        </w:trPr>
        <w:tc>
          <w:tcPr>
            <w:tcW w:w="9364" w:type="dxa"/>
          </w:tcPr>
          <w:p w14:paraId="27CE9270" w14:textId="4485DBEE" w:rsidR="00EF7032" w:rsidRPr="005F22C9" w:rsidRDefault="00EF7032"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5F22C9" w:rsidRPr="005F22C9">
              <w:rPr>
                <w:rFonts w:cs="Times New Roman"/>
                <w:b/>
              </w:rPr>
              <w:t xml:space="preserve">the program identifies its </w:t>
            </w:r>
            <w:proofErr w:type="gramStart"/>
            <w:r w:rsidR="005F22C9" w:rsidRPr="005F22C9">
              <w:rPr>
                <w:rFonts w:cs="Times New Roman"/>
                <w:b/>
              </w:rPr>
              <w:t>students’</w:t>
            </w:r>
            <w:proofErr w:type="gramEnd"/>
            <w:r w:rsidR="005F22C9" w:rsidRPr="005F22C9">
              <w:rPr>
                <w:rFonts w:cs="Times New Roman"/>
                <w:b/>
              </w:rPr>
              <w:t xml:space="preserve"> required academic</w:t>
            </w:r>
            <w:r w:rsidR="005F22C9">
              <w:rPr>
                <w:rFonts w:cs="Times New Roman"/>
                <w:b/>
              </w:rPr>
              <w:t xml:space="preserve"> </w:t>
            </w:r>
            <w:r w:rsidR="005F22C9" w:rsidRPr="005F22C9">
              <w:rPr>
                <w:rFonts w:cs="Times New Roman"/>
                <w:b/>
              </w:rPr>
              <w:t>product(s).</w:t>
            </w:r>
          </w:p>
        </w:tc>
      </w:tr>
    </w:tbl>
    <w:p w14:paraId="08F1CAFD" w14:textId="77777777" w:rsidR="00EF7032" w:rsidRDefault="00EF7032" w:rsidP="00EF7032">
      <w:pPr>
        <w:spacing w:line="240" w:lineRule="auto"/>
        <w:contextualSpacing/>
        <w:rPr>
          <w:rFonts w:cs="Times New Roman"/>
          <w:b/>
          <w:bCs/>
        </w:rPr>
      </w:pPr>
    </w:p>
    <w:p w14:paraId="3F0510D8" w14:textId="77777777" w:rsidR="00EF7032" w:rsidRDefault="00EF7032" w:rsidP="00EF7032">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2D7A113A" w14:textId="5650B66E" w:rsidR="005F22C9" w:rsidRDefault="00932F75" w:rsidP="002C62DB">
      <w:pPr>
        <w:pStyle w:val="ListParagraph"/>
        <w:numPr>
          <w:ilvl w:val="0"/>
          <w:numId w:val="58"/>
        </w:numPr>
        <w:spacing w:line="240" w:lineRule="auto"/>
      </w:pPr>
      <w:r w:rsidRPr="0082383C">
        <w:rPr>
          <w:b/>
          <w:bCs/>
        </w:rPr>
        <w:t xml:space="preserve">Academic Product 1: </w:t>
      </w:r>
      <w:r w:rsidR="005F22C9">
        <w:fldChar w:fldCharType="begin">
          <w:ffData>
            <w:name w:val="Text1"/>
            <w:enabled/>
            <w:calcOnExit w:val="0"/>
            <w:textInput>
              <w:default w:val="Insert text here"/>
            </w:textInput>
          </w:ffData>
        </w:fldChar>
      </w:r>
      <w:r w:rsidR="005F22C9">
        <w:instrText xml:space="preserve"> FORMTEXT </w:instrText>
      </w:r>
      <w:r w:rsidR="005F22C9">
        <w:fldChar w:fldCharType="separate"/>
      </w:r>
      <w:r w:rsidR="005F22C9">
        <w:rPr>
          <w:noProof/>
        </w:rPr>
        <w:t>Insert text here</w:t>
      </w:r>
      <w:r w:rsidR="005F22C9">
        <w:fldChar w:fldCharType="end"/>
      </w:r>
      <w:r w:rsidR="005F22C9">
        <w:t xml:space="preserve">      </w:t>
      </w:r>
    </w:p>
    <w:p w14:paraId="013A41B1" w14:textId="730BDA76" w:rsidR="0082383C" w:rsidRDefault="00DD0AA4"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752C5C6" w14:textId="77777777" w:rsidR="005F22C9" w:rsidRPr="009F2488" w:rsidRDefault="005F22C9" w:rsidP="00EF7032">
      <w:pPr>
        <w:spacing w:line="240" w:lineRule="auto"/>
        <w:contextualSpacing/>
        <w:jc w:val="both"/>
        <w:rPr>
          <w:rFonts w:cs="Times New Roman"/>
          <w:b/>
          <w:bCs/>
        </w:rPr>
      </w:pPr>
    </w:p>
    <w:p w14:paraId="7241DBC1" w14:textId="45EB39B1" w:rsidR="009F422D" w:rsidRDefault="005B699C" w:rsidP="009F422D">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7A05AF71" w14:textId="77777777" w:rsidR="00AA3F14" w:rsidRDefault="00AA3F14" w:rsidP="009F422D">
      <w:pPr>
        <w:spacing w:line="240" w:lineRule="auto"/>
        <w:rPr>
          <w:i/>
          <w:iCs/>
        </w:rPr>
      </w:pPr>
    </w:p>
    <w:tbl>
      <w:tblPr>
        <w:tblStyle w:val="TableGrid"/>
        <w:tblW w:w="9364" w:type="dxa"/>
        <w:tblLook w:val="04A0" w:firstRow="1" w:lastRow="0" w:firstColumn="1" w:lastColumn="0" w:noHBand="0" w:noVBand="1"/>
      </w:tblPr>
      <w:tblGrid>
        <w:gridCol w:w="9364"/>
      </w:tblGrid>
      <w:tr w:rsidR="00AA3F14" w:rsidRPr="007441D9" w14:paraId="4821D508" w14:textId="77777777">
        <w:trPr>
          <w:trHeight w:val="253"/>
        </w:trPr>
        <w:tc>
          <w:tcPr>
            <w:tcW w:w="9364" w:type="dxa"/>
          </w:tcPr>
          <w:p w14:paraId="3F99AF76" w14:textId="77777777" w:rsidR="00CE6A53" w:rsidRPr="00CE6A53" w:rsidRDefault="00AA3F14"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CE6A53" w:rsidRPr="00CE6A53">
              <w:rPr>
                <w:rFonts w:cs="Times New Roman"/>
                <w:b/>
              </w:rPr>
              <w:t>the program describes how the students’ required academic</w:t>
            </w:r>
          </w:p>
          <w:p w14:paraId="4D581B72" w14:textId="7FD19E83" w:rsidR="00AA3F14" w:rsidRPr="00CE6A53" w:rsidRDefault="00CE6A53" w:rsidP="00CE6A53">
            <w:pPr>
              <w:pStyle w:val="ListParagraph"/>
              <w:ind w:left="360"/>
              <w:rPr>
                <w:rFonts w:cs="Times New Roman"/>
                <w:b/>
              </w:rPr>
            </w:pPr>
            <w:r w:rsidRPr="00CE6A53">
              <w:rPr>
                <w:rFonts w:cs="Times New Roman"/>
                <w:b/>
              </w:rPr>
              <w:t>product(s) demonstrates core expertise and skills and contributes to the</w:t>
            </w:r>
            <w:r>
              <w:rPr>
                <w:rFonts w:cs="Times New Roman"/>
                <w:b/>
              </w:rPr>
              <w:t xml:space="preserve"> </w:t>
            </w:r>
            <w:r w:rsidRPr="00CE6A53">
              <w:rPr>
                <w:rFonts w:cs="Times New Roman"/>
                <w:b/>
              </w:rPr>
              <w:t>advancement of practice related to the area of focus</w:t>
            </w:r>
            <w:r w:rsidR="00BE7A80">
              <w:rPr>
                <w:rFonts w:cs="Times New Roman"/>
                <w:b/>
              </w:rPr>
              <w:t>.</w:t>
            </w:r>
          </w:p>
        </w:tc>
      </w:tr>
    </w:tbl>
    <w:p w14:paraId="54F66DF8" w14:textId="77777777" w:rsidR="00AA3F14" w:rsidRDefault="00AA3F14" w:rsidP="00AA3F14">
      <w:pPr>
        <w:spacing w:line="240" w:lineRule="auto"/>
        <w:contextualSpacing/>
        <w:rPr>
          <w:rFonts w:cs="Times New Roman"/>
          <w:b/>
          <w:bCs/>
        </w:rPr>
      </w:pPr>
    </w:p>
    <w:p w14:paraId="0CE5A9AD" w14:textId="77777777" w:rsidR="00AA3F14" w:rsidRDefault="00AA3F14" w:rsidP="00AA3F14">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220846E3" w14:textId="77777777" w:rsidR="000F6BFF" w:rsidRDefault="000F6BFF"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2943B39" w14:textId="1F4B53DE" w:rsidR="000F6BFF" w:rsidRDefault="000F6BFF"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B2FF503" w14:textId="77777777" w:rsidR="000F6BFF" w:rsidRDefault="000F6BFF" w:rsidP="00AA3F14">
      <w:pPr>
        <w:spacing w:line="240" w:lineRule="auto"/>
        <w:contextualSpacing/>
        <w:jc w:val="both"/>
      </w:pPr>
    </w:p>
    <w:p w14:paraId="6AEBFD22" w14:textId="7B9A9535" w:rsidR="00905364" w:rsidRDefault="00705927" w:rsidP="00705927">
      <w:pPr>
        <w:rPr>
          <w:rFonts w:cs="Times New Roman"/>
          <w:b/>
        </w:rPr>
      </w:pPr>
      <w:r w:rsidRPr="00705927">
        <w:rPr>
          <w:rFonts w:cs="Times New Roman"/>
          <w:b/>
        </w:rPr>
        <w:t>How Students’ Required Academic</w:t>
      </w:r>
      <w:r>
        <w:rPr>
          <w:rFonts w:cs="Times New Roman"/>
          <w:b/>
        </w:rPr>
        <w:t xml:space="preserve"> </w:t>
      </w:r>
      <w:r w:rsidRPr="00CE6A53">
        <w:rPr>
          <w:rFonts w:cs="Times New Roman"/>
          <w:b/>
        </w:rPr>
        <w:t>Product(</w:t>
      </w:r>
      <w:r>
        <w:rPr>
          <w:rFonts w:cs="Times New Roman"/>
          <w:b/>
        </w:rPr>
        <w:t>s)</w:t>
      </w:r>
      <w:r w:rsidRPr="00CE6A53">
        <w:rPr>
          <w:rFonts w:cs="Times New Roman"/>
          <w:b/>
        </w:rPr>
        <w:t xml:space="preserve"> Demonstrates Core Expertise </w:t>
      </w:r>
      <w:r w:rsidR="00935F1C" w:rsidRPr="00CE6A53">
        <w:rPr>
          <w:rFonts w:cs="Times New Roman"/>
          <w:b/>
        </w:rPr>
        <w:t>and</w:t>
      </w:r>
      <w:r w:rsidRPr="00CE6A53">
        <w:rPr>
          <w:rFonts w:cs="Times New Roman"/>
          <w:b/>
        </w:rPr>
        <w:t xml:space="preserve"> Skills </w:t>
      </w:r>
    </w:p>
    <w:p w14:paraId="3F24F161" w14:textId="77777777" w:rsidR="00905364" w:rsidRDefault="00905364" w:rsidP="00905364"/>
    <w:p w14:paraId="4726809A" w14:textId="7B2E6D53" w:rsidR="00905364" w:rsidRDefault="00905364" w:rsidP="00905364">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6D213D7" w14:textId="77777777" w:rsidR="00905364" w:rsidRDefault="00905364" w:rsidP="00705927">
      <w:pPr>
        <w:rPr>
          <w:rFonts w:cs="Times New Roman"/>
          <w:b/>
        </w:rPr>
      </w:pPr>
    </w:p>
    <w:p w14:paraId="66507191" w14:textId="745AFA2D" w:rsidR="00705927" w:rsidRDefault="00905364" w:rsidP="00705927">
      <w:pPr>
        <w:rPr>
          <w:rFonts w:cs="Times New Roman"/>
          <w:b/>
        </w:rPr>
      </w:pPr>
      <w:r w:rsidRPr="00705927">
        <w:rPr>
          <w:rFonts w:cs="Times New Roman"/>
          <w:b/>
        </w:rPr>
        <w:t>How Students’ Required Academic</w:t>
      </w:r>
      <w:r>
        <w:rPr>
          <w:rFonts w:cs="Times New Roman"/>
          <w:b/>
        </w:rPr>
        <w:t xml:space="preserve"> </w:t>
      </w:r>
      <w:r w:rsidRPr="00CE6A53">
        <w:rPr>
          <w:rFonts w:cs="Times New Roman"/>
          <w:b/>
        </w:rPr>
        <w:t>Product(</w:t>
      </w:r>
      <w:r>
        <w:rPr>
          <w:rFonts w:cs="Times New Roman"/>
          <w:b/>
        </w:rPr>
        <w:t xml:space="preserve">s) </w:t>
      </w:r>
      <w:r w:rsidR="00705927" w:rsidRPr="00CE6A53">
        <w:rPr>
          <w:rFonts w:cs="Times New Roman"/>
          <w:b/>
        </w:rPr>
        <w:t xml:space="preserve">Contributes </w:t>
      </w:r>
      <w:r w:rsidR="002756E0" w:rsidRPr="00CE6A53">
        <w:rPr>
          <w:rFonts w:cs="Times New Roman"/>
          <w:b/>
        </w:rPr>
        <w:t>to</w:t>
      </w:r>
      <w:r w:rsidR="00705927" w:rsidRPr="00CE6A53">
        <w:rPr>
          <w:rFonts w:cs="Times New Roman"/>
          <w:b/>
        </w:rPr>
        <w:t xml:space="preserve"> </w:t>
      </w:r>
      <w:r w:rsidR="002756E0">
        <w:rPr>
          <w:rFonts w:cs="Times New Roman"/>
          <w:b/>
        </w:rPr>
        <w:t>t</w:t>
      </w:r>
      <w:r w:rsidR="00705927" w:rsidRPr="00CE6A53">
        <w:rPr>
          <w:rFonts w:cs="Times New Roman"/>
          <w:b/>
        </w:rPr>
        <w:t>he</w:t>
      </w:r>
      <w:r w:rsidR="00705927">
        <w:rPr>
          <w:rFonts w:cs="Times New Roman"/>
          <w:b/>
        </w:rPr>
        <w:t xml:space="preserve"> </w:t>
      </w:r>
      <w:r w:rsidR="00705927" w:rsidRPr="00CE6A53">
        <w:rPr>
          <w:rFonts w:cs="Times New Roman"/>
          <w:b/>
        </w:rPr>
        <w:t xml:space="preserve">Advancement </w:t>
      </w:r>
      <w:r w:rsidR="002756E0">
        <w:rPr>
          <w:rFonts w:cs="Times New Roman"/>
          <w:b/>
        </w:rPr>
        <w:t>o</w:t>
      </w:r>
      <w:r w:rsidR="00705927" w:rsidRPr="00CE6A53">
        <w:rPr>
          <w:rFonts w:cs="Times New Roman"/>
          <w:b/>
        </w:rPr>
        <w:t xml:space="preserve">f Practice </w:t>
      </w:r>
      <w:r w:rsidR="002756E0">
        <w:rPr>
          <w:rFonts w:cs="Times New Roman"/>
          <w:b/>
        </w:rPr>
        <w:t xml:space="preserve">Related to </w:t>
      </w:r>
      <w:r w:rsidR="004D7633">
        <w:rPr>
          <w:rFonts w:cs="Times New Roman"/>
          <w:b/>
        </w:rPr>
        <w:t>the Area of Focus</w:t>
      </w:r>
    </w:p>
    <w:p w14:paraId="21EF7B18" w14:textId="77777777" w:rsidR="00705927" w:rsidRDefault="00705927" w:rsidP="00705927">
      <w:pPr>
        <w:rPr>
          <w:rFonts w:cs="Times New Roman"/>
          <w:b/>
        </w:rPr>
      </w:pPr>
    </w:p>
    <w:p w14:paraId="770C88F0" w14:textId="0DC0364A" w:rsidR="00AA3F14" w:rsidRDefault="00AA3F14" w:rsidP="00403F93">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6EE46BD" w14:textId="77777777" w:rsidR="00AA3F14" w:rsidRPr="009F2488" w:rsidRDefault="00AA3F14" w:rsidP="00AA3F14">
      <w:pPr>
        <w:spacing w:line="240" w:lineRule="auto"/>
        <w:contextualSpacing/>
        <w:jc w:val="both"/>
        <w:rPr>
          <w:rFonts w:cs="Times New Roman"/>
          <w:b/>
          <w:bCs/>
        </w:rPr>
      </w:pPr>
    </w:p>
    <w:p w14:paraId="6E1C9BB2" w14:textId="71964F80" w:rsidR="00AA3F14" w:rsidRPr="001647CF" w:rsidRDefault="00FC68BE" w:rsidP="00AA3F14">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78396802" w14:textId="77777777" w:rsidR="00AA3F14" w:rsidRPr="001647CF" w:rsidRDefault="00AA3F14" w:rsidP="009F422D">
      <w:pPr>
        <w:spacing w:line="240" w:lineRule="auto"/>
        <w:rPr>
          <w:i/>
          <w:iCs/>
        </w:rPr>
      </w:pPr>
    </w:p>
    <w:tbl>
      <w:tblPr>
        <w:tblStyle w:val="TableGrid"/>
        <w:tblW w:w="9364" w:type="dxa"/>
        <w:tblLook w:val="04A0" w:firstRow="1" w:lastRow="0" w:firstColumn="1" w:lastColumn="0" w:noHBand="0" w:noVBand="1"/>
      </w:tblPr>
      <w:tblGrid>
        <w:gridCol w:w="9364"/>
      </w:tblGrid>
      <w:tr w:rsidR="00CE6A53" w:rsidRPr="007441D9" w14:paraId="07B2B8B5" w14:textId="77777777">
        <w:trPr>
          <w:trHeight w:val="253"/>
        </w:trPr>
        <w:tc>
          <w:tcPr>
            <w:tcW w:w="9364" w:type="dxa"/>
          </w:tcPr>
          <w:p w14:paraId="22BB6743" w14:textId="77777777" w:rsidR="00BE7A80" w:rsidRPr="00BE7A80" w:rsidRDefault="00CE6A53"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BE7A80" w:rsidRPr="00BE7A80">
              <w:rPr>
                <w:rFonts w:cs="Times New Roman"/>
                <w:b/>
              </w:rPr>
              <w:t>the program describes how faculty provide mentorship and</w:t>
            </w:r>
          </w:p>
          <w:p w14:paraId="189E3061" w14:textId="377432E7" w:rsidR="00CE6A53" w:rsidRPr="00CE6A53" w:rsidRDefault="00BE7A80" w:rsidP="00BE7A80">
            <w:pPr>
              <w:pStyle w:val="ListParagraph"/>
              <w:ind w:left="360"/>
              <w:rPr>
                <w:rFonts w:cs="Times New Roman"/>
                <w:b/>
              </w:rPr>
            </w:pPr>
            <w:r w:rsidRPr="00BE7A80">
              <w:rPr>
                <w:rFonts w:cs="Times New Roman"/>
                <w:b/>
              </w:rPr>
              <w:t>supervise student academic product(s)</w:t>
            </w:r>
            <w:r>
              <w:rPr>
                <w:rFonts w:cs="Times New Roman"/>
                <w:b/>
              </w:rPr>
              <w:t>.</w:t>
            </w:r>
          </w:p>
        </w:tc>
      </w:tr>
    </w:tbl>
    <w:p w14:paraId="6E64A575" w14:textId="77777777" w:rsidR="00CE6A53" w:rsidRDefault="00CE6A53" w:rsidP="00CE6A53">
      <w:pPr>
        <w:spacing w:line="240" w:lineRule="auto"/>
        <w:contextualSpacing/>
        <w:rPr>
          <w:rFonts w:cs="Times New Roman"/>
          <w:b/>
          <w:bCs/>
        </w:rPr>
      </w:pPr>
    </w:p>
    <w:p w14:paraId="262C7211" w14:textId="77777777" w:rsidR="00CE6A53" w:rsidRDefault="00CE6A53" w:rsidP="00CE6A53">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CA8CFB0" w14:textId="77777777" w:rsidR="00CA306F" w:rsidRDefault="00CA306F"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334734C" w14:textId="27DD31C8" w:rsidR="00CA306F" w:rsidRDefault="00CA306F"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F2EC52E" w14:textId="77777777" w:rsidR="00CA306F" w:rsidRDefault="00CA306F" w:rsidP="00CE6A53">
      <w:pPr>
        <w:spacing w:line="240" w:lineRule="auto"/>
        <w:contextualSpacing/>
        <w:jc w:val="both"/>
      </w:pPr>
    </w:p>
    <w:p w14:paraId="1FDDA218" w14:textId="5A1B102F" w:rsidR="00AD347F" w:rsidRDefault="00FC68BE" w:rsidP="00FC68BE">
      <w:pPr>
        <w:rPr>
          <w:rFonts w:cs="Times New Roman"/>
          <w:b/>
        </w:rPr>
      </w:pPr>
      <w:r>
        <w:rPr>
          <w:rFonts w:cs="Times New Roman"/>
          <w:b/>
        </w:rPr>
        <w:t>Ho</w:t>
      </w:r>
      <w:r w:rsidRPr="00403F93">
        <w:rPr>
          <w:rFonts w:cs="Times New Roman"/>
          <w:b/>
        </w:rPr>
        <w:t xml:space="preserve">w </w:t>
      </w:r>
      <w:r w:rsidRPr="00FC68BE">
        <w:rPr>
          <w:rFonts w:cs="Times New Roman"/>
          <w:b/>
        </w:rPr>
        <w:t xml:space="preserve">Faculty Provide Mentorship </w:t>
      </w:r>
      <w:r w:rsidR="005C5615">
        <w:rPr>
          <w:rFonts w:cs="Times New Roman"/>
          <w:b/>
        </w:rPr>
        <w:t>Regarding the Academic Product</w:t>
      </w:r>
      <w:r w:rsidR="005A3B82">
        <w:rPr>
          <w:rFonts w:cs="Times New Roman"/>
          <w:b/>
        </w:rPr>
        <w:t>(s)</w:t>
      </w:r>
    </w:p>
    <w:p w14:paraId="6DA5F4EE" w14:textId="77777777" w:rsidR="00AD347F" w:rsidRDefault="00AD347F" w:rsidP="00AD347F">
      <w:pPr>
        <w:spacing w:line="240" w:lineRule="auto"/>
        <w:rPr>
          <w:rFonts w:cs="Times New Roman"/>
          <w:b/>
        </w:rPr>
      </w:pPr>
    </w:p>
    <w:p w14:paraId="216CD6D1" w14:textId="12B24573" w:rsidR="00AD347F" w:rsidRDefault="00AD347F" w:rsidP="00AD347F">
      <w:pPr>
        <w:rPr>
          <w:rFonts w:cs="Times New Roman"/>
          <w:b/>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65CAC6" w14:textId="77777777" w:rsidR="00AD347F" w:rsidRDefault="00AD347F" w:rsidP="00FC68BE">
      <w:pPr>
        <w:rPr>
          <w:rFonts w:cs="Times New Roman"/>
          <w:b/>
        </w:rPr>
      </w:pPr>
    </w:p>
    <w:p w14:paraId="6022EC42" w14:textId="332BA089" w:rsidR="00FC68BE" w:rsidRDefault="00AD347F" w:rsidP="00403F93">
      <w:pPr>
        <w:rPr>
          <w:rFonts w:cs="Times New Roman"/>
          <w:b/>
        </w:rPr>
      </w:pPr>
      <w:r>
        <w:rPr>
          <w:rFonts w:cs="Times New Roman"/>
          <w:b/>
        </w:rPr>
        <w:t>Ho</w:t>
      </w:r>
      <w:r w:rsidRPr="00F13EC8">
        <w:rPr>
          <w:rFonts w:cs="Times New Roman"/>
          <w:b/>
        </w:rPr>
        <w:t xml:space="preserve">w </w:t>
      </w:r>
      <w:r w:rsidRPr="00FC68BE">
        <w:rPr>
          <w:rFonts w:cs="Times New Roman"/>
          <w:b/>
        </w:rPr>
        <w:t xml:space="preserve">Faculty </w:t>
      </w:r>
      <w:r>
        <w:rPr>
          <w:rFonts w:cs="Times New Roman"/>
          <w:b/>
        </w:rPr>
        <w:t>S</w:t>
      </w:r>
      <w:r w:rsidR="00FC68BE" w:rsidRPr="00BE7A80">
        <w:rPr>
          <w:rFonts w:cs="Times New Roman"/>
          <w:b/>
        </w:rPr>
        <w:t xml:space="preserve">upervise </w:t>
      </w:r>
      <w:r>
        <w:rPr>
          <w:rFonts w:cs="Times New Roman"/>
          <w:b/>
        </w:rPr>
        <w:t xml:space="preserve">the </w:t>
      </w:r>
      <w:r w:rsidR="00FC68BE" w:rsidRPr="00BE7A80">
        <w:rPr>
          <w:rFonts w:cs="Times New Roman"/>
          <w:b/>
        </w:rPr>
        <w:t>Student Academic Product</w:t>
      </w:r>
      <w:r w:rsidR="005A3B82">
        <w:rPr>
          <w:rFonts w:cs="Times New Roman"/>
          <w:b/>
        </w:rPr>
        <w:t>(s)</w:t>
      </w:r>
    </w:p>
    <w:p w14:paraId="6BFE4E99" w14:textId="77777777" w:rsidR="00FC68BE" w:rsidRDefault="00FC68BE" w:rsidP="00FC68BE">
      <w:pPr>
        <w:spacing w:line="240" w:lineRule="auto"/>
        <w:rPr>
          <w:rFonts w:cs="Times New Roman"/>
          <w:b/>
        </w:rPr>
      </w:pPr>
    </w:p>
    <w:p w14:paraId="0B9A6C03" w14:textId="49F23594" w:rsidR="00CE6A53" w:rsidRDefault="00CE6A53" w:rsidP="00FC68BE">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E2E7958" w14:textId="77777777" w:rsidR="00CE6A53" w:rsidRPr="009F2488" w:rsidRDefault="00CE6A53" w:rsidP="00CE6A53">
      <w:pPr>
        <w:spacing w:line="240" w:lineRule="auto"/>
        <w:contextualSpacing/>
        <w:jc w:val="both"/>
        <w:rPr>
          <w:rFonts w:cs="Times New Roman"/>
          <w:b/>
          <w:bCs/>
        </w:rPr>
      </w:pPr>
    </w:p>
    <w:p w14:paraId="17F1FF09" w14:textId="2666D40D" w:rsidR="00CE6A53" w:rsidRDefault="00E2213E" w:rsidP="00CE6A53">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0390179C" w14:textId="77777777" w:rsidR="00BE7A80" w:rsidRDefault="00BE7A80" w:rsidP="00CE6A53">
      <w:pPr>
        <w:spacing w:line="240" w:lineRule="auto"/>
        <w:rPr>
          <w:i/>
          <w:iCs/>
        </w:rPr>
      </w:pPr>
    </w:p>
    <w:tbl>
      <w:tblPr>
        <w:tblStyle w:val="TableGrid"/>
        <w:tblW w:w="9364" w:type="dxa"/>
        <w:tblLook w:val="04A0" w:firstRow="1" w:lastRow="0" w:firstColumn="1" w:lastColumn="0" w:noHBand="0" w:noVBand="1"/>
      </w:tblPr>
      <w:tblGrid>
        <w:gridCol w:w="9364"/>
      </w:tblGrid>
      <w:tr w:rsidR="00BE7A80" w:rsidRPr="007441D9" w14:paraId="4BEFE4CE" w14:textId="77777777">
        <w:trPr>
          <w:trHeight w:val="253"/>
        </w:trPr>
        <w:tc>
          <w:tcPr>
            <w:tcW w:w="9364" w:type="dxa"/>
          </w:tcPr>
          <w:p w14:paraId="4F9AEB3F" w14:textId="77777777" w:rsidR="00095E1E" w:rsidRPr="00095E1E" w:rsidRDefault="00BE7A80"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095E1E" w:rsidRPr="00095E1E">
              <w:rPr>
                <w:rFonts w:cs="Times New Roman"/>
                <w:b/>
              </w:rPr>
              <w:t>the program explains how the academic product(s) reflects</w:t>
            </w:r>
          </w:p>
          <w:p w14:paraId="3F66203F" w14:textId="20F3F47C" w:rsidR="00BE7A80" w:rsidRPr="00CE6A53" w:rsidRDefault="00095E1E" w:rsidP="00095E1E">
            <w:pPr>
              <w:pStyle w:val="ListParagraph"/>
              <w:ind w:left="360"/>
              <w:rPr>
                <w:rFonts w:cs="Times New Roman"/>
                <w:b/>
              </w:rPr>
            </w:pPr>
            <w:r w:rsidRPr="00095E1E">
              <w:rPr>
                <w:rFonts w:cs="Times New Roman"/>
                <w:b/>
              </w:rPr>
              <w:t>doctoral-level quality</w:t>
            </w:r>
            <w:r>
              <w:rPr>
                <w:rFonts w:cs="Times New Roman"/>
                <w:b/>
              </w:rPr>
              <w:t>.</w:t>
            </w:r>
          </w:p>
        </w:tc>
      </w:tr>
    </w:tbl>
    <w:p w14:paraId="4D299D75" w14:textId="77777777" w:rsidR="00BE7A80" w:rsidRDefault="00BE7A80" w:rsidP="00BE7A80">
      <w:pPr>
        <w:spacing w:line="240" w:lineRule="auto"/>
        <w:contextualSpacing/>
        <w:rPr>
          <w:rFonts w:cs="Times New Roman"/>
          <w:b/>
          <w:bCs/>
        </w:rPr>
      </w:pPr>
    </w:p>
    <w:p w14:paraId="508A7D8D" w14:textId="77777777" w:rsidR="00BE7A80" w:rsidRDefault="00BE7A80" w:rsidP="00BE7A80">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526DA31E" w14:textId="77777777" w:rsidR="00792FC8" w:rsidRDefault="00792FC8"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5317859F" w14:textId="6BCBA018" w:rsidR="00792FC8" w:rsidRDefault="00792FC8"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605B4F4" w14:textId="77777777" w:rsidR="002463E2" w:rsidRDefault="002463E2" w:rsidP="00BE7A80">
      <w:pPr>
        <w:spacing w:line="240" w:lineRule="auto"/>
      </w:pPr>
    </w:p>
    <w:p w14:paraId="6E106B9E" w14:textId="613C8E27" w:rsidR="00475CBA" w:rsidRPr="00403F93" w:rsidRDefault="00475CBA" w:rsidP="00BE7A80">
      <w:pPr>
        <w:spacing w:line="240" w:lineRule="auto"/>
        <w:rPr>
          <w:rFonts w:eastAsia="Segoe UI" w:cs="GothamNarrow-LightItalic"/>
          <w:b/>
          <w:bCs/>
        </w:rPr>
      </w:pPr>
      <w:r w:rsidRPr="00475CBA">
        <w:rPr>
          <w:rFonts w:eastAsia="Segoe UI" w:cs="GothamNarrow-LightItalic"/>
          <w:b/>
          <w:bCs/>
        </w:rPr>
        <w:t xml:space="preserve">How </w:t>
      </w:r>
      <w:r w:rsidR="00316A27">
        <w:rPr>
          <w:rFonts w:eastAsia="Segoe UI" w:cs="GothamNarrow-LightItalic"/>
          <w:b/>
          <w:bCs/>
        </w:rPr>
        <w:t>t</w:t>
      </w:r>
      <w:r w:rsidR="00316A27" w:rsidRPr="00475CBA">
        <w:rPr>
          <w:rFonts w:eastAsia="Segoe UI" w:cs="GothamNarrow-LightItalic"/>
          <w:b/>
          <w:bCs/>
        </w:rPr>
        <w:t xml:space="preserve">he </w:t>
      </w:r>
      <w:r w:rsidRPr="00475CBA">
        <w:rPr>
          <w:rFonts w:eastAsia="Segoe UI" w:cs="GothamNarrow-LightItalic"/>
          <w:b/>
          <w:bCs/>
        </w:rPr>
        <w:t>Academic Product(</w:t>
      </w:r>
      <w:r w:rsidR="00363C15">
        <w:rPr>
          <w:rFonts w:eastAsia="Segoe UI" w:cs="GothamNarrow-LightItalic"/>
          <w:b/>
          <w:bCs/>
        </w:rPr>
        <w:t>s</w:t>
      </w:r>
      <w:r w:rsidRPr="00475CBA">
        <w:rPr>
          <w:rFonts w:eastAsia="Segoe UI" w:cs="GothamNarrow-LightItalic"/>
          <w:b/>
          <w:bCs/>
        </w:rPr>
        <w:t>) Reflects Doctoral-Level Quality</w:t>
      </w:r>
    </w:p>
    <w:p w14:paraId="4C72D471" w14:textId="77777777" w:rsidR="00475CBA" w:rsidRDefault="00475CBA" w:rsidP="00BE7A80">
      <w:pPr>
        <w:spacing w:line="240" w:lineRule="auto"/>
        <w:rPr>
          <w:rFonts w:eastAsia="Segoe UI" w:cs="GothamNarrow-LightItalic"/>
        </w:rPr>
      </w:pPr>
    </w:p>
    <w:p w14:paraId="3F415066" w14:textId="36288B40" w:rsidR="00BE7A80" w:rsidRDefault="00BE7A80" w:rsidP="00BE7A80">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47B63597" w14:textId="77777777" w:rsidR="00BE7A80" w:rsidRPr="009F2488" w:rsidRDefault="00BE7A80" w:rsidP="00BE7A80">
      <w:pPr>
        <w:spacing w:line="240" w:lineRule="auto"/>
        <w:contextualSpacing/>
        <w:jc w:val="both"/>
        <w:rPr>
          <w:rFonts w:cs="Times New Roman"/>
          <w:b/>
          <w:bCs/>
        </w:rPr>
      </w:pPr>
    </w:p>
    <w:p w14:paraId="3432C835" w14:textId="77777777" w:rsidR="00BE7A80" w:rsidRPr="001647CF" w:rsidRDefault="00BE7A80" w:rsidP="00BE7A80">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27DE3B01" w14:textId="77777777" w:rsidR="00BE7A80" w:rsidRPr="001647CF" w:rsidRDefault="00BE7A80" w:rsidP="00CE6A53">
      <w:pPr>
        <w:spacing w:line="240" w:lineRule="auto"/>
        <w:rPr>
          <w:i/>
          <w:iCs/>
        </w:rPr>
      </w:pPr>
    </w:p>
    <w:tbl>
      <w:tblPr>
        <w:tblStyle w:val="TableGrid"/>
        <w:tblW w:w="9364" w:type="dxa"/>
        <w:tblLook w:val="04A0" w:firstRow="1" w:lastRow="0" w:firstColumn="1" w:lastColumn="0" w:noHBand="0" w:noVBand="1"/>
      </w:tblPr>
      <w:tblGrid>
        <w:gridCol w:w="9364"/>
      </w:tblGrid>
      <w:tr w:rsidR="00DA49FD" w:rsidRPr="007441D9" w14:paraId="4DD34B70" w14:textId="77777777">
        <w:trPr>
          <w:trHeight w:val="253"/>
        </w:trPr>
        <w:tc>
          <w:tcPr>
            <w:tcW w:w="9364" w:type="dxa"/>
          </w:tcPr>
          <w:p w14:paraId="6A01457A" w14:textId="77777777" w:rsidR="00DA49FD" w:rsidRPr="0042370D" w:rsidRDefault="00DA49FD" w:rsidP="002C62DB">
            <w:pPr>
              <w:pStyle w:val="ListParagraph"/>
              <w:numPr>
                <w:ilvl w:val="0"/>
                <w:numId w:val="48"/>
              </w:numPr>
              <w:rPr>
                <w:rFonts w:cs="Times New Roman"/>
                <w:b/>
              </w:rPr>
            </w:pPr>
            <w:r w:rsidRPr="00DC2629">
              <w:rPr>
                <w:rFonts w:cs="Times New Roman"/>
                <w:b/>
              </w:rPr>
              <w:t>The program addresses all program options.</w:t>
            </w:r>
          </w:p>
        </w:tc>
      </w:tr>
    </w:tbl>
    <w:p w14:paraId="3E01D3AA" w14:textId="77777777" w:rsidR="00DA49FD" w:rsidRPr="007441D9" w:rsidRDefault="00DA49FD" w:rsidP="00DA49FD">
      <w:pPr>
        <w:spacing w:line="240" w:lineRule="auto"/>
        <w:ind w:left="1440" w:hanging="1440"/>
        <w:contextualSpacing/>
        <w:rPr>
          <w:rFonts w:cs="Times New Roman"/>
          <w:b/>
          <w:bCs/>
        </w:rPr>
      </w:pPr>
    </w:p>
    <w:p w14:paraId="672201A3" w14:textId="77777777" w:rsidR="00DA49FD" w:rsidRPr="007441D9" w:rsidRDefault="00DA49FD" w:rsidP="00DA49FD">
      <w:pPr>
        <w:spacing w:line="240" w:lineRule="auto"/>
        <w:ind w:left="1440" w:hanging="1440"/>
        <w:contextualSpacing/>
        <w:rPr>
          <w:rFonts w:cs="Times New Roman"/>
          <w:b/>
          <w:bCs/>
        </w:rPr>
      </w:pPr>
      <w:r>
        <w:rPr>
          <w:rFonts w:cs="Times New Roman"/>
          <w:b/>
          <w:bCs/>
        </w:rPr>
        <w:lastRenderedPageBreak/>
        <w:t>Check One</w:t>
      </w:r>
      <w:r w:rsidRPr="007441D9">
        <w:rPr>
          <w:rFonts w:cs="Times New Roman"/>
          <w:b/>
          <w:bCs/>
        </w:rPr>
        <w:t>:</w:t>
      </w:r>
    </w:p>
    <w:p w14:paraId="1EA5C519" w14:textId="77777777" w:rsidR="00DA49FD" w:rsidRPr="00E15D17" w:rsidRDefault="00000000" w:rsidP="00DA49FD">
      <w:pPr>
        <w:spacing w:line="240" w:lineRule="auto"/>
        <w:ind w:left="360"/>
        <w:rPr>
          <w:rFonts w:eastAsia="MS Gothic" w:cs="Arial"/>
        </w:rPr>
      </w:pPr>
      <w:sdt>
        <w:sdtPr>
          <w:id w:val="-1634855804"/>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The program has only one (1) option.</w:t>
      </w:r>
    </w:p>
    <w:p w14:paraId="588725B9" w14:textId="77777777" w:rsidR="00DA49FD" w:rsidRPr="00E15D17" w:rsidRDefault="00000000" w:rsidP="00DA49FD">
      <w:pPr>
        <w:spacing w:line="240" w:lineRule="auto"/>
        <w:ind w:left="360"/>
        <w:rPr>
          <w:rFonts w:cs="Arial"/>
        </w:rPr>
      </w:pPr>
      <w:sdt>
        <w:sdtPr>
          <w:id w:val="1162274469"/>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Our response/compliance plan is the same for all program options.</w:t>
      </w:r>
    </w:p>
    <w:p w14:paraId="53BF1BA6" w14:textId="77777777" w:rsidR="00DA49FD" w:rsidRDefault="00000000" w:rsidP="00DA49FD">
      <w:pPr>
        <w:spacing w:line="240" w:lineRule="auto"/>
        <w:ind w:left="360"/>
        <w:rPr>
          <w:rFonts w:cs="Arial"/>
        </w:rPr>
      </w:pPr>
      <w:sdt>
        <w:sdtPr>
          <w:id w:val="-1233781741"/>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 xml:space="preserve">Our response/compliance plan differs between program options in the following ways: </w:t>
      </w:r>
    </w:p>
    <w:p w14:paraId="6594894B" w14:textId="77777777" w:rsidR="00DA49FD" w:rsidRDefault="00DA49FD" w:rsidP="00DA49FD">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4019D2BA" w14:textId="77777777" w:rsidR="008B7406" w:rsidRDefault="008B7406" w:rsidP="00DA49FD">
      <w:pPr>
        <w:spacing w:line="240" w:lineRule="auto"/>
      </w:pPr>
    </w:p>
    <w:p w14:paraId="670D1FEA" w14:textId="660155EE" w:rsidR="008B7406" w:rsidRDefault="008B7406" w:rsidP="00187144">
      <w:pPr>
        <w:spacing w:line="240" w:lineRule="auto"/>
        <w:contextualSpacing/>
        <w:rPr>
          <w:rFonts w:eastAsiaTheme="majorEastAsia" w:cs="Times New Roman"/>
          <w:bCs/>
          <w:iCs/>
          <w:sz w:val="28"/>
          <w:szCs w:val="28"/>
        </w:rPr>
      </w:pPr>
      <w:bookmarkStart w:id="37" w:name="_Toc195006276"/>
      <w:bookmarkStart w:id="38" w:name="_Toc199498110"/>
      <w:r w:rsidRPr="00610057">
        <w:rPr>
          <w:rStyle w:val="Heading2Char"/>
        </w:rPr>
        <w:t xml:space="preserve">Accreditation Standard </w:t>
      </w:r>
      <w:r>
        <w:rPr>
          <w:rStyle w:val="Heading2Char"/>
        </w:rPr>
        <w:t>D3.0.3</w:t>
      </w:r>
      <w:r w:rsidRPr="00610057">
        <w:rPr>
          <w:rStyle w:val="Heading2Char"/>
        </w:rPr>
        <w:t>:</w:t>
      </w:r>
      <w:bookmarkEnd w:id="37"/>
      <w:bookmarkEnd w:id="38"/>
      <w:r w:rsidRPr="00610057">
        <w:rPr>
          <w:rFonts w:eastAsiaTheme="majorEastAsia" w:cs="Times New Roman"/>
          <w:b/>
          <w:bCs/>
          <w:iCs/>
          <w:color w:val="005D7E"/>
          <w:sz w:val="28"/>
          <w:szCs w:val="28"/>
        </w:rPr>
        <w:t xml:space="preserve"> </w:t>
      </w:r>
      <w:r w:rsidR="00187144" w:rsidRPr="00187144">
        <w:rPr>
          <w:rFonts w:eastAsiaTheme="majorEastAsia" w:cs="Times New Roman"/>
          <w:bCs/>
          <w:iCs/>
          <w:sz w:val="28"/>
          <w:szCs w:val="28"/>
        </w:rPr>
        <w:t>The program defines leadership in social work practice. The</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program explains how its curriculum prepares students to be doctoral leaders in</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addressing anti-racism, diversity, equity, and inclusion; scholarship; professional behavior</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and ethics; and human rights and social, racial, economic, and environmental justice.</w:t>
      </w:r>
    </w:p>
    <w:p w14:paraId="357DB608" w14:textId="77777777" w:rsidR="00187144" w:rsidRDefault="00187144" w:rsidP="00187144">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187144" w:rsidRPr="007441D9" w14:paraId="1CB3835B" w14:textId="77777777">
        <w:trPr>
          <w:trHeight w:val="253"/>
        </w:trPr>
        <w:tc>
          <w:tcPr>
            <w:tcW w:w="9364" w:type="dxa"/>
          </w:tcPr>
          <w:p w14:paraId="32BD214E" w14:textId="26FFF336" w:rsidR="00187144" w:rsidRPr="005F22C9" w:rsidRDefault="00926612" w:rsidP="002C62DB">
            <w:pPr>
              <w:pStyle w:val="ListParagraph"/>
              <w:numPr>
                <w:ilvl w:val="0"/>
                <w:numId w:val="49"/>
              </w:numPr>
              <w:rPr>
                <w:rFonts w:cs="Times New Roman"/>
                <w:b/>
              </w:rPr>
            </w:pPr>
            <w:r w:rsidRPr="00926612">
              <w:rPr>
                <w:rFonts w:cs="Times New Roman"/>
                <w:b/>
              </w:rPr>
              <w:t>The program provides its definition of doctoral leadership</w:t>
            </w:r>
            <w:r>
              <w:rPr>
                <w:rFonts w:cs="Times New Roman"/>
                <w:b/>
              </w:rPr>
              <w:t>.</w:t>
            </w:r>
          </w:p>
        </w:tc>
      </w:tr>
    </w:tbl>
    <w:p w14:paraId="2DC3019E" w14:textId="77777777" w:rsidR="00187144" w:rsidRDefault="00187144" w:rsidP="00187144">
      <w:pPr>
        <w:spacing w:line="240" w:lineRule="auto"/>
        <w:contextualSpacing/>
        <w:rPr>
          <w:rFonts w:cs="Times New Roman"/>
          <w:b/>
          <w:bCs/>
        </w:rPr>
      </w:pPr>
    </w:p>
    <w:p w14:paraId="7A4D82CC" w14:textId="77777777" w:rsidR="00F13B8B" w:rsidRPr="005A3B82" w:rsidRDefault="00F13B8B" w:rsidP="00926612">
      <w:pPr>
        <w:spacing w:line="240" w:lineRule="auto"/>
        <w:rPr>
          <w:b/>
          <w:bCs/>
        </w:rPr>
      </w:pPr>
      <w:r w:rsidRPr="005A3B82">
        <w:rPr>
          <w:b/>
          <w:bCs/>
        </w:rPr>
        <w:t>Definition of Doctoral Leadership</w:t>
      </w:r>
    </w:p>
    <w:p w14:paraId="0FAD8001" w14:textId="77777777" w:rsidR="00F13B8B" w:rsidRDefault="00F13B8B" w:rsidP="00926612">
      <w:pPr>
        <w:spacing w:line="240" w:lineRule="auto"/>
      </w:pPr>
    </w:p>
    <w:p w14:paraId="280BD170" w14:textId="110BE06D" w:rsidR="00187144" w:rsidRPr="009F2488" w:rsidRDefault="00187144" w:rsidP="00926612">
      <w:pPr>
        <w:spacing w:line="240" w:lineRule="auto"/>
        <w:rPr>
          <w:rFonts w:cs="Times New Roman"/>
          <w:b/>
          <w:bCs/>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2C1B404" w14:textId="77777777" w:rsidR="00187144" w:rsidRDefault="00187144" w:rsidP="00187144">
      <w:pPr>
        <w:spacing w:line="240" w:lineRule="auto"/>
        <w:rPr>
          <w:i/>
          <w:iCs/>
        </w:rPr>
      </w:pPr>
    </w:p>
    <w:tbl>
      <w:tblPr>
        <w:tblStyle w:val="TableGrid"/>
        <w:tblW w:w="9364" w:type="dxa"/>
        <w:tblLook w:val="04A0" w:firstRow="1" w:lastRow="0" w:firstColumn="1" w:lastColumn="0" w:noHBand="0" w:noVBand="1"/>
      </w:tblPr>
      <w:tblGrid>
        <w:gridCol w:w="9364"/>
      </w:tblGrid>
      <w:tr w:rsidR="00187144" w:rsidRPr="007441D9" w14:paraId="2A12B7FB" w14:textId="77777777">
        <w:trPr>
          <w:trHeight w:val="253"/>
        </w:trPr>
        <w:tc>
          <w:tcPr>
            <w:tcW w:w="9364" w:type="dxa"/>
          </w:tcPr>
          <w:p w14:paraId="52663027" w14:textId="77777777" w:rsidR="00926612" w:rsidRPr="00926612" w:rsidRDefault="00187144" w:rsidP="002C62DB">
            <w:pPr>
              <w:pStyle w:val="ListParagraph"/>
              <w:numPr>
                <w:ilvl w:val="0"/>
                <w:numId w:val="49"/>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926612" w:rsidRPr="00926612">
              <w:rPr>
                <w:rFonts w:cs="Times New Roman"/>
                <w:b/>
              </w:rPr>
              <w:t>the program describes how its curriculum prepares students</w:t>
            </w:r>
          </w:p>
          <w:p w14:paraId="5AEF5167" w14:textId="14A434E1" w:rsidR="00187144" w:rsidRPr="00926612" w:rsidRDefault="00926612" w:rsidP="00926612">
            <w:pPr>
              <w:pStyle w:val="ListParagraph"/>
              <w:ind w:left="360"/>
              <w:rPr>
                <w:rFonts w:cs="Times New Roman"/>
                <w:b/>
              </w:rPr>
            </w:pPr>
            <w:r w:rsidRPr="00926612">
              <w:rPr>
                <w:rFonts w:cs="Times New Roman"/>
                <w:b/>
              </w:rPr>
              <w:t>to be doctoral leaders in addressing anti-racism, diversity, equity, and inclusion;</w:t>
            </w:r>
            <w:r>
              <w:rPr>
                <w:rFonts w:cs="Times New Roman"/>
                <w:b/>
              </w:rPr>
              <w:t xml:space="preserve"> </w:t>
            </w:r>
            <w:r w:rsidRPr="00926612">
              <w:rPr>
                <w:rFonts w:cs="Times New Roman"/>
                <w:b/>
              </w:rPr>
              <w:t>scholarship; professional behavior and ethics; and human rights and social, racial,</w:t>
            </w:r>
            <w:r>
              <w:rPr>
                <w:rFonts w:cs="Times New Roman"/>
                <w:b/>
              </w:rPr>
              <w:t xml:space="preserve"> </w:t>
            </w:r>
            <w:r w:rsidRPr="00926612">
              <w:rPr>
                <w:rFonts w:cs="Times New Roman"/>
                <w:b/>
              </w:rPr>
              <w:t>economic, and environmental justice</w:t>
            </w:r>
            <w:r>
              <w:rPr>
                <w:rFonts w:cs="Times New Roman"/>
                <w:b/>
              </w:rPr>
              <w:t>.</w:t>
            </w:r>
          </w:p>
        </w:tc>
      </w:tr>
    </w:tbl>
    <w:p w14:paraId="2B28F0AD" w14:textId="77777777" w:rsidR="00187144" w:rsidRDefault="00187144" w:rsidP="00187144">
      <w:pPr>
        <w:spacing w:line="240" w:lineRule="auto"/>
        <w:contextualSpacing/>
        <w:rPr>
          <w:rFonts w:cs="Times New Roman"/>
          <w:b/>
          <w:bCs/>
        </w:rPr>
      </w:pPr>
    </w:p>
    <w:p w14:paraId="5CA5E42E" w14:textId="77777777" w:rsidR="00187144" w:rsidRDefault="00187144" w:rsidP="00187144">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32F8F8D" w14:textId="77777777" w:rsidR="00187144" w:rsidRDefault="00187144" w:rsidP="00187144">
      <w:pPr>
        <w:spacing w:line="240" w:lineRule="auto"/>
        <w:contextualSpacing/>
        <w:jc w:val="both"/>
      </w:pPr>
    </w:p>
    <w:p w14:paraId="72DB100C" w14:textId="283F7482" w:rsidR="00D173CF" w:rsidRPr="00551CD2" w:rsidRDefault="00D173CF" w:rsidP="00D173CF">
      <w:pPr>
        <w:contextualSpacing/>
        <w:rPr>
          <w:rFonts w:cs="Times New Roman"/>
          <w:bCs/>
          <w:u w:val="single"/>
        </w:rPr>
      </w:pPr>
      <w:r w:rsidRPr="00551CD2">
        <w:rPr>
          <w:rFonts w:cs="Times New Roman"/>
          <w:b/>
          <w:bCs/>
          <w:u w:val="single"/>
        </w:rPr>
        <w:t xml:space="preserve">How </w:t>
      </w:r>
      <w:r w:rsidR="00316A27" w:rsidRPr="00551CD2">
        <w:rPr>
          <w:rFonts w:cs="Times New Roman"/>
          <w:b/>
          <w:bCs/>
          <w:u w:val="single"/>
        </w:rPr>
        <w:t xml:space="preserve">the </w:t>
      </w:r>
      <w:r w:rsidRPr="00551CD2">
        <w:rPr>
          <w:rFonts w:cs="Times New Roman"/>
          <w:b/>
          <w:bCs/>
          <w:u w:val="single"/>
        </w:rPr>
        <w:t xml:space="preserve">Curriculum Prepares Students to </w:t>
      </w:r>
      <w:r w:rsidR="00391C21">
        <w:rPr>
          <w:rFonts w:cs="Times New Roman"/>
          <w:b/>
          <w:bCs/>
          <w:u w:val="single"/>
        </w:rPr>
        <w:t>b</w:t>
      </w:r>
      <w:r w:rsidRPr="00551CD2">
        <w:rPr>
          <w:rFonts w:cs="Times New Roman"/>
          <w:b/>
          <w:bCs/>
          <w:u w:val="single"/>
        </w:rPr>
        <w:t xml:space="preserve">e Doctoral Leaders </w:t>
      </w:r>
      <w:r w:rsidR="00391C21">
        <w:rPr>
          <w:rFonts w:cs="Times New Roman"/>
          <w:b/>
          <w:bCs/>
          <w:u w:val="single"/>
        </w:rPr>
        <w:t>i</w:t>
      </w:r>
      <w:r w:rsidRPr="00551CD2">
        <w:rPr>
          <w:rFonts w:cs="Times New Roman"/>
          <w:b/>
          <w:bCs/>
          <w:u w:val="single"/>
        </w:rPr>
        <w:t xml:space="preserve">n: </w:t>
      </w:r>
    </w:p>
    <w:p w14:paraId="4AF679C2" w14:textId="77777777" w:rsidR="00D173CF" w:rsidRPr="005A3B82" w:rsidRDefault="00D173CF" w:rsidP="00D173CF">
      <w:pPr>
        <w:contextualSpacing/>
        <w:rPr>
          <w:rFonts w:cs="Times New Roman"/>
          <w:b/>
          <w:bCs/>
        </w:rPr>
      </w:pPr>
    </w:p>
    <w:p w14:paraId="5903851C" w14:textId="50867922" w:rsidR="00D173CF" w:rsidRDefault="00D173CF" w:rsidP="00D173CF">
      <w:pPr>
        <w:contextualSpacing/>
        <w:rPr>
          <w:rFonts w:cs="Times New Roman"/>
        </w:rPr>
      </w:pPr>
      <w:r w:rsidRPr="005A3B82">
        <w:rPr>
          <w:rFonts w:cs="Times New Roman"/>
          <w:b/>
        </w:rPr>
        <w:t xml:space="preserve">Addressing Anti-Racism, Diversity, Equity, </w:t>
      </w:r>
      <w:r w:rsidR="0024229B">
        <w:rPr>
          <w:rFonts w:cs="Times New Roman"/>
          <w:b/>
        </w:rPr>
        <w:t>a</w:t>
      </w:r>
      <w:r w:rsidR="0024229B" w:rsidRPr="005A3B82">
        <w:rPr>
          <w:rFonts w:cs="Times New Roman"/>
          <w:b/>
        </w:rPr>
        <w:t xml:space="preserve">nd </w:t>
      </w:r>
      <w:r w:rsidRPr="005A3B82">
        <w:rPr>
          <w:rFonts w:cs="Times New Roman"/>
          <w:b/>
        </w:rPr>
        <w:t>Inclusion</w:t>
      </w:r>
    </w:p>
    <w:p w14:paraId="2508609F" w14:textId="77777777" w:rsidR="00D173CF" w:rsidRPr="00F13EC8" w:rsidRDefault="00D173CF" w:rsidP="00D173CF">
      <w:pPr>
        <w:spacing w:line="240" w:lineRule="auto"/>
        <w:rPr>
          <w:rFonts w:cs="Times New Roman"/>
          <w:b/>
          <w:szCs w:val="22"/>
        </w:rPr>
      </w:pPr>
    </w:p>
    <w:p w14:paraId="4D6F831C" w14:textId="77777777" w:rsidR="00D173CF" w:rsidRDefault="00D173CF" w:rsidP="00D173C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0540C6AD" w14:textId="77777777" w:rsidR="00D173CF" w:rsidRPr="005A3B82" w:rsidRDefault="00D173CF" w:rsidP="005A3B82">
      <w:pPr>
        <w:contextualSpacing/>
        <w:rPr>
          <w:rFonts w:cs="Times New Roman"/>
          <w:b/>
        </w:rPr>
      </w:pPr>
    </w:p>
    <w:p w14:paraId="77165A9C" w14:textId="66EC4F9D" w:rsidR="00D173CF" w:rsidRDefault="00D173CF" w:rsidP="00D173CF">
      <w:pPr>
        <w:rPr>
          <w:rFonts w:cs="Times New Roman"/>
        </w:rPr>
      </w:pPr>
      <w:r w:rsidRPr="005A3B82">
        <w:rPr>
          <w:rFonts w:cs="Times New Roman"/>
          <w:b/>
        </w:rPr>
        <w:t>Scholarship</w:t>
      </w:r>
    </w:p>
    <w:p w14:paraId="1E8780E7" w14:textId="77777777" w:rsidR="00D173CF" w:rsidRPr="00F13EC8" w:rsidRDefault="00D173CF" w:rsidP="00D173CF">
      <w:pPr>
        <w:spacing w:line="240" w:lineRule="auto"/>
        <w:rPr>
          <w:rFonts w:cs="Times New Roman"/>
          <w:b/>
          <w:szCs w:val="22"/>
        </w:rPr>
      </w:pPr>
    </w:p>
    <w:p w14:paraId="4F68DB0F" w14:textId="77777777" w:rsidR="00D173CF" w:rsidRDefault="00D173CF" w:rsidP="00D173C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44ABF11" w14:textId="77777777" w:rsidR="00D173CF" w:rsidRPr="005A3B82" w:rsidRDefault="00D173CF" w:rsidP="005A3B82">
      <w:pPr>
        <w:rPr>
          <w:rFonts w:cs="Times New Roman"/>
          <w:b/>
        </w:rPr>
      </w:pPr>
    </w:p>
    <w:p w14:paraId="2F9F11E7" w14:textId="031D2C00" w:rsidR="00D173CF" w:rsidRDefault="00D173CF" w:rsidP="00D173CF">
      <w:pPr>
        <w:rPr>
          <w:rFonts w:cs="Times New Roman"/>
        </w:rPr>
      </w:pPr>
      <w:r w:rsidRPr="005A3B82">
        <w:rPr>
          <w:rFonts w:cs="Times New Roman"/>
          <w:b/>
        </w:rPr>
        <w:t xml:space="preserve">Professional Behavior </w:t>
      </w:r>
      <w:r w:rsidRPr="00D173CF">
        <w:rPr>
          <w:rFonts w:cs="Times New Roman"/>
          <w:b/>
        </w:rPr>
        <w:t>and</w:t>
      </w:r>
      <w:r w:rsidRPr="005A3B82">
        <w:rPr>
          <w:rFonts w:cs="Times New Roman"/>
          <w:b/>
        </w:rPr>
        <w:t xml:space="preserve"> Ethics</w:t>
      </w:r>
    </w:p>
    <w:p w14:paraId="3A4EBF6D" w14:textId="77777777" w:rsidR="00D173CF" w:rsidRPr="00F13EC8" w:rsidRDefault="00D173CF" w:rsidP="00D173CF">
      <w:pPr>
        <w:spacing w:line="240" w:lineRule="auto"/>
        <w:rPr>
          <w:rFonts w:cs="Times New Roman"/>
          <w:b/>
          <w:szCs w:val="22"/>
        </w:rPr>
      </w:pPr>
    </w:p>
    <w:p w14:paraId="7A128DCA" w14:textId="77777777" w:rsidR="00D173CF" w:rsidRDefault="00D173CF" w:rsidP="00D173C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EB38FE6" w14:textId="77777777" w:rsidR="00D173CF" w:rsidRPr="005A3B82" w:rsidRDefault="00D173CF" w:rsidP="005A3B82">
      <w:pPr>
        <w:rPr>
          <w:rFonts w:cs="Times New Roman"/>
          <w:b/>
        </w:rPr>
      </w:pPr>
    </w:p>
    <w:p w14:paraId="047E8EE2" w14:textId="7704A026" w:rsidR="00D173CF" w:rsidRDefault="00D173CF" w:rsidP="00D173CF">
      <w:pPr>
        <w:rPr>
          <w:rFonts w:cs="Times New Roman"/>
        </w:rPr>
      </w:pPr>
      <w:r w:rsidRPr="005A3B82">
        <w:rPr>
          <w:rFonts w:cs="Times New Roman"/>
          <w:b/>
        </w:rPr>
        <w:t xml:space="preserve">Human Rights </w:t>
      </w:r>
      <w:r w:rsidRPr="00D173CF">
        <w:rPr>
          <w:rFonts w:cs="Times New Roman"/>
          <w:b/>
        </w:rPr>
        <w:t>and</w:t>
      </w:r>
      <w:r w:rsidRPr="005A3B82">
        <w:rPr>
          <w:rFonts w:cs="Times New Roman"/>
          <w:b/>
        </w:rPr>
        <w:t xml:space="preserve"> Social, Racial, Economic, </w:t>
      </w:r>
      <w:r>
        <w:rPr>
          <w:rFonts w:cs="Times New Roman"/>
          <w:b/>
        </w:rPr>
        <w:t>a</w:t>
      </w:r>
      <w:r w:rsidRPr="005A3B82">
        <w:rPr>
          <w:rFonts w:cs="Times New Roman"/>
          <w:b/>
        </w:rPr>
        <w:t>nd Environmental Justice</w:t>
      </w:r>
    </w:p>
    <w:p w14:paraId="6BE01F51" w14:textId="77777777" w:rsidR="00D173CF" w:rsidRPr="005A3B82" w:rsidRDefault="00D173CF" w:rsidP="005A3B82">
      <w:pPr>
        <w:spacing w:line="240" w:lineRule="auto"/>
        <w:rPr>
          <w:rFonts w:cs="Times New Roman"/>
          <w:b/>
          <w:szCs w:val="22"/>
        </w:rPr>
      </w:pPr>
    </w:p>
    <w:p w14:paraId="32A30212" w14:textId="77777777" w:rsidR="00187144" w:rsidRDefault="00187144" w:rsidP="00187144">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2932AF5" w14:textId="77777777" w:rsidR="00187144" w:rsidRPr="009F2488" w:rsidRDefault="00187144" w:rsidP="00187144">
      <w:pPr>
        <w:spacing w:line="240" w:lineRule="auto"/>
        <w:contextualSpacing/>
        <w:jc w:val="both"/>
        <w:rPr>
          <w:rFonts w:cs="Times New Roman"/>
          <w:b/>
          <w:bCs/>
        </w:rPr>
      </w:pPr>
    </w:p>
    <w:p w14:paraId="52E3B83E" w14:textId="73BE81DF" w:rsidR="00187144" w:rsidRPr="001647CF" w:rsidRDefault="000E7600" w:rsidP="00187144">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5DABEDCC" w14:textId="77777777" w:rsidR="00EF7032" w:rsidRPr="00DA49FD" w:rsidRDefault="00EF7032" w:rsidP="00EE3D05">
      <w:pPr>
        <w:spacing w:line="240" w:lineRule="auto"/>
        <w:contextualSpacing/>
        <w:rPr>
          <w:rFonts w:cs="Times New Roman"/>
          <w:b/>
          <w:bCs/>
          <w:iCs/>
          <w:color w:val="C00000"/>
        </w:rPr>
      </w:pPr>
    </w:p>
    <w:p w14:paraId="1BB66FBE" w14:textId="398E1F0B" w:rsidR="00824B67" w:rsidRPr="000F6798" w:rsidRDefault="00BB1A34" w:rsidP="005A3B82">
      <w:pPr>
        <w:pStyle w:val="Heading1"/>
        <w:rPr>
          <w:bCs/>
          <w:szCs w:val="32"/>
        </w:rPr>
      </w:pPr>
      <w:bookmarkStart w:id="39" w:name="_Toc195006277"/>
      <w:bookmarkStart w:id="40" w:name="_Toc199498111"/>
      <w:r w:rsidRPr="007441D9">
        <w:t>Implicit</w:t>
      </w:r>
      <w:r w:rsidR="00824B67" w:rsidRPr="007441D9">
        <w:t xml:space="preserve"> Curriculum</w:t>
      </w:r>
      <w:r w:rsidR="006260B6">
        <w:t xml:space="preserve">: </w:t>
      </w:r>
      <w:r w:rsidRPr="007441D9">
        <w:t>Student Development</w:t>
      </w:r>
      <w:bookmarkEnd w:id="39"/>
      <w:r w:rsidR="00EA566B">
        <w:t>;</w:t>
      </w:r>
      <w:r w:rsidR="00FB6290">
        <w:rPr>
          <w:bCs/>
          <w:szCs w:val="32"/>
        </w:rPr>
        <w:t xml:space="preserve"> </w:t>
      </w:r>
      <w:r w:rsidR="00CE0A74" w:rsidRPr="000F6798">
        <w:rPr>
          <w:bCs/>
          <w:szCs w:val="32"/>
        </w:rPr>
        <w:t>Admission; Advisement, Mentorship, Retention, and Termination; and Student Participation</w:t>
      </w:r>
      <w:bookmarkEnd w:id="40"/>
    </w:p>
    <w:p w14:paraId="35C9D3A3" w14:textId="1F82EFB1" w:rsidR="00010596" w:rsidRDefault="00010596" w:rsidP="00EE3D05">
      <w:pPr>
        <w:spacing w:line="240" w:lineRule="auto"/>
        <w:rPr>
          <w:rFonts w:cs="Times New Roman"/>
        </w:rPr>
      </w:pPr>
    </w:p>
    <w:p w14:paraId="1AE3CE6D" w14:textId="393ADF14" w:rsidR="00CD0DDA" w:rsidRDefault="00CD0DDA" w:rsidP="00FB6290">
      <w:pPr>
        <w:spacing w:line="240" w:lineRule="auto"/>
        <w:jc w:val="center"/>
        <w:rPr>
          <w:rFonts w:cs="Times New Roman"/>
          <w:b/>
          <w:bCs/>
          <w:i/>
          <w:iCs/>
          <w:sz w:val="28"/>
          <w:szCs w:val="28"/>
        </w:rPr>
      </w:pPr>
      <w:r w:rsidRPr="00CD0DDA">
        <w:rPr>
          <w:rFonts w:cs="Times New Roman"/>
          <w:b/>
          <w:bCs/>
          <w:i/>
          <w:iCs/>
          <w:sz w:val="28"/>
          <w:szCs w:val="28"/>
        </w:rPr>
        <w:t>Admission</w:t>
      </w:r>
    </w:p>
    <w:p w14:paraId="6DD76C40" w14:textId="77777777" w:rsidR="00FB6290" w:rsidRPr="00CD0DDA" w:rsidRDefault="00FB6290" w:rsidP="005A3B82">
      <w:pPr>
        <w:spacing w:line="240" w:lineRule="auto"/>
        <w:jc w:val="center"/>
        <w:rPr>
          <w:rFonts w:cs="Times New Roman"/>
          <w:b/>
          <w:bCs/>
          <w:i/>
          <w:iCs/>
          <w:sz w:val="28"/>
          <w:szCs w:val="28"/>
        </w:rPr>
      </w:pPr>
    </w:p>
    <w:p w14:paraId="3D9219BD" w14:textId="3EDAE001" w:rsidR="00CC6256" w:rsidRDefault="00CC6256" w:rsidP="00EE3D05">
      <w:pPr>
        <w:spacing w:line="240" w:lineRule="auto"/>
        <w:contextualSpacing/>
        <w:rPr>
          <w:rFonts w:eastAsiaTheme="majorEastAsia" w:cs="Times New Roman"/>
          <w:bCs/>
          <w:iCs/>
          <w:sz w:val="28"/>
          <w:szCs w:val="28"/>
        </w:rPr>
      </w:pPr>
      <w:bookmarkStart w:id="41" w:name="_Toc195006278"/>
      <w:bookmarkStart w:id="42" w:name="_Toc199498112"/>
      <w:r w:rsidRPr="00610057">
        <w:rPr>
          <w:rStyle w:val="Heading2Char"/>
        </w:rPr>
        <w:t xml:space="preserve">Accreditation Standard </w:t>
      </w:r>
      <w:r w:rsidR="00CC0F2A">
        <w:rPr>
          <w:rStyle w:val="Heading2Char"/>
        </w:rPr>
        <w:t>D4.0.1</w:t>
      </w:r>
      <w:r w:rsidRPr="00610057">
        <w:rPr>
          <w:rStyle w:val="Heading2Char"/>
        </w:rPr>
        <w:t>:</w:t>
      </w:r>
      <w:bookmarkEnd w:id="41"/>
      <w:bookmarkEnd w:id="42"/>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program’s admissions policies are equitable and inclusive, with particular attention to underrepresented as well as historically and currently oppressed groups.</w:t>
      </w:r>
    </w:p>
    <w:p w14:paraId="02C61F1F" w14:textId="77777777" w:rsidR="00D45803" w:rsidRDefault="00D45803" w:rsidP="00EE3D05">
      <w:pPr>
        <w:spacing w:line="240" w:lineRule="auto"/>
      </w:pPr>
    </w:p>
    <w:tbl>
      <w:tblPr>
        <w:tblStyle w:val="TableGrid"/>
        <w:tblW w:w="9364" w:type="dxa"/>
        <w:tblLook w:val="04A0" w:firstRow="1" w:lastRow="0" w:firstColumn="1" w:lastColumn="0" w:noHBand="0" w:noVBand="1"/>
      </w:tblPr>
      <w:tblGrid>
        <w:gridCol w:w="9364"/>
      </w:tblGrid>
      <w:tr w:rsidR="00D45803" w:rsidRPr="007441D9" w14:paraId="13E82694" w14:textId="77777777" w:rsidTr="00932EF2">
        <w:trPr>
          <w:trHeight w:val="253"/>
        </w:trPr>
        <w:tc>
          <w:tcPr>
            <w:tcW w:w="9364" w:type="dxa"/>
          </w:tcPr>
          <w:p w14:paraId="29BAC1B6" w14:textId="77777777" w:rsidR="002D7661" w:rsidRPr="002D7661" w:rsidRDefault="002D7661" w:rsidP="002C62DB">
            <w:pPr>
              <w:pStyle w:val="ListParagraph"/>
              <w:numPr>
                <w:ilvl w:val="0"/>
                <w:numId w:val="4"/>
              </w:numPr>
              <w:rPr>
                <w:rFonts w:cs="Times New Roman"/>
                <w:b/>
              </w:rPr>
            </w:pPr>
            <w:r w:rsidRPr="002D7661">
              <w:rPr>
                <w:rFonts w:cs="Times New Roman"/>
                <w:b/>
              </w:rPr>
              <w:t>The program describes how its admissions policies make the program equitable and</w:t>
            </w:r>
          </w:p>
          <w:p w14:paraId="7CA62666" w14:textId="77777777" w:rsidR="002D7661" w:rsidRPr="004C43E5" w:rsidRDefault="002D7661" w:rsidP="00EE3D05">
            <w:pPr>
              <w:rPr>
                <w:rFonts w:cs="Times New Roman"/>
                <w:b/>
              </w:rPr>
            </w:pPr>
            <w:r w:rsidRPr="004C43E5">
              <w:rPr>
                <w:rFonts w:cs="Times New Roman"/>
                <w:b/>
              </w:rPr>
              <w:t>inclusive, with particular attention to underrepresented as well as historically and</w:t>
            </w:r>
          </w:p>
          <w:p w14:paraId="05A48753" w14:textId="16845C16" w:rsidR="00D45803" w:rsidRPr="004C43E5" w:rsidRDefault="002D7661" w:rsidP="00EE3D05">
            <w:pPr>
              <w:rPr>
                <w:rFonts w:cs="Times New Roman"/>
                <w:b/>
              </w:rPr>
            </w:pPr>
            <w:r w:rsidRPr="004C43E5">
              <w:rPr>
                <w:rFonts w:cs="Times New Roman"/>
                <w:b/>
              </w:rPr>
              <w:t>currently oppressed groups.</w:t>
            </w:r>
          </w:p>
        </w:tc>
      </w:tr>
    </w:tbl>
    <w:p w14:paraId="5F1C340A" w14:textId="77777777" w:rsidR="00961553" w:rsidRDefault="00961553" w:rsidP="00961553">
      <w:pPr>
        <w:spacing w:line="240" w:lineRule="auto"/>
        <w:contextualSpacing/>
        <w:jc w:val="both"/>
        <w:rPr>
          <w:b/>
          <w:bCs/>
        </w:rPr>
      </w:pPr>
    </w:p>
    <w:p w14:paraId="6B536BB4" w14:textId="7FF962E7" w:rsidR="00961553" w:rsidRPr="00370969" w:rsidRDefault="002654B3" w:rsidP="00961553">
      <w:pPr>
        <w:spacing w:line="240" w:lineRule="auto"/>
        <w:contextualSpacing/>
        <w:jc w:val="both"/>
        <w:rPr>
          <w:b/>
          <w:bCs/>
        </w:rPr>
      </w:pPr>
      <w:r>
        <w:rPr>
          <w:b/>
          <w:bCs/>
        </w:rPr>
        <w:t>Attestation</w:t>
      </w:r>
      <w:r w:rsidR="00961553" w:rsidRPr="00370969">
        <w:rPr>
          <w:b/>
          <w:bCs/>
        </w:rPr>
        <w:t>:</w:t>
      </w:r>
    </w:p>
    <w:p w14:paraId="7A57BDD7" w14:textId="39FF856F" w:rsidR="00961553" w:rsidRPr="007D2529" w:rsidRDefault="00000000" w:rsidP="00961553">
      <w:pPr>
        <w:spacing w:line="240" w:lineRule="auto"/>
        <w:rPr>
          <w:iCs/>
        </w:rPr>
      </w:pPr>
      <w:sdt>
        <w:sdtPr>
          <w:id w:val="32616899"/>
          <w14:checkbox>
            <w14:checked w14:val="0"/>
            <w14:checkedState w14:val="2612" w14:font="MS Gothic"/>
            <w14:uncheckedState w14:val="2610" w14:font="MS Gothic"/>
          </w14:checkbox>
        </w:sdtPr>
        <w:sdtContent>
          <w:r w:rsidR="00961553" w:rsidRPr="00771853">
            <w:rPr>
              <w:rFonts w:ascii="MS Gothic" w:eastAsia="MS Gothic" w:hAnsi="MS Gothic" w:hint="eastAsia"/>
            </w:rPr>
            <w:t>☐</w:t>
          </w:r>
        </w:sdtContent>
      </w:sdt>
      <w:r w:rsidR="00961553">
        <w:t xml:space="preserve"> </w:t>
      </w:r>
      <w:r w:rsidR="00961553">
        <w:rPr>
          <w:rFonts w:cs="Times New Roman"/>
          <w:iCs/>
          <w:color w:val="000000" w:themeColor="text1"/>
        </w:rPr>
        <w:t xml:space="preserve">The program </w:t>
      </w:r>
      <w:r w:rsidR="00961553" w:rsidRPr="007D2529">
        <w:rPr>
          <w:rFonts w:cs="Times New Roman"/>
          <w:iCs/>
          <w:color w:val="000000" w:themeColor="text1"/>
        </w:rPr>
        <w:t>provide</w:t>
      </w:r>
      <w:r w:rsidR="00961553">
        <w:rPr>
          <w:rFonts w:cs="Times New Roman"/>
          <w:iCs/>
          <w:color w:val="000000" w:themeColor="text1"/>
        </w:rPr>
        <w:t>d</w:t>
      </w:r>
      <w:r w:rsidR="00961553" w:rsidRPr="007D2529">
        <w:rPr>
          <w:rFonts w:cs="Times New Roman"/>
          <w:iCs/>
          <w:color w:val="000000" w:themeColor="text1"/>
        </w:rPr>
        <w:t xml:space="preserve"> </w:t>
      </w:r>
      <w:r w:rsidR="00961553">
        <w:rPr>
          <w:rFonts w:cs="Times New Roman"/>
          <w:iCs/>
          <w:color w:val="000000" w:themeColor="text1"/>
        </w:rPr>
        <w:t>a Student Handbook in Volume 3 of submission</w:t>
      </w:r>
      <w:r w:rsidR="00961553" w:rsidRPr="007D2529">
        <w:rPr>
          <w:rFonts w:cs="Times New Roman"/>
          <w:iCs/>
          <w:color w:val="000000" w:themeColor="text1"/>
        </w:rPr>
        <w:t>.</w:t>
      </w:r>
    </w:p>
    <w:p w14:paraId="4C1CBD0E" w14:textId="6B58074A" w:rsidR="00D45803" w:rsidRDefault="00D45803" w:rsidP="00EE3D05">
      <w:pPr>
        <w:spacing w:line="240" w:lineRule="auto"/>
        <w:ind w:left="1440" w:hanging="1440"/>
        <w:contextualSpacing/>
        <w:rPr>
          <w:rFonts w:cs="Times New Roman"/>
          <w:b/>
          <w:bCs/>
        </w:rPr>
      </w:pPr>
    </w:p>
    <w:p w14:paraId="447122AC" w14:textId="7E66C039" w:rsidR="00AF50F8" w:rsidRPr="005236C3" w:rsidRDefault="00AF50F8" w:rsidP="00EE3D05">
      <w:pPr>
        <w:spacing w:line="240" w:lineRule="auto"/>
        <w:contextualSpacing/>
        <w:rPr>
          <w:b/>
          <w:bCs/>
        </w:rPr>
      </w:pPr>
      <w:r w:rsidRPr="005236C3">
        <w:rPr>
          <w:b/>
          <w:bCs/>
        </w:rPr>
        <w:t xml:space="preserve">The program elects to adopt the institution’s </w:t>
      </w:r>
      <w:r>
        <w:rPr>
          <w:b/>
          <w:bCs/>
        </w:rPr>
        <w:t>admission’s policies</w:t>
      </w:r>
      <w:r w:rsidR="00056DC9">
        <w:rPr>
          <w:b/>
          <w:bCs/>
        </w:rPr>
        <w:t>/</w:t>
      </w:r>
      <w:r w:rsidR="00BA0A13">
        <w:rPr>
          <w:b/>
          <w:bCs/>
        </w:rPr>
        <w:t>practices/</w:t>
      </w:r>
      <w:r w:rsidR="00056DC9">
        <w:rPr>
          <w:b/>
          <w:bCs/>
        </w:rPr>
        <w:t>processes</w:t>
      </w:r>
      <w:r w:rsidRPr="005236C3">
        <w:rPr>
          <w:b/>
          <w:bCs/>
        </w:rPr>
        <w:t>:</w:t>
      </w:r>
    </w:p>
    <w:p w14:paraId="434BF0CF" w14:textId="77777777" w:rsidR="00AF50F8" w:rsidRPr="00812540" w:rsidRDefault="00000000" w:rsidP="00EE3D05">
      <w:pPr>
        <w:spacing w:line="240" w:lineRule="auto"/>
        <w:contextualSpacing/>
      </w:pPr>
      <w:sdt>
        <w:sdtPr>
          <w:id w:val="1612323611"/>
          <w14:checkbox>
            <w14:checked w14:val="0"/>
            <w14:checkedState w14:val="2612" w14:font="MS Gothic"/>
            <w14:uncheckedState w14:val="2610" w14:font="MS Gothic"/>
          </w14:checkbox>
        </w:sdtPr>
        <w:sdtContent>
          <w:r w:rsidR="00AF50F8">
            <w:rPr>
              <w:rFonts w:ascii="MS Gothic" w:eastAsia="MS Gothic" w:hAnsi="MS Gothic" w:hint="eastAsia"/>
            </w:rPr>
            <w:t>☐</w:t>
          </w:r>
        </w:sdtContent>
      </w:sdt>
      <w:r w:rsidR="00AF50F8" w:rsidRPr="00812540">
        <w:t xml:space="preserve"> </w:t>
      </w:r>
      <w:r w:rsidR="00AF50F8">
        <w:t>Yes</w:t>
      </w:r>
    </w:p>
    <w:p w14:paraId="5362043F" w14:textId="77777777" w:rsidR="00AF50F8" w:rsidRDefault="00000000" w:rsidP="00EE3D05">
      <w:pPr>
        <w:spacing w:line="240" w:lineRule="auto"/>
        <w:contextualSpacing/>
      </w:pPr>
      <w:sdt>
        <w:sdtPr>
          <w:id w:val="951903558"/>
          <w14:checkbox>
            <w14:checked w14:val="0"/>
            <w14:checkedState w14:val="2612" w14:font="MS Gothic"/>
            <w14:uncheckedState w14:val="2610" w14:font="MS Gothic"/>
          </w14:checkbox>
        </w:sdtPr>
        <w:sdtContent>
          <w:r w:rsidR="00AF50F8">
            <w:rPr>
              <w:rFonts w:ascii="MS Gothic" w:eastAsia="MS Gothic" w:hAnsi="MS Gothic" w:hint="eastAsia"/>
            </w:rPr>
            <w:t>☐</w:t>
          </w:r>
        </w:sdtContent>
      </w:sdt>
      <w:r w:rsidR="00AF50F8" w:rsidRPr="00812540">
        <w:t xml:space="preserve"> </w:t>
      </w:r>
      <w:r w:rsidR="00AF50F8">
        <w:t>No</w:t>
      </w:r>
    </w:p>
    <w:p w14:paraId="3120CCD8" w14:textId="77777777" w:rsidR="006B3A5C" w:rsidRDefault="006B3A5C" w:rsidP="00EE3D05">
      <w:pPr>
        <w:spacing w:line="240" w:lineRule="auto"/>
        <w:contextualSpacing/>
      </w:pPr>
    </w:p>
    <w:p w14:paraId="4CBB6D4C" w14:textId="08F72A9A" w:rsidR="00D520EC" w:rsidRPr="00727E45" w:rsidRDefault="00D520EC" w:rsidP="00EE3D05">
      <w:pPr>
        <w:spacing w:line="240" w:lineRule="auto"/>
        <w:contextualSpacing/>
        <w:rPr>
          <w:b/>
          <w:bCs/>
        </w:rPr>
      </w:pPr>
      <w:r w:rsidRPr="00727E45">
        <w:rPr>
          <w:b/>
          <w:bCs/>
        </w:rPr>
        <w:t xml:space="preserve">The program </w:t>
      </w:r>
      <w:r>
        <w:rPr>
          <w:b/>
          <w:bCs/>
        </w:rPr>
        <w:t xml:space="preserve">has </w:t>
      </w:r>
      <w:r w:rsidR="00B31936">
        <w:rPr>
          <w:b/>
          <w:bCs/>
        </w:rPr>
        <w:t xml:space="preserve">program-specific </w:t>
      </w:r>
      <w:r w:rsidRPr="00D520EC">
        <w:rPr>
          <w:b/>
          <w:bCs/>
        </w:rPr>
        <w:t>admission’s policies/practices/processes:</w:t>
      </w:r>
    </w:p>
    <w:p w14:paraId="2872A325" w14:textId="77777777" w:rsidR="00D520EC" w:rsidRPr="00812540" w:rsidRDefault="00000000" w:rsidP="00D520EC">
      <w:pPr>
        <w:spacing w:line="240" w:lineRule="auto"/>
        <w:contextualSpacing/>
      </w:pPr>
      <w:sdt>
        <w:sdtPr>
          <w:id w:val="-592013995"/>
          <w14:checkbox>
            <w14:checked w14:val="0"/>
            <w14:checkedState w14:val="2612" w14:font="MS Gothic"/>
            <w14:uncheckedState w14:val="2610" w14:font="MS Gothic"/>
          </w14:checkbox>
        </w:sdtPr>
        <w:sdtContent>
          <w:r w:rsidR="00D520EC">
            <w:rPr>
              <w:rFonts w:ascii="MS Gothic" w:eastAsia="MS Gothic" w:hAnsi="MS Gothic" w:hint="eastAsia"/>
            </w:rPr>
            <w:t>☐</w:t>
          </w:r>
        </w:sdtContent>
      </w:sdt>
      <w:r w:rsidR="00D520EC" w:rsidRPr="00812540">
        <w:t xml:space="preserve"> </w:t>
      </w:r>
      <w:r w:rsidR="00D520EC">
        <w:t>Yes</w:t>
      </w:r>
    </w:p>
    <w:p w14:paraId="50E97B63" w14:textId="77777777" w:rsidR="00D520EC" w:rsidRDefault="00000000" w:rsidP="00D520EC">
      <w:pPr>
        <w:spacing w:line="240" w:lineRule="auto"/>
        <w:contextualSpacing/>
      </w:pPr>
      <w:sdt>
        <w:sdtPr>
          <w:id w:val="1101146462"/>
          <w14:checkbox>
            <w14:checked w14:val="0"/>
            <w14:checkedState w14:val="2612" w14:font="MS Gothic"/>
            <w14:uncheckedState w14:val="2610" w14:font="MS Gothic"/>
          </w14:checkbox>
        </w:sdtPr>
        <w:sdtContent>
          <w:r w:rsidR="00D520EC">
            <w:rPr>
              <w:rFonts w:ascii="MS Gothic" w:eastAsia="MS Gothic" w:hAnsi="MS Gothic" w:hint="eastAsia"/>
            </w:rPr>
            <w:t>☐</w:t>
          </w:r>
        </w:sdtContent>
      </w:sdt>
      <w:r w:rsidR="00D520EC" w:rsidRPr="00812540">
        <w:t xml:space="preserve"> </w:t>
      </w:r>
      <w:r w:rsidR="00D520EC">
        <w:t>No</w:t>
      </w:r>
    </w:p>
    <w:p w14:paraId="680ED564" w14:textId="77777777" w:rsidR="00D520EC" w:rsidRDefault="00D520EC" w:rsidP="00EE3D05">
      <w:pPr>
        <w:spacing w:line="240" w:lineRule="auto"/>
        <w:contextualSpacing/>
        <w:rPr>
          <w:b/>
          <w:bCs/>
        </w:rPr>
      </w:pPr>
    </w:p>
    <w:p w14:paraId="2E1B2D68" w14:textId="300D362D" w:rsidR="006B3A5C" w:rsidRPr="00727E45" w:rsidRDefault="006B3A5C" w:rsidP="00EE3D05">
      <w:pPr>
        <w:spacing w:line="240" w:lineRule="auto"/>
        <w:rPr>
          <w:rFonts w:cs="Times New Roman"/>
          <w:b/>
          <w:bCs/>
        </w:rPr>
      </w:pPr>
      <w:r w:rsidRPr="00727E45">
        <w:rPr>
          <w:b/>
          <w:bCs/>
        </w:rPr>
        <w:t xml:space="preserve">How </w:t>
      </w:r>
      <w:r w:rsidR="00316A27" w:rsidRPr="00727E45">
        <w:rPr>
          <w:b/>
          <w:bCs/>
        </w:rPr>
        <w:t xml:space="preserve">Admissions Policies/Practices/Processes Make </w:t>
      </w:r>
      <w:r w:rsidR="00316A27">
        <w:rPr>
          <w:b/>
          <w:bCs/>
        </w:rPr>
        <w:t>t</w:t>
      </w:r>
      <w:r w:rsidR="00316A27" w:rsidRPr="00727E45">
        <w:rPr>
          <w:b/>
          <w:bCs/>
        </w:rPr>
        <w:t xml:space="preserve">he Program Equitable </w:t>
      </w:r>
      <w:r w:rsidR="00316A27">
        <w:rPr>
          <w:b/>
          <w:bCs/>
        </w:rPr>
        <w:t>a</w:t>
      </w:r>
      <w:r w:rsidR="00316A27" w:rsidRPr="00727E45">
        <w:rPr>
          <w:b/>
          <w:bCs/>
        </w:rPr>
        <w:t>nd Inclusive</w:t>
      </w:r>
      <w:r w:rsidR="00316A27" w:rsidRPr="00171CC6">
        <w:rPr>
          <w:rFonts w:cs="Times New Roman"/>
          <w:b/>
          <w:bCs/>
        </w:rPr>
        <w:t xml:space="preserve"> </w:t>
      </w:r>
      <w:r w:rsidR="00316A27">
        <w:rPr>
          <w:rFonts w:cs="Times New Roman"/>
          <w:b/>
          <w:bCs/>
        </w:rPr>
        <w:t>f</w:t>
      </w:r>
      <w:r w:rsidR="00316A27" w:rsidRPr="006B3A5C">
        <w:rPr>
          <w:rFonts w:cs="Times New Roman"/>
          <w:b/>
          <w:bCs/>
        </w:rPr>
        <w:t>or</w:t>
      </w:r>
      <w:r w:rsidR="00316A27">
        <w:rPr>
          <w:rFonts w:cs="Times New Roman"/>
          <w:b/>
          <w:bCs/>
        </w:rPr>
        <w:t xml:space="preserve"> U</w:t>
      </w:r>
      <w:r w:rsidR="00316A27" w:rsidRPr="006B3A5C">
        <w:rPr>
          <w:rFonts w:cs="Times New Roman"/>
          <w:b/>
          <w:bCs/>
        </w:rPr>
        <w:t>nderrepresented Groups</w:t>
      </w:r>
      <w:r w:rsidR="00316A27">
        <w:rPr>
          <w:rFonts w:cs="Times New Roman"/>
          <w:b/>
          <w:bCs/>
        </w:rPr>
        <w:t xml:space="preserve"> and H</w:t>
      </w:r>
      <w:r w:rsidR="00316A27" w:rsidRPr="006B3A5C">
        <w:rPr>
          <w:rFonts w:cs="Times New Roman"/>
          <w:b/>
          <w:bCs/>
        </w:rPr>
        <w:t xml:space="preserve">istorically </w:t>
      </w:r>
      <w:r w:rsidR="00316A27">
        <w:rPr>
          <w:rFonts w:cs="Times New Roman"/>
          <w:b/>
          <w:bCs/>
        </w:rPr>
        <w:t>a</w:t>
      </w:r>
      <w:r w:rsidR="00316A27" w:rsidRPr="006B3A5C">
        <w:rPr>
          <w:rFonts w:cs="Times New Roman"/>
          <w:b/>
          <w:bCs/>
        </w:rPr>
        <w:t>nd Currently Oppressed Groups</w:t>
      </w:r>
    </w:p>
    <w:p w14:paraId="15C72D79" w14:textId="6B58074A" w:rsidR="00AF50F8" w:rsidRDefault="00AF50F8" w:rsidP="00EE3D05">
      <w:pPr>
        <w:spacing w:line="240" w:lineRule="auto"/>
      </w:pPr>
    </w:p>
    <w:p w14:paraId="36718950" w14:textId="1AB72997" w:rsidR="00303DD7" w:rsidRDefault="0048291F"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F70BF11" w14:textId="77777777" w:rsidR="00AF50F8" w:rsidRDefault="00AF50F8" w:rsidP="00EE3D05">
      <w:pPr>
        <w:spacing w:line="240" w:lineRule="auto"/>
      </w:pPr>
    </w:p>
    <w:tbl>
      <w:tblPr>
        <w:tblStyle w:val="TableGrid"/>
        <w:tblW w:w="9364" w:type="dxa"/>
        <w:tblLook w:val="04A0" w:firstRow="1" w:lastRow="0" w:firstColumn="1" w:lastColumn="0" w:noHBand="0" w:noVBand="1"/>
      </w:tblPr>
      <w:tblGrid>
        <w:gridCol w:w="9364"/>
      </w:tblGrid>
      <w:tr w:rsidR="00303DD7" w:rsidRPr="007441D9" w14:paraId="34360870" w14:textId="77777777" w:rsidTr="00932EF2">
        <w:trPr>
          <w:trHeight w:val="253"/>
        </w:trPr>
        <w:tc>
          <w:tcPr>
            <w:tcW w:w="9364" w:type="dxa"/>
          </w:tcPr>
          <w:p w14:paraId="135EBAEE" w14:textId="77777777" w:rsidR="00303DD7" w:rsidRPr="0041256C" w:rsidRDefault="00303DD7" w:rsidP="002C62DB">
            <w:pPr>
              <w:pStyle w:val="ListParagraph"/>
              <w:numPr>
                <w:ilvl w:val="0"/>
                <w:numId w:val="4"/>
              </w:numPr>
              <w:rPr>
                <w:rFonts w:cs="Times New Roman"/>
                <w:b/>
              </w:rPr>
            </w:pPr>
            <w:r w:rsidRPr="00CD2984">
              <w:rPr>
                <w:rFonts w:cs="Times New Roman"/>
                <w:b/>
              </w:rPr>
              <w:t>The program addresses all program options.</w:t>
            </w:r>
          </w:p>
        </w:tc>
      </w:tr>
    </w:tbl>
    <w:p w14:paraId="615230D4" w14:textId="77777777" w:rsidR="00303DD7" w:rsidRDefault="00303DD7" w:rsidP="00EE3D05">
      <w:pPr>
        <w:spacing w:line="240" w:lineRule="auto"/>
        <w:ind w:left="1440" w:hanging="1440"/>
        <w:contextualSpacing/>
        <w:rPr>
          <w:rFonts w:cs="Times New Roman"/>
          <w:b/>
          <w:bCs/>
        </w:rPr>
      </w:pPr>
    </w:p>
    <w:p w14:paraId="78A074FF" w14:textId="04588E40"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3EB55931" w14:textId="77777777" w:rsidR="00E72833" w:rsidRPr="00E15D17" w:rsidRDefault="00000000" w:rsidP="00EE3D05">
      <w:pPr>
        <w:spacing w:line="240" w:lineRule="auto"/>
        <w:ind w:left="360"/>
        <w:rPr>
          <w:rFonts w:eastAsia="MS Gothic" w:cs="Arial"/>
        </w:rPr>
      </w:pPr>
      <w:sdt>
        <w:sdtPr>
          <w:id w:val="153153604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4E2B7EB2" w14:textId="77777777" w:rsidR="00E72833" w:rsidRPr="00E15D17" w:rsidRDefault="00000000" w:rsidP="00EE3D05">
      <w:pPr>
        <w:spacing w:line="240" w:lineRule="auto"/>
        <w:ind w:left="360"/>
        <w:rPr>
          <w:rFonts w:cs="Arial"/>
        </w:rPr>
      </w:pPr>
      <w:sdt>
        <w:sdtPr>
          <w:id w:val="-146241048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5A860F5" w14:textId="77777777" w:rsidR="00E72833" w:rsidRDefault="00000000" w:rsidP="00EE3D05">
      <w:pPr>
        <w:spacing w:line="240" w:lineRule="auto"/>
        <w:ind w:left="360"/>
        <w:rPr>
          <w:rFonts w:cs="Arial"/>
        </w:rPr>
      </w:pPr>
      <w:sdt>
        <w:sdtPr>
          <w:id w:val="380449023"/>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79C7F3A" w14:textId="76A9B4C6" w:rsidR="00E72833" w:rsidRDefault="00E72833" w:rsidP="00EE3D0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65236B1A" w14:textId="2FF19FF4" w:rsidR="00940316" w:rsidRDefault="00E72833" w:rsidP="00EE3D05">
      <w:pPr>
        <w:spacing w:line="240" w:lineRule="auto"/>
        <w:rPr>
          <w:rFonts w:cs="Times New Roman"/>
          <w:iCs/>
          <w:color w:val="C00000"/>
        </w:rPr>
      </w:pPr>
      <w:r>
        <w:lastRenderedPageBreak/>
        <w:t xml:space="preserve"> </w:t>
      </w:r>
    </w:p>
    <w:p w14:paraId="0A15C043" w14:textId="0A471C3C" w:rsidR="00940316" w:rsidRDefault="00940316" w:rsidP="00EE3D05">
      <w:pPr>
        <w:spacing w:line="240" w:lineRule="auto"/>
        <w:contextualSpacing/>
        <w:rPr>
          <w:rFonts w:eastAsiaTheme="majorEastAsia" w:cs="Times New Roman"/>
          <w:bCs/>
          <w:iCs/>
          <w:sz w:val="28"/>
          <w:szCs w:val="28"/>
        </w:rPr>
      </w:pPr>
      <w:bookmarkStart w:id="43" w:name="_Toc195006279"/>
      <w:bookmarkStart w:id="44" w:name="_Toc199498113"/>
      <w:r w:rsidRPr="00610057">
        <w:rPr>
          <w:rStyle w:val="Heading2Char"/>
        </w:rPr>
        <w:t xml:space="preserve">Accreditation Standard </w:t>
      </w:r>
      <w:r w:rsidR="00CB2345">
        <w:rPr>
          <w:rStyle w:val="Heading2Char"/>
        </w:rPr>
        <w:t>D4.0.2</w:t>
      </w:r>
      <w:r w:rsidRPr="00610057">
        <w:rPr>
          <w:rStyle w:val="Heading2Char"/>
        </w:rPr>
        <w:t>:</w:t>
      </w:r>
      <w:bookmarkEnd w:id="43"/>
      <w:bookmarkEnd w:id="44"/>
      <w:r w:rsidRPr="00610057">
        <w:rPr>
          <w:rFonts w:eastAsiaTheme="majorEastAsia" w:cs="Times New Roman"/>
          <w:b/>
          <w:bCs/>
          <w:iCs/>
          <w:color w:val="005D7E"/>
          <w:sz w:val="28"/>
          <w:szCs w:val="28"/>
        </w:rPr>
        <w:t xml:space="preserve"> </w:t>
      </w:r>
      <w:r w:rsidRPr="00940316">
        <w:rPr>
          <w:rFonts w:eastAsiaTheme="majorEastAsia" w:cs="Times New Roman"/>
          <w:bCs/>
          <w:iCs/>
          <w:sz w:val="28"/>
          <w:szCs w:val="28"/>
        </w:rPr>
        <w:t xml:space="preserve">The program has criteria for admission, a process for application evaluation, and a process to notify students of admission decisions. The criteria for admission to the </w:t>
      </w:r>
      <w:r w:rsidR="00CB2345">
        <w:rPr>
          <w:rFonts w:eastAsiaTheme="majorEastAsia" w:cs="Times New Roman"/>
          <w:bCs/>
          <w:iCs/>
          <w:sz w:val="28"/>
          <w:szCs w:val="28"/>
        </w:rPr>
        <w:t>practice doctorate</w:t>
      </w:r>
      <w:r w:rsidRPr="00940316">
        <w:rPr>
          <w:rFonts w:eastAsiaTheme="majorEastAsia" w:cs="Times New Roman"/>
          <w:bCs/>
          <w:iCs/>
          <w:sz w:val="28"/>
          <w:szCs w:val="28"/>
        </w:rPr>
        <w:t xml:space="preserve"> program must include an earned </w:t>
      </w:r>
      <w:r w:rsidR="00CB2345">
        <w:rPr>
          <w:rFonts w:eastAsiaTheme="majorEastAsia" w:cs="Times New Roman"/>
          <w:bCs/>
          <w:iCs/>
          <w:sz w:val="28"/>
          <w:szCs w:val="28"/>
        </w:rPr>
        <w:t>master’s</w:t>
      </w:r>
      <w:r w:rsidRPr="00940316">
        <w:rPr>
          <w:rFonts w:eastAsiaTheme="majorEastAsia" w:cs="Times New Roman"/>
          <w:bCs/>
          <w:iCs/>
          <w:sz w:val="28"/>
          <w:szCs w:val="28"/>
        </w:rPr>
        <w:t xml:space="preserve"> degree </w:t>
      </w:r>
      <w:r w:rsidR="00CB2345">
        <w:rPr>
          <w:rFonts w:eastAsiaTheme="majorEastAsia" w:cs="Times New Roman"/>
          <w:bCs/>
          <w:iCs/>
          <w:sz w:val="28"/>
          <w:szCs w:val="28"/>
        </w:rPr>
        <w:t xml:space="preserve">in social </w:t>
      </w:r>
      <w:r w:rsidR="00F6710A">
        <w:rPr>
          <w:rFonts w:eastAsiaTheme="majorEastAsia" w:cs="Times New Roman"/>
          <w:bCs/>
          <w:iCs/>
          <w:sz w:val="28"/>
          <w:szCs w:val="28"/>
        </w:rPr>
        <w:t xml:space="preserve">work from a CSWE-accredited program and two or more years of post-master’s social work degree practice experience in social work. </w:t>
      </w:r>
      <w:r w:rsidR="00A82AB2">
        <w:rPr>
          <w:rFonts w:eastAsiaTheme="majorEastAsia" w:cs="Times New Roman"/>
          <w:bCs/>
          <w:iCs/>
          <w:sz w:val="28"/>
          <w:szCs w:val="28"/>
        </w:rPr>
        <w:t>The admissions process includes mechanisms for applicants to demonstrate readiness for doctoral education</w:t>
      </w:r>
      <w:r w:rsidRPr="00940316">
        <w:rPr>
          <w:rFonts w:eastAsiaTheme="majorEastAsia" w:cs="Times New Roman"/>
          <w:bCs/>
          <w:iCs/>
          <w:sz w:val="28"/>
          <w:szCs w:val="28"/>
        </w:rPr>
        <w:t>.</w:t>
      </w:r>
    </w:p>
    <w:p w14:paraId="2DA88DC7"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17CC0E6B" w14:textId="77777777" w:rsidTr="00932EF2">
        <w:trPr>
          <w:trHeight w:val="253"/>
        </w:trPr>
        <w:tc>
          <w:tcPr>
            <w:tcW w:w="9364" w:type="dxa"/>
          </w:tcPr>
          <w:p w14:paraId="3653CAC2" w14:textId="77777777" w:rsidR="00A243F7" w:rsidRDefault="00A243F7" w:rsidP="002C62DB">
            <w:pPr>
              <w:pStyle w:val="ListParagraph"/>
              <w:numPr>
                <w:ilvl w:val="0"/>
                <w:numId w:val="5"/>
              </w:numPr>
              <w:rPr>
                <w:rFonts w:cs="Times New Roman"/>
                <w:b/>
              </w:rPr>
            </w:pPr>
            <w:r w:rsidRPr="00303DD7">
              <w:rPr>
                <w:rFonts w:cs="Times New Roman"/>
                <w:b/>
              </w:rPr>
              <w:t>The program provides its:</w:t>
            </w:r>
          </w:p>
          <w:p w14:paraId="4796488C" w14:textId="5609B4E9" w:rsidR="00A243F7" w:rsidRDefault="00746843" w:rsidP="002C62DB">
            <w:pPr>
              <w:pStyle w:val="ListParagraph"/>
              <w:numPr>
                <w:ilvl w:val="0"/>
                <w:numId w:val="11"/>
              </w:numPr>
              <w:rPr>
                <w:rFonts w:cs="Times New Roman"/>
                <w:b/>
              </w:rPr>
            </w:pPr>
            <w:r>
              <w:rPr>
                <w:rFonts w:cs="Times New Roman"/>
                <w:b/>
              </w:rPr>
              <w:t>c</w:t>
            </w:r>
            <w:r w:rsidR="00A243F7" w:rsidRPr="00303DD7">
              <w:rPr>
                <w:rFonts w:cs="Times New Roman"/>
                <w:b/>
              </w:rPr>
              <w:t>riteria for admission</w:t>
            </w:r>
            <w:r w:rsidR="00A243F7" w:rsidRPr="00A243F7">
              <w:rPr>
                <w:rFonts w:cs="Times New Roman"/>
                <w:b/>
              </w:rPr>
              <w:t xml:space="preserve">, which include an </w:t>
            </w:r>
            <w:r w:rsidR="00753D5A" w:rsidRPr="00753D5A">
              <w:rPr>
                <w:rFonts w:cs="Times New Roman"/>
                <w:b/>
              </w:rPr>
              <w:t xml:space="preserve">earned master’s degree in social work from a CSWE-accredited program and two or more years of post-master’s social work degree practice experience in social </w:t>
            </w:r>
            <w:proofErr w:type="gramStart"/>
            <w:r w:rsidR="00753D5A" w:rsidRPr="00753D5A">
              <w:rPr>
                <w:rFonts w:cs="Times New Roman"/>
                <w:b/>
              </w:rPr>
              <w:t>work</w:t>
            </w:r>
            <w:r w:rsidR="00697DF0">
              <w:rPr>
                <w:rFonts w:cs="Times New Roman"/>
                <w:b/>
              </w:rPr>
              <w:t>;</w:t>
            </w:r>
            <w:proofErr w:type="gramEnd"/>
          </w:p>
          <w:p w14:paraId="6B69F50E" w14:textId="16560BBF" w:rsidR="00A243F7" w:rsidRDefault="00746843" w:rsidP="002C62DB">
            <w:pPr>
              <w:pStyle w:val="ListParagraph"/>
              <w:numPr>
                <w:ilvl w:val="0"/>
                <w:numId w:val="11"/>
              </w:numPr>
              <w:rPr>
                <w:rFonts w:cs="Times New Roman"/>
                <w:b/>
              </w:rPr>
            </w:pPr>
            <w:r>
              <w:rPr>
                <w:rFonts w:cs="Times New Roman"/>
                <w:b/>
              </w:rPr>
              <w:t>p</w:t>
            </w:r>
            <w:r w:rsidR="00A243F7" w:rsidRPr="009B5CA9">
              <w:rPr>
                <w:rFonts w:cs="Times New Roman"/>
                <w:b/>
              </w:rPr>
              <w:t xml:space="preserve">rocess for </w:t>
            </w:r>
            <w:r w:rsidR="00753D5A">
              <w:rPr>
                <w:rFonts w:cs="Times New Roman"/>
                <w:b/>
              </w:rPr>
              <w:t xml:space="preserve">application </w:t>
            </w:r>
            <w:proofErr w:type="gramStart"/>
            <w:r w:rsidR="00753D5A">
              <w:rPr>
                <w:rFonts w:cs="Times New Roman"/>
                <w:b/>
              </w:rPr>
              <w:t>evaluation</w:t>
            </w:r>
            <w:r w:rsidR="00A243F7" w:rsidRPr="009B5CA9">
              <w:rPr>
                <w:rFonts w:cs="Times New Roman"/>
                <w:b/>
              </w:rPr>
              <w:t>;</w:t>
            </w:r>
            <w:proofErr w:type="gramEnd"/>
          </w:p>
          <w:p w14:paraId="75A13803" w14:textId="77777777" w:rsidR="00746843" w:rsidRPr="00746843" w:rsidRDefault="00746843" w:rsidP="002C62DB">
            <w:pPr>
              <w:pStyle w:val="ListParagraph"/>
              <w:numPr>
                <w:ilvl w:val="0"/>
                <w:numId w:val="11"/>
              </w:numPr>
              <w:rPr>
                <w:rFonts w:cs="Times New Roman"/>
                <w:b/>
              </w:rPr>
            </w:pPr>
            <w:r w:rsidRPr="00746843">
              <w:rPr>
                <w:rFonts w:cs="Times New Roman"/>
                <w:b/>
              </w:rPr>
              <w:t xml:space="preserve">mechanisms for applicants to demonstrate readiness for doctoral </w:t>
            </w:r>
            <w:proofErr w:type="gramStart"/>
            <w:r w:rsidRPr="00746843">
              <w:rPr>
                <w:rFonts w:cs="Times New Roman"/>
                <w:b/>
              </w:rPr>
              <w:t>education;</w:t>
            </w:r>
            <w:proofErr w:type="gramEnd"/>
          </w:p>
          <w:p w14:paraId="7C00A387" w14:textId="609336FF" w:rsidR="00746843" w:rsidRDefault="00746843" w:rsidP="002C62DB">
            <w:pPr>
              <w:pStyle w:val="ListParagraph"/>
              <w:numPr>
                <w:ilvl w:val="0"/>
                <w:numId w:val="11"/>
              </w:numPr>
              <w:rPr>
                <w:rFonts w:cs="Times New Roman"/>
                <w:b/>
              </w:rPr>
            </w:pPr>
            <w:r w:rsidRPr="00746843">
              <w:rPr>
                <w:rFonts w:cs="Times New Roman"/>
                <w:b/>
              </w:rPr>
              <w:t xml:space="preserve">admission decision </w:t>
            </w:r>
            <w:proofErr w:type="gramStart"/>
            <w:r w:rsidRPr="00746843">
              <w:rPr>
                <w:rFonts w:cs="Times New Roman"/>
                <w:b/>
              </w:rPr>
              <w:t>types</w:t>
            </w:r>
            <w:r>
              <w:rPr>
                <w:rFonts w:cs="Times New Roman"/>
                <w:b/>
              </w:rPr>
              <w:t>;</w:t>
            </w:r>
            <w:proofErr w:type="gramEnd"/>
            <w:r>
              <w:rPr>
                <w:rFonts w:cs="Times New Roman"/>
                <w:b/>
              </w:rPr>
              <w:t xml:space="preserve"> </w:t>
            </w:r>
          </w:p>
          <w:p w14:paraId="041AEB93" w14:textId="3FF0F0D0" w:rsidR="00A243F7" w:rsidRPr="009B5CA9" w:rsidRDefault="00746843" w:rsidP="002C62DB">
            <w:pPr>
              <w:pStyle w:val="ListParagraph"/>
              <w:numPr>
                <w:ilvl w:val="0"/>
                <w:numId w:val="11"/>
              </w:numPr>
              <w:rPr>
                <w:rFonts w:cs="Times New Roman"/>
                <w:b/>
              </w:rPr>
            </w:pPr>
            <w:r>
              <w:rPr>
                <w:rFonts w:cs="Times New Roman"/>
                <w:b/>
              </w:rPr>
              <w:t>p</w:t>
            </w:r>
            <w:r w:rsidR="00A243F7" w:rsidRPr="009B5CA9">
              <w:rPr>
                <w:rFonts w:cs="Times New Roman"/>
                <w:b/>
              </w:rPr>
              <w:t>rocess for the notification of each decision type.</w:t>
            </w:r>
          </w:p>
        </w:tc>
      </w:tr>
    </w:tbl>
    <w:p w14:paraId="0A51D233" w14:textId="77777777" w:rsidR="00A243F7" w:rsidRDefault="00A243F7" w:rsidP="00EE3D05">
      <w:pPr>
        <w:spacing w:line="240" w:lineRule="auto"/>
      </w:pPr>
    </w:p>
    <w:p w14:paraId="2D667CD7" w14:textId="47C3BC32" w:rsidR="00E75B71" w:rsidRPr="00727E45" w:rsidRDefault="00A243F7" w:rsidP="00EE3D05">
      <w:pPr>
        <w:spacing w:line="240" w:lineRule="auto"/>
        <w:contextualSpacing/>
        <w:rPr>
          <w:rFonts w:cs="Times New Roman"/>
          <w:b/>
          <w:bCs/>
          <w:u w:val="single"/>
        </w:rPr>
      </w:pPr>
      <w:r w:rsidRPr="00727E45">
        <w:rPr>
          <w:rFonts w:cs="Times New Roman"/>
          <w:b/>
          <w:bCs/>
          <w:u w:val="single"/>
        </w:rPr>
        <w:t xml:space="preserve">Criteria for </w:t>
      </w:r>
      <w:r w:rsidR="00A30E85">
        <w:rPr>
          <w:rFonts w:cs="Times New Roman"/>
          <w:b/>
          <w:bCs/>
          <w:u w:val="single"/>
        </w:rPr>
        <w:t>A</w:t>
      </w:r>
      <w:r w:rsidR="00A30E85" w:rsidRPr="00727E45">
        <w:rPr>
          <w:rFonts w:cs="Times New Roman"/>
          <w:b/>
          <w:bCs/>
          <w:u w:val="single"/>
        </w:rPr>
        <w:t>dmission</w:t>
      </w:r>
    </w:p>
    <w:p w14:paraId="18EF6A62" w14:textId="77777777" w:rsidR="00CD0328" w:rsidRPr="00000CAF" w:rsidRDefault="00CD0328" w:rsidP="00EE3D05">
      <w:pPr>
        <w:spacing w:line="240" w:lineRule="auto"/>
        <w:contextualSpacing/>
        <w:rPr>
          <w:rFonts w:cs="Times New Roman"/>
          <w:b/>
          <w:bCs/>
        </w:rPr>
      </w:pPr>
    </w:p>
    <w:p w14:paraId="52005124" w14:textId="0503683C" w:rsidR="0086766F" w:rsidRPr="00000CAF" w:rsidRDefault="0086766F" w:rsidP="00EE3D05">
      <w:pPr>
        <w:spacing w:line="240" w:lineRule="auto"/>
        <w:contextualSpacing/>
        <w:rPr>
          <w:rFonts w:cs="Times New Roman"/>
          <w:b/>
          <w:bCs/>
        </w:rPr>
      </w:pPr>
      <w:r w:rsidRPr="00000CAF">
        <w:rPr>
          <w:rFonts w:cs="Times New Roman"/>
          <w:b/>
          <w:bCs/>
        </w:rPr>
        <w:t xml:space="preserve">Admission into the institution and </w:t>
      </w:r>
      <w:r w:rsidR="00746843">
        <w:rPr>
          <w:rFonts w:cs="Times New Roman"/>
          <w:b/>
          <w:bCs/>
        </w:rPr>
        <w:t>practice doctorate program</w:t>
      </w:r>
      <w:r w:rsidRPr="00000CAF">
        <w:rPr>
          <w:rFonts w:cs="Times New Roman"/>
          <w:b/>
          <w:bCs/>
        </w:rPr>
        <w:t xml:space="preserve"> occurs simultaneously:</w:t>
      </w:r>
    </w:p>
    <w:p w14:paraId="7135BEA6" w14:textId="77777777" w:rsidR="0086766F" w:rsidRPr="00812540" w:rsidRDefault="00000000" w:rsidP="00EE3D05">
      <w:pPr>
        <w:spacing w:line="240" w:lineRule="auto"/>
        <w:contextualSpacing/>
      </w:pPr>
      <w:sdt>
        <w:sdtPr>
          <w:id w:val="-409693488"/>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Yes</w:t>
      </w:r>
    </w:p>
    <w:p w14:paraId="35DFC7B6" w14:textId="77777777" w:rsidR="0086766F" w:rsidRPr="00812540" w:rsidRDefault="00000000" w:rsidP="00EE3D05">
      <w:pPr>
        <w:spacing w:line="240" w:lineRule="auto"/>
        <w:contextualSpacing/>
      </w:pPr>
      <w:sdt>
        <w:sdtPr>
          <w:id w:val="-2018754237"/>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No</w:t>
      </w:r>
    </w:p>
    <w:p w14:paraId="69C081E1" w14:textId="77777777" w:rsidR="0086766F" w:rsidRDefault="0086766F" w:rsidP="00EE3D05">
      <w:pPr>
        <w:spacing w:line="240" w:lineRule="auto"/>
        <w:contextualSpacing/>
        <w:rPr>
          <w:rFonts w:cs="Times New Roman"/>
          <w:b/>
          <w:bCs/>
        </w:rPr>
      </w:pPr>
    </w:p>
    <w:p w14:paraId="25D72B3A" w14:textId="2C417FE6" w:rsidR="0086766F" w:rsidRPr="00000CAF" w:rsidRDefault="0086766F" w:rsidP="00EE3D05">
      <w:pPr>
        <w:spacing w:line="240" w:lineRule="auto"/>
        <w:contextualSpacing/>
        <w:rPr>
          <w:rFonts w:cs="Times New Roman"/>
          <w:b/>
          <w:bCs/>
        </w:rPr>
      </w:pPr>
      <w:r w:rsidRPr="00000CAF">
        <w:rPr>
          <w:rFonts w:cs="Times New Roman"/>
          <w:b/>
          <w:bCs/>
        </w:rPr>
        <w:t xml:space="preserve">Admission criteria </w:t>
      </w:r>
      <w:r w:rsidR="001812EB" w:rsidRPr="00000CAF">
        <w:rPr>
          <w:rFonts w:cs="Times New Roman"/>
          <w:b/>
          <w:bCs/>
        </w:rPr>
        <w:t>include</w:t>
      </w:r>
      <w:r w:rsidRPr="00000CAF">
        <w:rPr>
          <w:rFonts w:cs="Times New Roman"/>
          <w:b/>
          <w:bCs/>
        </w:rPr>
        <w:t xml:space="preserve"> an </w:t>
      </w:r>
      <w:r w:rsidR="001812EB" w:rsidRPr="00753D5A">
        <w:rPr>
          <w:rFonts w:cs="Times New Roman"/>
          <w:b/>
        </w:rPr>
        <w:t>earned master’s degree in social work from a CSWE-accredited program and two or more years of post-master’s social work degree practice experience in social work</w:t>
      </w:r>
      <w:r w:rsidRPr="00000CAF">
        <w:rPr>
          <w:rFonts w:cs="Times New Roman"/>
          <w:b/>
          <w:bCs/>
        </w:rPr>
        <w:t>:</w:t>
      </w:r>
    </w:p>
    <w:p w14:paraId="4AA221E4" w14:textId="77777777" w:rsidR="0086766F" w:rsidRPr="00812540" w:rsidRDefault="00000000" w:rsidP="00EE3D05">
      <w:pPr>
        <w:spacing w:line="240" w:lineRule="auto"/>
        <w:contextualSpacing/>
      </w:pPr>
      <w:sdt>
        <w:sdtPr>
          <w:id w:val="1815683560"/>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Yes</w:t>
      </w:r>
    </w:p>
    <w:p w14:paraId="48FB0F27" w14:textId="77777777" w:rsidR="0086766F" w:rsidRPr="00812540" w:rsidRDefault="00000000" w:rsidP="00EE3D05">
      <w:pPr>
        <w:spacing w:line="240" w:lineRule="auto"/>
        <w:contextualSpacing/>
      </w:pPr>
      <w:sdt>
        <w:sdtPr>
          <w:id w:val="-1334291642"/>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No</w:t>
      </w:r>
    </w:p>
    <w:p w14:paraId="123B8F75" w14:textId="77777777" w:rsidR="0086766F" w:rsidRDefault="0086766F" w:rsidP="00EE3D05">
      <w:pPr>
        <w:spacing w:line="240" w:lineRule="auto"/>
        <w:contextualSpacing/>
        <w:rPr>
          <w:rFonts w:cs="Times New Roman"/>
          <w:b/>
          <w:bCs/>
        </w:rPr>
      </w:pPr>
    </w:p>
    <w:p w14:paraId="4CBE27A0" w14:textId="0185743D" w:rsidR="00475D61" w:rsidRPr="00000CAF" w:rsidRDefault="00475D61" w:rsidP="00EE3D05">
      <w:pPr>
        <w:spacing w:line="240" w:lineRule="auto"/>
        <w:contextualSpacing/>
        <w:rPr>
          <w:rFonts w:cs="Times New Roman"/>
          <w:b/>
          <w:bCs/>
        </w:rPr>
      </w:pPr>
      <w:r w:rsidRPr="00000CAF">
        <w:rPr>
          <w:rFonts w:cs="Times New Roman"/>
          <w:b/>
          <w:bCs/>
        </w:rPr>
        <w:t>Standard Admittance</w:t>
      </w:r>
      <w:r w:rsidR="00007ADE" w:rsidRPr="00000CAF">
        <w:rPr>
          <w:rFonts w:cs="Times New Roman"/>
          <w:b/>
          <w:bCs/>
        </w:rPr>
        <w:t xml:space="preserve"> Criteria</w:t>
      </w:r>
    </w:p>
    <w:p w14:paraId="7DFA0001" w14:textId="77777777" w:rsidR="00E75B71" w:rsidRDefault="00E75B71" w:rsidP="00EE3D05">
      <w:pPr>
        <w:spacing w:line="240" w:lineRule="auto"/>
        <w:contextualSpacing/>
        <w:rPr>
          <w:rFonts w:cs="Times New Roman"/>
          <w:b/>
          <w:bCs/>
        </w:rPr>
      </w:pPr>
    </w:p>
    <w:p w14:paraId="412FB89D" w14:textId="77777777" w:rsidR="009475EA" w:rsidRPr="009475EA" w:rsidRDefault="009475EA" w:rsidP="009475EA">
      <w:pPr>
        <w:spacing w:line="240" w:lineRule="auto"/>
        <w:contextualSpacing/>
      </w:pPr>
      <w:fldSimple w:instr=" FORMTEXT ">
        <w:r w:rsidRPr="009475EA">
          <w:t>Insert standard admission criteria here. Include institutional and programmatic criteria, as applicable.</w:t>
        </w:r>
      </w:fldSimple>
    </w:p>
    <w:p w14:paraId="77BAAE52" w14:textId="613CB638" w:rsidR="00EB06BC" w:rsidRPr="00007ADE" w:rsidRDefault="00EB06BC" w:rsidP="00EE3D05">
      <w:pPr>
        <w:spacing w:line="240" w:lineRule="auto"/>
        <w:contextualSpacing/>
      </w:pPr>
    </w:p>
    <w:p w14:paraId="540C4450" w14:textId="01DB8589" w:rsidR="00475D61" w:rsidRPr="00000CAF" w:rsidRDefault="00475D61" w:rsidP="00EE3D05">
      <w:pPr>
        <w:spacing w:line="240" w:lineRule="auto"/>
        <w:contextualSpacing/>
        <w:rPr>
          <w:rFonts w:cs="Times New Roman"/>
          <w:b/>
          <w:bCs/>
        </w:rPr>
      </w:pPr>
      <w:r w:rsidRPr="00000CAF">
        <w:rPr>
          <w:rFonts w:cs="Times New Roman"/>
          <w:b/>
          <w:bCs/>
        </w:rPr>
        <w:t>Transfer Admittance</w:t>
      </w:r>
      <w:r w:rsidR="00007ADE" w:rsidRPr="00000CAF">
        <w:rPr>
          <w:rFonts w:cs="Times New Roman"/>
          <w:b/>
          <w:bCs/>
        </w:rPr>
        <w:t xml:space="preserve"> Criteria</w:t>
      </w:r>
    </w:p>
    <w:p w14:paraId="75A58342" w14:textId="77777777" w:rsidR="00475D61" w:rsidRDefault="00475D61" w:rsidP="00EE3D05">
      <w:pPr>
        <w:spacing w:line="240" w:lineRule="auto"/>
        <w:contextualSpacing/>
        <w:rPr>
          <w:rFonts w:cs="Times New Roman"/>
          <w:b/>
          <w:bCs/>
        </w:rPr>
      </w:pPr>
    </w:p>
    <w:p w14:paraId="103BE1DB" w14:textId="77777777" w:rsidR="00FC424B" w:rsidRPr="00FC424B" w:rsidRDefault="00FC424B" w:rsidP="00FC424B">
      <w:pPr>
        <w:spacing w:line="240" w:lineRule="auto"/>
        <w:contextualSpacing/>
      </w:pPr>
      <w:fldSimple w:instr=" FORMTEXT ">
        <w:r w:rsidRPr="00FC424B">
          <w:t>Insert transfer admission criteria here. Include institutional and programmatic criteria, as applicable.</w:t>
        </w:r>
      </w:fldSimple>
    </w:p>
    <w:p w14:paraId="7ADE3F01" w14:textId="77777777" w:rsidR="00A243F7" w:rsidRDefault="00A243F7" w:rsidP="00EE3D05">
      <w:pPr>
        <w:spacing w:line="240" w:lineRule="auto"/>
        <w:contextualSpacing/>
        <w:rPr>
          <w:rFonts w:cs="Times New Roman"/>
          <w:iCs/>
          <w:color w:val="C00000"/>
        </w:rPr>
      </w:pPr>
    </w:p>
    <w:p w14:paraId="1BB55413" w14:textId="1C6A25D9" w:rsidR="00C534FB" w:rsidRPr="00C04A71" w:rsidRDefault="00C534FB" w:rsidP="00C534FB">
      <w:pPr>
        <w:spacing w:line="240" w:lineRule="auto"/>
        <w:contextualSpacing/>
        <w:rPr>
          <w:rFonts w:cs="Times New Roman"/>
          <w:b/>
          <w:bCs/>
          <w:iCs/>
        </w:rPr>
      </w:pPr>
      <w:r w:rsidRPr="00727E45">
        <w:rPr>
          <w:rFonts w:cs="Times New Roman"/>
          <w:b/>
          <w:bCs/>
          <w:iCs/>
          <w:u w:val="single"/>
        </w:rPr>
        <w:t>Application Evaluation Process</w:t>
      </w:r>
    </w:p>
    <w:p w14:paraId="16670FEE" w14:textId="77777777" w:rsidR="00C534FB" w:rsidRDefault="00C534FB" w:rsidP="00C534FB">
      <w:pPr>
        <w:spacing w:line="240" w:lineRule="auto"/>
        <w:contextualSpacing/>
        <w:rPr>
          <w:rFonts w:cs="Times New Roman"/>
          <w:iCs/>
          <w:color w:val="C00000"/>
        </w:rPr>
      </w:pPr>
    </w:p>
    <w:p w14:paraId="0ADAEBB1" w14:textId="77777777" w:rsidR="00C534FB" w:rsidRPr="00727E45" w:rsidRDefault="00C534FB" w:rsidP="00C534FB">
      <w:pPr>
        <w:spacing w:line="240" w:lineRule="auto"/>
        <w:contextualSpacing/>
        <w:rPr>
          <w:b/>
          <w:bCs/>
        </w:rPr>
      </w:pPr>
      <w:r w:rsidRPr="00727E45">
        <w:rPr>
          <w:b/>
          <w:bCs/>
        </w:rPr>
        <w:t>The program elects to adopt the institution’s admission application evaluation process:</w:t>
      </w:r>
    </w:p>
    <w:p w14:paraId="0B908AB2" w14:textId="77777777" w:rsidR="00C534FB" w:rsidRPr="00A57C38" w:rsidRDefault="00000000" w:rsidP="00C534FB">
      <w:pPr>
        <w:spacing w:line="240" w:lineRule="auto"/>
        <w:contextualSpacing/>
      </w:pPr>
      <w:sdt>
        <w:sdtPr>
          <w:id w:val="1894159258"/>
          <w14:checkbox>
            <w14:checked w14:val="0"/>
            <w14:checkedState w14:val="2612" w14:font="MS Gothic"/>
            <w14:uncheckedState w14:val="2610" w14:font="MS Gothic"/>
          </w14:checkbox>
        </w:sdtPr>
        <w:sdtContent>
          <w:r w:rsidR="00C534FB" w:rsidRPr="00A57C38">
            <w:rPr>
              <w:rFonts w:ascii="MS Gothic" w:eastAsia="MS Gothic" w:hAnsi="MS Gothic" w:hint="eastAsia"/>
            </w:rPr>
            <w:t>☐</w:t>
          </w:r>
        </w:sdtContent>
      </w:sdt>
      <w:r w:rsidR="00C534FB" w:rsidRPr="00A57C38">
        <w:t xml:space="preserve"> Yes</w:t>
      </w:r>
    </w:p>
    <w:p w14:paraId="43257447" w14:textId="77777777" w:rsidR="00C534FB" w:rsidRDefault="00000000" w:rsidP="00C534FB">
      <w:pPr>
        <w:spacing w:line="240" w:lineRule="auto"/>
        <w:contextualSpacing/>
      </w:pPr>
      <w:sdt>
        <w:sdtPr>
          <w:id w:val="-357813295"/>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0EEAA8AE" w14:textId="77777777" w:rsidR="00C534FB" w:rsidRDefault="00C534FB" w:rsidP="00C534FB">
      <w:pPr>
        <w:spacing w:line="240" w:lineRule="auto"/>
        <w:contextualSpacing/>
      </w:pPr>
    </w:p>
    <w:p w14:paraId="5B55C95E" w14:textId="77777777" w:rsidR="00C534FB" w:rsidRPr="00727E45" w:rsidRDefault="00C534FB" w:rsidP="00C534FB">
      <w:pPr>
        <w:spacing w:line="240" w:lineRule="auto"/>
        <w:contextualSpacing/>
        <w:rPr>
          <w:b/>
          <w:bCs/>
        </w:rPr>
      </w:pPr>
      <w:r w:rsidRPr="00727E45">
        <w:rPr>
          <w:b/>
          <w:bCs/>
        </w:rPr>
        <w:t xml:space="preserve">The program has </w:t>
      </w:r>
      <w:proofErr w:type="gramStart"/>
      <w:r w:rsidRPr="00727E45">
        <w:rPr>
          <w:b/>
          <w:bCs/>
        </w:rPr>
        <w:t>a program-</w:t>
      </w:r>
      <w:proofErr w:type="gramEnd"/>
      <w:r w:rsidRPr="00727E45">
        <w:rPr>
          <w:b/>
          <w:bCs/>
        </w:rPr>
        <w:t>specific admission application evaluation process:</w:t>
      </w:r>
    </w:p>
    <w:p w14:paraId="051AF0CC" w14:textId="77777777" w:rsidR="00C534FB" w:rsidRPr="00812540" w:rsidRDefault="00000000" w:rsidP="00C534FB">
      <w:pPr>
        <w:spacing w:line="240" w:lineRule="auto"/>
        <w:contextualSpacing/>
      </w:pPr>
      <w:sdt>
        <w:sdtPr>
          <w:id w:val="862170630"/>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9466D2" w14:textId="77777777" w:rsidR="00C534FB" w:rsidRDefault="00000000" w:rsidP="00C534FB">
      <w:pPr>
        <w:spacing w:line="240" w:lineRule="auto"/>
        <w:contextualSpacing/>
      </w:pPr>
      <w:sdt>
        <w:sdtPr>
          <w:id w:val="-1982376690"/>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593986A4" w14:textId="77777777" w:rsidR="00C534FB" w:rsidRDefault="00C534FB" w:rsidP="00C534FB">
      <w:pPr>
        <w:spacing w:line="240" w:lineRule="auto"/>
        <w:contextualSpacing/>
        <w:rPr>
          <w:rFonts w:cs="Times New Roman"/>
          <w:iCs/>
          <w:color w:val="C00000"/>
        </w:rPr>
      </w:pPr>
    </w:p>
    <w:p w14:paraId="0EEF2144" w14:textId="0F9ED698" w:rsidR="00C534FB" w:rsidRPr="00727E45" w:rsidRDefault="00C534FB" w:rsidP="00C534FB">
      <w:pPr>
        <w:spacing w:line="240" w:lineRule="auto"/>
        <w:contextualSpacing/>
        <w:rPr>
          <w:rFonts w:cs="Times New Roman"/>
          <w:b/>
          <w:bCs/>
        </w:rPr>
      </w:pPr>
      <w:r w:rsidRPr="00727E45">
        <w:rPr>
          <w:rFonts w:cs="Times New Roman"/>
          <w:b/>
          <w:bCs/>
        </w:rPr>
        <w:t xml:space="preserve">Process </w:t>
      </w:r>
      <w:r w:rsidR="004F077F">
        <w:rPr>
          <w:rFonts w:cs="Times New Roman"/>
          <w:b/>
          <w:bCs/>
        </w:rPr>
        <w:t>f</w:t>
      </w:r>
      <w:r w:rsidR="004F077F" w:rsidRPr="00727E45">
        <w:rPr>
          <w:rFonts w:cs="Times New Roman"/>
          <w:b/>
          <w:bCs/>
        </w:rPr>
        <w:t xml:space="preserve">or </w:t>
      </w:r>
      <w:r w:rsidR="004F077F">
        <w:rPr>
          <w:rFonts w:cs="Times New Roman"/>
          <w:b/>
          <w:bCs/>
        </w:rPr>
        <w:t>t</w:t>
      </w:r>
      <w:r w:rsidR="004F077F" w:rsidRPr="00727E45">
        <w:rPr>
          <w:rFonts w:cs="Times New Roman"/>
          <w:b/>
          <w:bCs/>
        </w:rPr>
        <w:t xml:space="preserve">he Evaluation </w:t>
      </w:r>
      <w:r w:rsidR="00FC3FDC">
        <w:rPr>
          <w:rFonts w:cs="Times New Roman"/>
          <w:b/>
          <w:bCs/>
        </w:rPr>
        <w:t>o</w:t>
      </w:r>
      <w:r w:rsidR="00FC3FDC" w:rsidRPr="00727E45">
        <w:rPr>
          <w:rFonts w:cs="Times New Roman"/>
          <w:b/>
          <w:bCs/>
        </w:rPr>
        <w:t xml:space="preserve">f </w:t>
      </w:r>
      <w:r w:rsidR="004F077F" w:rsidRPr="00727E45">
        <w:rPr>
          <w:rFonts w:cs="Times New Roman"/>
          <w:b/>
          <w:bCs/>
        </w:rPr>
        <w:t>Applications</w:t>
      </w:r>
    </w:p>
    <w:p w14:paraId="06DBDF76" w14:textId="77777777" w:rsidR="00C534FB" w:rsidRDefault="00C534FB" w:rsidP="00C534FB">
      <w:pPr>
        <w:spacing w:line="240" w:lineRule="auto"/>
        <w:contextualSpacing/>
      </w:pPr>
    </w:p>
    <w:p w14:paraId="3C18565C" w14:textId="77777777" w:rsidR="00C534FB" w:rsidRDefault="00C534FB" w:rsidP="00C534F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B5CC82" w14:textId="77777777" w:rsidR="00C534FB" w:rsidRDefault="00C534FB" w:rsidP="00C534FB">
      <w:pPr>
        <w:spacing w:line="240" w:lineRule="auto"/>
        <w:contextualSpacing/>
        <w:rPr>
          <w:rFonts w:cs="Times New Roman"/>
          <w:iCs/>
          <w:color w:val="C00000"/>
        </w:rPr>
      </w:pPr>
    </w:p>
    <w:p w14:paraId="398FB412" w14:textId="2FADB715" w:rsidR="00011E21" w:rsidRDefault="00011E21" w:rsidP="00C534FB">
      <w:pPr>
        <w:spacing w:line="240" w:lineRule="auto"/>
        <w:contextualSpacing/>
        <w:rPr>
          <w:rFonts w:cs="Times New Roman"/>
          <w:b/>
          <w:bCs/>
          <w:u w:val="single"/>
        </w:rPr>
      </w:pPr>
      <w:r w:rsidRPr="00011E21">
        <w:rPr>
          <w:rFonts w:cs="Times New Roman"/>
          <w:b/>
          <w:u w:val="single"/>
        </w:rPr>
        <w:t xml:space="preserve">Mechanisms </w:t>
      </w:r>
      <w:r w:rsidR="00B242A5">
        <w:rPr>
          <w:rFonts w:cs="Times New Roman"/>
          <w:b/>
          <w:u w:val="single"/>
        </w:rPr>
        <w:t>f</w:t>
      </w:r>
      <w:r w:rsidR="00B242A5" w:rsidRPr="00011E21">
        <w:rPr>
          <w:rFonts w:cs="Times New Roman"/>
          <w:b/>
          <w:u w:val="single"/>
        </w:rPr>
        <w:t xml:space="preserve">or Applicants </w:t>
      </w:r>
      <w:r w:rsidR="00B242A5">
        <w:rPr>
          <w:rFonts w:cs="Times New Roman"/>
          <w:b/>
          <w:u w:val="single"/>
        </w:rPr>
        <w:t>t</w:t>
      </w:r>
      <w:r w:rsidR="00B242A5" w:rsidRPr="00011E21">
        <w:rPr>
          <w:rFonts w:cs="Times New Roman"/>
          <w:b/>
          <w:u w:val="single"/>
        </w:rPr>
        <w:t xml:space="preserve">o Demonstrate Readiness </w:t>
      </w:r>
      <w:r w:rsidR="00B242A5">
        <w:rPr>
          <w:rFonts w:cs="Times New Roman"/>
          <w:b/>
          <w:u w:val="single"/>
        </w:rPr>
        <w:t>f</w:t>
      </w:r>
      <w:r w:rsidR="00B242A5" w:rsidRPr="00011E21">
        <w:rPr>
          <w:rFonts w:cs="Times New Roman"/>
          <w:b/>
          <w:u w:val="single"/>
        </w:rPr>
        <w:t>or Doctoral Education</w:t>
      </w:r>
      <w:r w:rsidR="00B242A5" w:rsidRPr="00011E21">
        <w:rPr>
          <w:rFonts w:cs="Times New Roman"/>
          <w:b/>
          <w:bCs/>
          <w:u w:val="single"/>
        </w:rPr>
        <w:t xml:space="preserve"> </w:t>
      </w:r>
    </w:p>
    <w:p w14:paraId="61C5EB60" w14:textId="77777777" w:rsidR="00011E21" w:rsidRDefault="00011E21" w:rsidP="00C534FB">
      <w:pPr>
        <w:spacing w:line="240" w:lineRule="auto"/>
        <w:contextualSpacing/>
        <w:rPr>
          <w:rFonts w:cs="Times New Roman"/>
          <w:b/>
          <w:bCs/>
          <w:u w:val="single"/>
        </w:rPr>
      </w:pPr>
    </w:p>
    <w:p w14:paraId="38DC1601" w14:textId="2B6592F3" w:rsidR="00011E21" w:rsidRPr="00011E21" w:rsidRDefault="00011E21" w:rsidP="00C534FB">
      <w:pPr>
        <w:spacing w:line="240" w:lineRule="auto"/>
        <w:contextualSpacing/>
      </w:pPr>
      <w:fldSimple w:instr=" FORMTEXT ">
        <w:r>
          <w:rPr>
            <w:noProof/>
          </w:rPr>
          <w:t>Insert text here</w:t>
        </w:r>
      </w:fldSimple>
    </w:p>
    <w:p w14:paraId="516D2B80" w14:textId="77777777" w:rsidR="00011E21" w:rsidRDefault="00011E21" w:rsidP="00C534FB">
      <w:pPr>
        <w:spacing w:line="240" w:lineRule="auto"/>
        <w:contextualSpacing/>
        <w:rPr>
          <w:rFonts w:cs="Times New Roman"/>
          <w:b/>
          <w:bCs/>
          <w:u w:val="single"/>
        </w:rPr>
      </w:pPr>
    </w:p>
    <w:p w14:paraId="35735CD6" w14:textId="36555A40" w:rsidR="00C534FB" w:rsidRPr="00727E45" w:rsidRDefault="00C534FB" w:rsidP="00C534FB">
      <w:pPr>
        <w:spacing w:line="240" w:lineRule="auto"/>
        <w:contextualSpacing/>
        <w:rPr>
          <w:rFonts w:cs="Times New Roman"/>
          <w:b/>
          <w:bCs/>
          <w:u w:val="single"/>
        </w:rPr>
      </w:pPr>
      <w:r w:rsidRPr="00727E45">
        <w:rPr>
          <w:rFonts w:cs="Times New Roman"/>
          <w:b/>
          <w:bCs/>
          <w:u w:val="single"/>
        </w:rPr>
        <w:t>Admission Decision Types</w:t>
      </w:r>
    </w:p>
    <w:p w14:paraId="25BD4DC4" w14:textId="77777777" w:rsidR="00C534FB" w:rsidRPr="00727E45" w:rsidRDefault="00C534FB" w:rsidP="00C534FB">
      <w:pPr>
        <w:spacing w:line="240" w:lineRule="auto"/>
        <w:contextualSpacing/>
        <w:rPr>
          <w:b/>
          <w:bCs/>
        </w:rPr>
      </w:pPr>
    </w:p>
    <w:p w14:paraId="6A5D31BD" w14:textId="77777777" w:rsidR="00C534FB" w:rsidRPr="00727E45" w:rsidRDefault="00C534FB" w:rsidP="00C534FB">
      <w:pPr>
        <w:spacing w:line="240" w:lineRule="auto"/>
        <w:contextualSpacing/>
        <w:rPr>
          <w:b/>
          <w:bCs/>
        </w:rPr>
      </w:pPr>
      <w:r w:rsidRPr="00727E45">
        <w:rPr>
          <w:b/>
          <w:bCs/>
        </w:rPr>
        <w:t>The program elects to adopt the institution’s admission decision types:</w:t>
      </w:r>
    </w:p>
    <w:p w14:paraId="144A2230" w14:textId="77777777" w:rsidR="00C534FB" w:rsidRPr="00BA5658" w:rsidRDefault="00000000" w:rsidP="00C534FB">
      <w:pPr>
        <w:spacing w:line="240" w:lineRule="auto"/>
        <w:contextualSpacing/>
      </w:pPr>
      <w:sdt>
        <w:sdtPr>
          <w:id w:val="1047567164"/>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Yes</w:t>
      </w:r>
    </w:p>
    <w:p w14:paraId="7B0E4EF2" w14:textId="77777777" w:rsidR="00C534FB" w:rsidRPr="00BA5658" w:rsidRDefault="00000000" w:rsidP="00C534FB">
      <w:pPr>
        <w:spacing w:line="240" w:lineRule="auto"/>
        <w:contextualSpacing/>
      </w:pPr>
      <w:sdt>
        <w:sdtPr>
          <w:id w:val="-1593764608"/>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No</w:t>
      </w:r>
    </w:p>
    <w:p w14:paraId="6EF78D00" w14:textId="77777777" w:rsidR="00C534FB" w:rsidRPr="00BA5658" w:rsidRDefault="00C534FB" w:rsidP="00C534FB">
      <w:pPr>
        <w:spacing w:line="240" w:lineRule="auto"/>
        <w:contextualSpacing/>
      </w:pPr>
    </w:p>
    <w:p w14:paraId="29E93934" w14:textId="77777777" w:rsidR="00C534FB" w:rsidRPr="00C04A71" w:rsidRDefault="00C534FB" w:rsidP="00C534FB">
      <w:pPr>
        <w:spacing w:line="240" w:lineRule="auto"/>
        <w:contextualSpacing/>
      </w:pPr>
      <w:r w:rsidRPr="00727E45">
        <w:rPr>
          <w:b/>
          <w:bCs/>
        </w:rPr>
        <w:t>The program has program-specific admission decision types</w:t>
      </w:r>
      <w:r w:rsidRPr="00551CD2">
        <w:rPr>
          <w:b/>
          <w:bCs/>
        </w:rPr>
        <w:t>:</w:t>
      </w:r>
    </w:p>
    <w:p w14:paraId="734451A2" w14:textId="77777777" w:rsidR="00C534FB" w:rsidRPr="00BA5658" w:rsidRDefault="00000000" w:rsidP="00C534FB">
      <w:pPr>
        <w:spacing w:line="240" w:lineRule="auto"/>
        <w:contextualSpacing/>
      </w:pPr>
      <w:sdt>
        <w:sdtPr>
          <w:id w:val="-170564703"/>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Yes</w:t>
      </w:r>
    </w:p>
    <w:p w14:paraId="1EFCBA93" w14:textId="77777777" w:rsidR="00C534FB" w:rsidRDefault="00000000" w:rsidP="00C534FB">
      <w:pPr>
        <w:spacing w:line="240" w:lineRule="auto"/>
        <w:contextualSpacing/>
      </w:pPr>
      <w:sdt>
        <w:sdtPr>
          <w:id w:val="1874183996"/>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608E63A8" w14:textId="77777777" w:rsidR="00C534FB" w:rsidRDefault="00C534FB" w:rsidP="00C534FB">
      <w:pPr>
        <w:spacing w:line="240" w:lineRule="auto"/>
        <w:contextualSpacing/>
      </w:pPr>
    </w:p>
    <w:p w14:paraId="5191FE18" w14:textId="4CF84F2F" w:rsidR="00C534FB" w:rsidRPr="00727E45" w:rsidRDefault="00C534FB" w:rsidP="00C534FB">
      <w:pPr>
        <w:spacing w:line="240" w:lineRule="auto"/>
        <w:contextualSpacing/>
        <w:rPr>
          <w:b/>
          <w:bCs/>
        </w:rPr>
      </w:pPr>
      <w:r w:rsidRPr="00727E45">
        <w:rPr>
          <w:b/>
          <w:bCs/>
        </w:rPr>
        <w:t xml:space="preserve">List </w:t>
      </w:r>
      <w:r w:rsidR="00FC3FDC">
        <w:rPr>
          <w:b/>
          <w:bCs/>
        </w:rPr>
        <w:t>o</w:t>
      </w:r>
      <w:r w:rsidR="00FC3FDC" w:rsidRPr="00727E45">
        <w:rPr>
          <w:b/>
          <w:bCs/>
        </w:rPr>
        <w:t>f All Possible Admission Decision Types</w:t>
      </w:r>
    </w:p>
    <w:p w14:paraId="68CDC54B" w14:textId="77777777" w:rsidR="00C534FB" w:rsidRDefault="00C534FB" w:rsidP="00C534FB">
      <w:pPr>
        <w:spacing w:line="240" w:lineRule="auto"/>
        <w:contextualSpacing/>
      </w:pPr>
    </w:p>
    <w:p w14:paraId="3916C1A3" w14:textId="77777777" w:rsidR="00C534FB" w:rsidRDefault="00C534FB" w:rsidP="00C534FB">
      <w:pPr>
        <w:spacing w:line="240" w:lineRule="auto"/>
        <w:contextualSpacing/>
      </w:pPr>
      <w:fldSimple w:instr=" FORMTEXT ">
        <w:r>
          <w:rPr>
            <w:noProof/>
          </w:rPr>
          <w:t>Insert text here</w:t>
        </w:r>
      </w:fldSimple>
    </w:p>
    <w:p w14:paraId="390F5991" w14:textId="77777777" w:rsidR="00C534FB" w:rsidRDefault="00C534FB" w:rsidP="00C534FB">
      <w:pPr>
        <w:spacing w:line="240" w:lineRule="auto"/>
        <w:contextualSpacing/>
      </w:pPr>
    </w:p>
    <w:p w14:paraId="1CEBD0DE" w14:textId="77777777" w:rsidR="00C534FB" w:rsidRPr="00727E45" w:rsidRDefault="00C534FB" w:rsidP="00C534FB">
      <w:pPr>
        <w:spacing w:line="240" w:lineRule="auto"/>
        <w:contextualSpacing/>
        <w:rPr>
          <w:rFonts w:cs="Times New Roman"/>
          <w:b/>
          <w:bCs/>
          <w:u w:val="single"/>
        </w:rPr>
      </w:pPr>
      <w:r w:rsidRPr="00727E45">
        <w:rPr>
          <w:rFonts w:cs="Times New Roman"/>
          <w:b/>
          <w:bCs/>
          <w:u w:val="single"/>
        </w:rPr>
        <w:t xml:space="preserve">Admission Notification </w:t>
      </w:r>
    </w:p>
    <w:p w14:paraId="1DB8892D" w14:textId="77777777" w:rsidR="00C534FB" w:rsidRDefault="00C534FB" w:rsidP="00C534FB">
      <w:pPr>
        <w:spacing w:line="240" w:lineRule="auto"/>
        <w:contextualSpacing/>
        <w:jc w:val="both"/>
      </w:pPr>
    </w:p>
    <w:p w14:paraId="4B73437C" w14:textId="782B3D90" w:rsidR="00C534FB" w:rsidRPr="00B61A6D" w:rsidRDefault="00C534FB" w:rsidP="00C534FB">
      <w:pPr>
        <w:spacing w:line="240" w:lineRule="auto"/>
        <w:contextualSpacing/>
        <w:rPr>
          <w:b/>
          <w:bCs/>
        </w:rPr>
      </w:pPr>
      <w:r w:rsidRPr="00B61A6D">
        <w:rPr>
          <w:b/>
          <w:bCs/>
        </w:rPr>
        <w:t xml:space="preserve">The program elects to adopt the institution’s admission </w:t>
      </w:r>
      <w:r>
        <w:rPr>
          <w:b/>
          <w:bCs/>
        </w:rPr>
        <w:t xml:space="preserve">notification </w:t>
      </w:r>
      <w:r w:rsidR="00576C78">
        <w:rPr>
          <w:b/>
          <w:bCs/>
        </w:rPr>
        <w:t>process:</w:t>
      </w:r>
    </w:p>
    <w:p w14:paraId="1FF0D878" w14:textId="77777777" w:rsidR="00C534FB" w:rsidRPr="00812540" w:rsidRDefault="00000000" w:rsidP="00C534FB">
      <w:pPr>
        <w:spacing w:line="240" w:lineRule="auto"/>
        <w:contextualSpacing/>
      </w:pPr>
      <w:sdt>
        <w:sdtPr>
          <w:id w:val="-1512218985"/>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AD4710" w14:textId="77777777" w:rsidR="00C534FB" w:rsidRDefault="00000000" w:rsidP="00C534FB">
      <w:pPr>
        <w:spacing w:line="240" w:lineRule="auto"/>
        <w:contextualSpacing/>
      </w:pPr>
      <w:sdt>
        <w:sdtPr>
          <w:id w:val="456450792"/>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0CD462AF" w14:textId="77777777" w:rsidR="00576C78" w:rsidRDefault="00576C78" w:rsidP="00C534FB">
      <w:pPr>
        <w:spacing w:line="240" w:lineRule="auto"/>
        <w:contextualSpacing/>
      </w:pPr>
    </w:p>
    <w:p w14:paraId="138C17FE" w14:textId="50141AA9" w:rsidR="00C534FB" w:rsidRPr="00B61A6D" w:rsidRDefault="00C534FB" w:rsidP="00C534FB">
      <w:pPr>
        <w:spacing w:line="240" w:lineRule="auto"/>
        <w:contextualSpacing/>
        <w:rPr>
          <w:b/>
          <w:bCs/>
        </w:rPr>
      </w:pPr>
      <w:r w:rsidRPr="00B61A6D">
        <w:rPr>
          <w:b/>
          <w:bCs/>
        </w:rPr>
        <w:t xml:space="preserve">The program </w:t>
      </w:r>
      <w:r>
        <w:rPr>
          <w:b/>
          <w:bCs/>
        </w:rPr>
        <w:t>has program-specific</w:t>
      </w:r>
      <w:r w:rsidRPr="00B61A6D">
        <w:rPr>
          <w:b/>
          <w:bCs/>
        </w:rPr>
        <w:t xml:space="preserve"> admission </w:t>
      </w:r>
      <w:r>
        <w:rPr>
          <w:b/>
          <w:bCs/>
        </w:rPr>
        <w:t xml:space="preserve">notification </w:t>
      </w:r>
      <w:r w:rsidR="00576C78">
        <w:rPr>
          <w:b/>
          <w:bCs/>
        </w:rPr>
        <w:t>process</w:t>
      </w:r>
      <w:r w:rsidR="000501B8">
        <w:rPr>
          <w:b/>
          <w:bCs/>
        </w:rPr>
        <w:t>:</w:t>
      </w:r>
    </w:p>
    <w:p w14:paraId="00812366" w14:textId="77777777" w:rsidR="00C534FB" w:rsidRPr="00812540" w:rsidRDefault="00000000" w:rsidP="00C534FB">
      <w:pPr>
        <w:spacing w:line="240" w:lineRule="auto"/>
        <w:contextualSpacing/>
      </w:pPr>
      <w:sdt>
        <w:sdtPr>
          <w:id w:val="981040373"/>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37B567" w14:textId="77777777" w:rsidR="00C534FB" w:rsidRDefault="00000000" w:rsidP="00C534FB">
      <w:pPr>
        <w:spacing w:line="240" w:lineRule="auto"/>
        <w:contextualSpacing/>
      </w:pPr>
      <w:sdt>
        <w:sdtPr>
          <w:id w:val="332107513"/>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753716D8" w14:textId="77777777" w:rsidR="00C534FB" w:rsidRDefault="00C534FB" w:rsidP="00C534FB">
      <w:pPr>
        <w:spacing w:line="240" w:lineRule="auto"/>
        <w:contextualSpacing/>
        <w:rPr>
          <w:rFonts w:cs="Times New Roman"/>
          <w:b/>
          <w:bCs/>
        </w:rPr>
      </w:pPr>
    </w:p>
    <w:p w14:paraId="5D744D89" w14:textId="0A094F7B" w:rsidR="00C534FB" w:rsidRPr="007441D9" w:rsidRDefault="00C534FB" w:rsidP="00C534FB">
      <w:pPr>
        <w:spacing w:line="240" w:lineRule="auto"/>
        <w:contextualSpacing/>
        <w:rPr>
          <w:rFonts w:cs="Times New Roman"/>
          <w:b/>
          <w:bCs/>
        </w:rPr>
      </w:pPr>
      <w:r>
        <w:rPr>
          <w:rFonts w:cs="Times New Roman"/>
          <w:b/>
          <w:bCs/>
        </w:rPr>
        <w:t xml:space="preserve">Process For </w:t>
      </w:r>
      <w:r w:rsidRPr="007672D8">
        <w:rPr>
          <w:rFonts w:cs="Times New Roman"/>
          <w:b/>
          <w:bCs/>
        </w:rPr>
        <w:t>the Notification of Each Decision Type</w:t>
      </w:r>
    </w:p>
    <w:p w14:paraId="51CF5E5B" w14:textId="77777777" w:rsidR="00C534FB" w:rsidRDefault="00C534FB" w:rsidP="00C534FB">
      <w:pPr>
        <w:spacing w:line="240" w:lineRule="auto"/>
        <w:contextualSpacing/>
        <w:jc w:val="both"/>
      </w:pPr>
    </w:p>
    <w:p w14:paraId="1B639DE1" w14:textId="77777777" w:rsidR="00C534FB" w:rsidRDefault="00C534FB" w:rsidP="00C534FB">
      <w:pPr>
        <w:spacing w:line="240" w:lineRule="auto"/>
        <w:contextualSpacing/>
        <w:jc w:val="both"/>
      </w:pPr>
      <w:fldSimple w:instr=" FORMTEXT ">
        <w:r>
          <w:rPr>
            <w:noProof/>
          </w:rPr>
          <w:t>Insert text here</w:t>
        </w:r>
      </w:fldSimple>
    </w:p>
    <w:p w14:paraId="6705845E"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65DC4B78" w14:textId="77777777" w:rsidTr="00932EF2">
        <w:trPr>
          <w:trHeight w:val="253"/>
        </w:trPr>
        <w:tc>
          <w:tcPr>
            <w:tcW w:w="9364" w:type="dxa"/>
          </w:tcPr>
          <w:p w14:paraId="59B3E81B" w14:textId="042A323B" w:rsidR="00A243F7" w:rsidRPr="0041256C" w:rsidRDefault="00DB7954" w:rsidP="002C62DB">
            <w:pPr>
              <w:pStyle w:val="ListParagraph"/>
              <w:numPr>
                <w:ilvl w:val="0"/>
                <w:numId w:val="5"/>
              </w:numPr>
              <w:rPr>
                <w:rFonts w:cs="Times New Roman"/>
                <w:b/>
              </w:rPr>
            </w:pPr>
            <w:r w:rsidRPr="00DB7954">
              <w:rPr>
                <w:rFonts w:cs="Times New Roman"/>
                <w:b/>
              </w:rPr>
              <w:t>The program describes how these admission criteria and processes are articulated</w:t>
            </w:r>
          </w:p>
        </w:tc>
      </w:tr>
    </w:tbl>
    <w:p w14:paraId="4DD18E02" w14:textId="59441273" w:rsidR="008A0A06" w:rsidRDefault="008A0A06" w:rsidP="00EE3D05">
      <w:pPr>
        <w:spacing w:line="240" w:lineRule="auto"/>
        <w:contextualSpacing/>
      </w:pPr>
    </w:p>
    <w:p w14:paraId="5E9CC239" w14:textId="4913A81F" w:rsidR="00000CAF" w:rsidRPr="00C04A71" w:rsidRDefault="00000CAF" w:rsidP="00000CAF">
      <w:pPr>
        <w:spacing w:line="240" w:lineRule="auto"/>
        <w:contextualSpacing/>
        <w:rPr>
          <w:b/>
          <w:bCs/>
        </w:rPr>
      </w:pPr>
      <w:r w:rsidRPr="00C04A71">
        <w:rPr>
          <w:b/>
          <w:bCs/>
        </w:rPr>
        <w:t xml:space="preserve">How </w:t>
      </w:r>
      <w:r w:rsidR="00FC3FDC">
        <w:rPr>
          <w:b/>
          <w:bCs/>
        </w:rPr>
        <w:t>Stakeholders</w:t>
      </w:r>
      <w:r w:rsidR="00FC3FDC" w:rsidRPr="00C04A71">
        <w:rPr>
          <w:b/>
          <w:bCs/>
        </w:rPr>
        <w:t xml:space="preserve"> </w:t>
      </w:r>
      <w:r w:rsidR="00FC3FDC">
        <w:rPr>
          <w:b/>
          <w:bCs/>
        </w:rPr>
        <w:t>a</w:t>
      </w:r>
      <w:r w:rsidR="00FC3FDC" w:rsidRPr="00C04A71">
        <w:rPr>
          <w:b/>
          <w:bCs/>
        </w:rPr>
        <w:t>re Actively Informed</w:t>
      </w:r>
    </w:p>
    <w:p w14:paraId="3ED3F70C" w14:textId="77777777" w:rsidR="00000CAF" w:rsidRDefault="00000CAF" w:rsidP="00000CAF">
      <w:pPr>
        <w:spacing w:line="240" w:lineRule="auto"/>
        <w:contextualSpacing/>
      </w:pPr>
    </w:p>
    <w:p w14:paraId="64B9683D"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7E0E70B" w14:textId="77777777" w:rsidR="00000CAF" w:rsidRPr="00C04A71" w:rsidRDefault="00000CAF" w:rsidP="00000CAF">
      <w:pPr>
        <w:spacing w:line="240" w:lineRule="auto"/>
        <w:contextualSpacing/>
        <w:rPr>
          <w:b/>
          <w:bCs/>
        </w:rPr>
      </w:pPr>
    </w:p>
    <w:p w14:paraId="4A0C66A4" w14:textId="45BC969B" w:rsidR="00000CAF" w:rsidRDefault="00000CAF" w:rsidP="00000CAF">
      <w:pPr>
        <w:spacing w:line="240" w:lineRule="auto"/>
        <w:contextualSpacing/>
        <w:rPr>
          <w:b/>
          <w:bCs/>
        </w:rPr>
      </w:pPr>
      <w:r>
        <w:rPr>
          <w:b/>
          <w:bCs/>
        </w:rPr>
        <w:t>L</w:t>
      </w:r>
      <w:r w:rsidRPr="00C04A71">
        <w:rPr>
          <w:b/>
          <w:bCs/>
        </w:rPr>
        <w:t xml:space="preserve">ocation </w:t>
      </w:r>
      <w:r w:rsidR="00FC3FDC">
        <w:rPr>
          <w:b/>
          <w:bCs/>
        </w:rPr>
        <w:t>o</w:t>
      </w:r>
      <w:r w:rsidR="00FC3FDC" w:rsidRPr="00C04A71">
        <w:rPr>
          <w:b/>
          <w:bCs/>
        </w:rPr>
        <w:t xml:space="preserve">f </w:t>
      </w:r>
      <w:r w:rsidR="00FC3FDC">
        <w:rPr>
          <w:b/>
          <w:bCs/>
        </w:rPr>
        <w:t>t</w:t>
      </w:r>
      <w:r w:rsidR="00FC3FDC" w:rsidRPr="00C04A71">
        <w:rPr>
          <w:b/>
          <w:bCs/>
        </w:rPr>
        <w:t>he Written Articulation</w:t>
      </w:r>
    </w:p>
    <w:p w14:paraId="58CA6CA8" w14:textId="77777777" w:rsidR="00000CAF" w:rsidRDefault="00000CAF" w:rsidP="00000CAF">
      <w:pPr>
        <w:spacing w:line="240" w:lineRule="auto"/>
        <w:contextualSpacing/>
        <w:rPr>
          <w:b/>
          <w:bCs/>
        </w:rPr>
      </w:pPr>
    </w:p>
    <w:p w14:paraId="68B74305"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9A808B" w14:textId="77777777" w:rsidR="00A243F7" w:rsidRDefault="00A243F7"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A243F7" w:rsidRPr="007441D9" w14:paraId="17882473" w14:textId="77777777" w:rsidTr="00932EF2">
        <w:trPr>
          <w:trHeight w:val="253"/>
        </w:trPr>
        <w:tc>
          <w:tcPr>
            <w:tcW w:w="9364" w:type="dxa"/>
          </w:tcPr>
          <w:p w14:paraId="45423215" w14:textId="77777777" w:rsidR="00A243F7" w:rsidRPr="0041256C" w:rsidRDefault="00A243F7" w:rsidP="002C62DB">
            <w:pPr>
              <w:pStyle w:val="ListParagraph"/>
              <w:numPr>
                <w:ilvl w:val="0"/>
                <w:numId w:val="5"/>
              </w:numPr>
              <w:rPr>
                <w:rFonts w:cs="Times New Roman"/>
                <w:b/>
              </w:rPr>
            </w:pPr>
            <w:r w:rsidRPr="009B5CA9">
              <w:rPr>
                <w:rFonts w:cs="Times New Roman"/>
                <w:b/>
              </w:rPr>
              <w:t>The program addresses all program options.</w:t>
            </w:r>
          </w:p>
        </w:tc>
      </w:tr>
    </w:tbl>
    <w:p w14:paraId="035B1C87" w14:textId="77777777" w:rsidR="004120D0" w:rsidRPr="007441D9" w:rsidRDefault="004120D0" w:rsidP="00EE3D05">
      <w:pPr>
        <w:spacing w:line="240" w:lineRule="auto"/>
        <w:contextualSpacing/>
        <w:rPr>
          <w:rFonts w:cs="Times New Roman"/>
          <w:color w:val="00B0F0"/>
        </w:rPr>
      </w:pPr>
    </w:p>
    <w:p w14:paraId="5387BD27" w14:textId="33E04213"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19705790" w14:textId="77777777" w:rsidR="00E72833" w:rsidRPr="00E15D17" w:rsidRDefault="00000000" w:rsidP="00EE3D05">
      <w:pPr>
        <w:spacing w:line="240" w:lineRule="auto"/>
        <w:ind w:left="360"/>
        <w:rPr>
          <w:rFonts w:eastAsia="MS Gothic" w:cs="Arial"/>
        </w:rPr>
      </w:pPr>
      <w:sdt>
        <w:sdtPr>
          <w:id w:val="-196618225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DBF35A" w14:textId="77777777" w:rsidR="00E72833" w:rsidRPr="00E15D17" w:rsidRDefault="00000000" w:rsidP="00EE3D05">
      <w:pPr>
        <w:spacing w:line="240" w:lineRule="auto"/>
        <w:ind w:left="360"/>
        <w:rPr>
          <w:rFonts w:cs="Arial"/>
        </w:rPr>
      </w:pPr>
      <w:sdt>
        <w:sdtPr>
          <w:id w:val="119248710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137479" w14:textId="77777777" w:rsidR="00E72833" w:rsidRDefault="00000000" w:rsidP="00EE3D05">
      <w:pPr>
        <w:spacing w:line="240" w:lineRule="auto"/>
        <w:ind w:left="360"/>
        <w:rPr>
          <w:rFonts w:cs="Arial"/>
        </w:rPr>
      </w:pPr>
      <w:sdt>
        <w:sdtPr>
          <w:id w:val="69782961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F682950" w14:textId="56DEB9FC"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6438D0B5" w14:textId="77777777" w:rsidR="005B0A05" w:rsidRDefault="005B0A05" w:rsidP="00EE3D05">
      <w:pPr>
        <w:spacing w:line="240" w:lineRule="auto"/>
        <w:ind w:left="360"/>
        <w:rPr>
          <w:rFonts w:cs="Arial"/>
          <w:iCs/>
        </w:rPr>
      </w:pPr>
    </w:p>
    <w:p w14:paraId="32A928F0" w14:textId="227A42A9" w:rsidR="00FE514D" w:rsidRDefault="00FE514D" w:rsidP="00EE3D05">
      <w:pPr>
        <w:spacing w:line="240" w:lineRule="auto"/>
        <w:contextualSpacing/>
        <w:rPr>
          <w:rFonts w:eastAsiaTheme="majorEastAsia" w:cs="Times New Roman"/>
          <w:bCs/>
          <w:iCs/>
          <w:sz w:val="28"/>
          <w:szCs w:val="28"/>
        </w:rPr>
      </w:pPr>
      <w:bookmarkStart w:id="45" w:name="_Toc195006280"/>
      <w:bookmarkStart w:id="46" w:name="_Toc199498114"/>
      <w:r w:rsidRPr="00610057">
        <w:rPr>
          <w:rStyle w:val="Heading2Char"/>
        </w:rPr>
        <w:t xml:space="preserve">Accreditation Standard </w:t>
      </w:r>
      <w:r w:rsidR="002957AF">
        <w:rPr>
          <w:rStyle w:val="Heading2Char"/>
        </w:rPr>
        <w:t>D</w:t>
      </w:r>
      <w:r>
        <w:rPr>
          <w:rStyle w:val="Heading2Char"/>
        </w:rPr>
        <w:t>4.</w:t>
      </w:r>
      <w:r w:rsidR="002957AF">
        <w:rPr>
          <w:rStyle w:val="Heading2Char"/>
        </w:rPr>
        <w:t>0.3</w:t>
      </w:r>
      <w:r w:rsidRPr="00610057">
        <w:rPr>
          <w:rStyle w:val="Heading2Char"/>
        </w:rPr>
        <w:t>:</w:t>
      </w:r>
      <w:bookmarkEnd w:id="45"/>
      <w:bookmarkEnd w:id="46"/>
      <w:r w:rsidRPr="00610057">
        <w:rPr>
          <w:rFonts w:eastAsiaTheme="majorEastAsia" w:cs="Times New Roman"/>
          <w:b/>
          <w:bCs/>
          <w:iCs/>
          <w:color w:val="005D7E"/>
          <w:sz w:val="28"/>
          <w:szCs w:val="28"/>
        </w:rPr>
        <w:t xml:space="preserve"> </w:t>
      </w:r>
      <w:r w:rsidRPr="00FE514D">
        <w:rPr>
          <w:rFonts w:eastAsiaTheme="majorEastAsia" w:cs="Times New Roman"/>
          <w:bCs/>
          <w:iCs/>
          <w:sz w:val="28"/>
          <w:szCs w:val="28"/>
        </w:rPr>
        <w:t>The program has policies for the transfer of social work course credit.</w:t>
      </w:r>
    </w:p>
    <w:p w14:paraId="02D227D0" w14:textId="77777777" w:rsidR="00E8134E" w:rsidRDefault="00E8134E" w:rsidP="00EE3D05">
      <w:pPr>
        <w:spacing w:line="240" w:lineRule="auto"/>
      </w:pPr>
    </w:p>
    <w:tbl>
      <w:tblPr>
        <w:tblStyle w:val="TableGrid"/>
        <w:tblW w:w="9364" w:type="dxa"/>
        <w:tblLook w:val="04A0" w:firstRow="1" w:lastRow="0" w:firstColumn="1" w:lastColumn="0" w:noHBand="0" w:noVBand="1"/>
      </w:tblPr>
      <w:tblGrid>
        <w:gridCol w:w="9364"/>
      </w:tblGrid>
      <w:tr w:rsidR="00E8134E" w:rsidRPr="007441D9" w14:paraId="7459CE00" w14:textId="77777777" w:rsidTr="00932EF2">
        <w:trPr>
          <w:trHeight w:val="253"/>
        </w:trPr>
        <w:tc>
          <w:tcPr>
            <w:tcW w:w="9364" w:type="dxa"/>
          </w:tcPr>
          <w:p w14:paraId="534E0D1C" w14:textId="1D938537" w:rsidR="00E8134E" w:rsidRPr="0041256C" w:rsidRDefault="0040745A" w:rsidP="002C62DB">
            <w:pPr>
              <w:pStyle w:val="ListParagraph"/>
              <w:numPr>
                <w:ilvl w:val="0"/>
                <w:numId w:val="6"/>
              </w:numPr>
              <w:rPr>
                <w:rFonts w:cs="Times New Roman"/>
                <w:b/>
              </w:rPr>
            </w:pPr>
            <w:r w:rsidRPr="0040745A">
              <w:rPr>
                <w:rFonts w:cs="Times New Roman"/>
                <w:b/>
              </w:rPr>
              <w:t>The program provides its policies for the transfer of social work course credit.</w:t>
            </w:r>
          </w:p>
        </w:tc>
      </w:tr>
    </w:tbl>
    <w:p w14:paraId="38ABDE67" w14:textId="77777777" w:rsidR="00575391" w:rsidRDefault="00575391" w:rsidP="00EE3D05">
      <w:pPr>
        <w:spacing w:line="240" w:lineRule="auto"/>
        <w:contextualSpacing/>
        <w:jc w:val="both"/>
      </w:pPr>
    </w:p>
    <w:p w14:paraId="7631C1F6" w14:textId="46697765" w:rsidR="00A739F7" w:rsidRPr="00B61A6D" w:rsidRDefault="00A739F7" w:rsidP="00EE3D05">
      <w:pPr>
        <w:spacing w:line="240" w:lineRule="auto"/>
        <w:contextualSpacing/>
        <w:rPr>
          <w:b/>
          <w:bCs/>
        </w:rPr>
      </w:pPr>
      <w:r w:rsidRPr="00B61A6D">
        <w:rPr>
          <w:b/>
          <w:bCs/>
        </w:rPr>
        <w:t xml:space="preserve">The program elects to adopt the institution’s </w:t>
      </w:r>
      <w:r>
        <w:rPr>
          <w:b/>
          <w:bCs/>
        </w:rPr>
        <w:t>transfer credit policies and procedures</w:t>
      </w:r>
      <w:r w:rsidRPr="00B61A6D">
        <w:rPr>
          <w:b/>
          <w:bCs/>
        </w:rPr>
        <w:t>:</w:t>
      </w:r>
    </w:p>
    <w:p w14:paraId="6DEAF2A0" w14:textId="77777777" w:rsidR="00A739F7" w:rsidRPr="00812540" w:rsidRDefault="00000000" w:rsidP="00EE3D05">
      <w:pPr>
        <w:spacing w:line="240" w:lineRule="auto"/>
        <w:contextualSpacing/>
      </w:pPr>
      <w:sdt>
        <w:sdtPr>
          <w:id w:val="882832579"/>
          <w14:checkbox>
            <w14:checked w14:val="0"/>
            <w14:checkedState w14:val="2612" w14:font="MS Gothic"/>
            <w14:uncheckedState w14:val="2610" w14:font="MS Gothic"/>
          </w14:checkbox>
        </w:sdtPr>
        <w:sdtContent>
          <w:r w:rsidR="00A739F7">
            <w:rPr>
              <w:rFonts w:ascii="MS Gothic" w:eastAsia="MS Gothic" w:hAnsi="MS Gothic" w:hint="eastAsia"/>
            </w:rPr>
            <w:t>☐</w:t>
          </w:r>
        </w:sdtContent>
      </w:sdt>
      <w:r w:rsidR="00A739F7" w:rsidRPr="00812540">
        <w:t xml:space="preserve"> </w:t>
      </w:r>
      <w:r w:rsidR="00A739F7">
        <w:t>Yes</w:t>
      </w:r>
    </w:p>
    <w:p w14:paraId="1203EF19" w14:textId="62636746" w:rsidR="00A739F7" w:rsidRDefault="00000000" w:rsidP="00EE3D05">
      <w:pPr>
        <w:spacing w:line="240" w:lineRule="auto"/>
        <w:contextualSpacing/>
      </w:pPr>
      <w:sdt>
        <w:sdtPr>
          <w:id w:val="1388759206"/>
          <w14:checkbox>
            <w14:checked w14:val="0"/>
            <w14:checkedState w14:val="2612" w14:font="MS Gothic"/>
            <w14:uncheckedState w14:val="2610" w14:font="MS Gothic"/>
          </w14:checkbox>
        </w:sdtPr>
        <w:sdtContent>
          <w:r w:rsidR="00A739F7">
            <w:rPr>
              <w:rFonts w:ascii="MS Gothic" w:eastAsia="MS Gothic" w:hAnsi="MS Gothic" w:hint="eastAsia"/>
            </w:rPr>
            <w:t>☐</w:t>
          </w:r>
        </w:sdtContent>
      </w:sdt>
      <w:r w:rsidR="00A739F7" w:rsidRPr="00812540">
        <w:t xml:space="preserve"> </w:t>
      </w:r>
      <w:r w:rsidR="00A739F7">
        <w:t>No</w:t>
      </w:r>
    </w:p>
    <w:p w14:paraId="500E671C" w14:textId="77777777" w:rsidR="00792D90" w:rsidRDefault="00792D90" w:rsidP="00EE3D05">
      <w:pPr>
        <w:spacing w:line="240" w:lineRule="auto"/>
        <w:contextualSpacing/>
      </w:pPr>
    </w:p>
    <w:p w14:paraId="27700290" w14:textId="62538D1E" w:rsidR="000E69EE" w:rsidRPr="00B61A6D" w:rsidRDefault="000E69EE" w:rsidP="000E69EE">
      <w:pPr>
        <w:spacing w:line="240" w:lineRule="auto"/>
        <w:contextualSpacing/>
        <w:rPr>
          <w:b/>
          <w:bCs/>
        </w:rPr>
      </w:pPr>
      <w:r w:rsidRPr="00B61A6D">
        <w:rPr>
          <w:b/>
          <w:bCs/>
        </w:rPr>
        <w:t xml:space="preserve">The program </w:t>
      </w:r>
      <w:r>
        <w:rPr>
          <w:b/>
          <w:bCs/>
        </w:rPr>
        <w:t>has program-specific</w:t>
      </w:r>
      <w:r w:rsidRPr="00B61A6D">
        <w:rPr>
          <w:b/>
          <w:bCs/>
        </w:rPr>
        <w:t xml:space="preserve"> </w:t>
      </w:r>
      <w:r>
        <w:rPr>
          <w:b/>
          <w:bCs/>
        </w:rPr>
        <w:t>transfer credit policies and procedures</w:t>
      </w:r>
      <w:r w:rsidRPr="00B61A6D">
        <w:rPr>
          <w:b/>
          <w:bCs/>
        </w:rPr>
        <w:t>:</w:t>
      </w:r>
    </w:p>
    <w:p w14:paraId="0F1F26BB" w14:textId="77777777" w:rsidR="000E69EE" w:rsidRPr="00812540" w:rsidRDefault="00000000" w:rsidP="000E69EE">
      <w:pPr>
        <w:spacing w:line="240" w:lineRule="auto"/>
        <w:contextualSpacing/>
      </w:pPr>
      <w:sdt>
        <w:sdtPr>
          <w:id w:val="-398359826"/>
          <w14:checkbox>
            <w14:checked w14:val="0"/>
            <w14:checkedState w14:val="2612" w14:font="MS Gothic"/>
            <w14:uncheckedState w14:val="2610" w14:font="MS Gothic"/>
          </w14:checkbox>
        </w:sdtPr>
        <w:sdtContent>
          <w:r w:rsidR="000E69EE">
            <w:rPr>
              <w:rFonts w:ascii="MS Gothic" w:eastAsia="MS Gothic" w:hAnsi="MS Gothic" w:hint="eastAsia"/>
            </w:rPr>
            <w:t>☐</w:t>
          </w:r>
        </w:sdtContent>
      </w:sdt>
      <w:r w:rsidR="000E69EE" w:rsidRPr="00812540">
        <w:t xml:space="preserve"> </w:t>
      </w:r>
      <w:r w:rsidR="000E69EE">
        <w:t>Yes</w:t>
      </w:r>
    </w:p>
    <w:p w14:paraId="391D944C" w14:textId="77777777" w:rsidR="000E69EE" w:rsidRDefault="00000000" w:rsidP="000E69EE">
      <w:pPr>
        <w:spacing w:line="240" w:lineRule="auto"/>
        <w:contextualSpacing/>
      </w:pPr>
      <w:sdt>
        <w:sdtPr>
          <w:id w:val="930557642"/>
          <w14:checkbox>
            <w14:checked w14:val="0"/>
            <w14:checkedState w14:val="2612" w14:font="MS Gothic"/>
            <w14:uncheckedState w14:val="2610" w14:font="MS Gothic"/>
          </w14:checkbox>
        </w:sdtPr>
        <w:sdtContent>
          <w:r w:rsidR="000E69EE">
            <w:rPr>
              <w:rFonts w:ascii="MS Gothic" w:eastAsia="MS Gothic" w:hAnsi="MS Gothic" w:hint="eastAsia"/>
            </w:rPr>
            <w:t>☐</w:t>
          </w:r>
        </w:sdtContent>
      </w:sdt>
      <w:r w:rsidR="000E69EE" w:rsidRPr="00812540">
        <w:t xml:space="preserve"> </w:t>
      </w:r>
      <w:r w:rsidR="000E69EE">
        <w:t>No</w:t>
      </w:r>
    </w:p>
    <w:p w14:paraId="76BD81D9" w14:textId="77777777" w:rsidR="000E69EE" w:rsidRPr="00727E45" w:rsidRDefault="000E69EE" w:rsidP="00EE3D05">
      <w:pPr>
        <w:spacing w:line="240" w:lineRule="auto"/>
        <w:contextualSpacing/>
        <w:rPr>
          <w:b/>
          <w:bCs/>
        </w:rPr>
      </w:pPr>
    </w:p>
    <w:p w14:paraId="5E06B8EC" w14:textId="77777777" w:rsidR="00D15EE4" w:rsidRPr="00727E45" w:rsidRDefault="00D15EE4" w:rsidP="00AC2B78">
      <w:pPr>
        <w:spacing w:line="240" w:lineRule="auto"/>
        <w:rPr>
          <w:b/>
          <w:bCs/>
        </w:rPr>
      </w:pPr>
      <w:r w:rsidRPr="00727E45">
        <w:rPr>
          <w:b/>
          <w:bCs/>
        </w:rPr>
        <w:t xml:space="preserve">Policy: </w:t>
      </w:r>
    </w:p>
    <w:p w14:paraId="762AAD9E" w14:textId="77777777" w:rsidR="00D15EE4" w:rsidRDefault="00D15EE4" w:rsidP="00AC2B78">
      <w:pPr>
        <w:spacing w:line="240" w:lineRule="auto"/>
      </w:pPr>
    </w:p>
    <w:p w14:paraId="319F32DB" w14:textId="3E8457D7" w:rsidR="00AC2B78" w:rsidRDefault="009B4514" w:rsidP="00AC2B78">
      <w:pPr>
        <w:spacing w:line="240" w:lineRule="auto"/>
      </w:pPr>
      <w:r>
        <w:fldChar w:fldCharType="begin">
          <w:ffData>
            <w:name w:val=""/>
            <w:enabled/>
            <w:calcOnExit w:val="0"/>
            <w:textInput>
              <w:default w:val="Insert policy for transfer of credits and cite location of written policy"/>
            </w:textInput>
          </w:ffData>
        </w:fldChar>
      </w:r>
      <w:r>
        <w:instrText xml:space="preserve"> FORMTEXT </w:instrText>
      </w:r>
      <w:r>
        <w:fldChar w:fldCharType="separate"/>
      </w:r>
      <w:r>
        <w:rPr>
          <w:noProof/>
        </w:rPr>
        <w:t>Insert policy for transfer of credits and cite location of written policy</w:t>
      </w:r>
      <w:r>
        <w:fldChar w:fldCharType="end"/>
      </w:r>
    </w:p>
    <w:p w14:paraId="3F653934" w14:textId="77777777" w:rsidR="00D15EE4" w:rsidRDefault="00D15EE4" w:rsidP="00AC2B78">
      <w:pPr>
        <w:spacing w:line="240" w:lineRule="auto"/>
      </w:pPr>
    </w:p>
    <w:p w14:paraId="629DDE90" w14:textId="195B67E2" w:rsidR="00D15EE4" w:rsidRDefault="00D15EE4" w:rsidP="00AC2B78">
      <w:pPr>
        <w:spacing w:line="240" w:lineRule="auto"/>
        <w:rPr>
          <w:b/>
          <w:bCs/>
        </w:rPr>
      </w:pPr>
      <w:r w:rsidRPr="00D15EE4">
        <w:rPr>
          <w:b/>
          <w:bCs/>
        </w:rPr>
        <w:t xml:space="preserve">Procedures </w:t>
      </w:r>
      <w:r w:rsidR="002048AE">
        <w:rPr>
          <w:b/>
          <w:bCs/>
        </w:rPr>
        <w:t>f</w:t>
      </w:r>
      <w:r w:rsidR="002048AE" w:rsidRPr="00D15EE4">
        <w:rPr>
          <w:b/>
          <w:bCs/>
        </w:rPr>
        <w:t xml:space="preserve">or </w:t>
      </w:r>
      <w:r w:rsidRPr="00D15EE4">
        <w:rPr>
          <w:b/>
          <w:bCs/>
        </w:rPr>
        <w:t xml:space="preserve">Reviewing Transcripts </w:t>
      </w:r>
      <w:r w:rsidR="002048AE">
        <w:rPr>
          <w:b/>
          <w:bCs/>
        </w:rPr>
        <w:t>a</w:t>
      </w:r>
      <w:r w:rsidR="002048AE" w:rsidRPr="00D15EE4">
        <w:rPr>
          <w:b/>
          <w:bCs/>
        </w:rPr>
        <w:t>nd</w:t>
      </w:r>
      <w:r w:rsidRPr="00D15EE4">
        <w:rPr>
          <w:b/>
          <w:bCs/>
        </w:rPr>
        <w:t xml:space="preserve">/or Other Materials </w:t>
      </w:r>
      <w:r>
        <w:rPr>
          <w:b/>
          <w:bCs/>
        </w:rPr>
        <w:t>t</w:t>
      </w:r>
      <w:r w:rsidRPr="00D15EE4">
        <w:rPr>
          <w:b/>
          <w:bCs/>
        </w:rPr>
        <w:t>o Determine Course Equivalency</w:t>
      </w:r>
    </w:p>
    <w:p w14:paraId="536A203A" w14:textId="77777777" w:rsidR="00D15EE4" w:rsidRDefault="00D15EE4" w:rsidP="00AC2B78">
      <w:pPr>
        <w:spacing w:line="240" w:lineRule="auto"/>
        <w:rPr>
          <w:b/>
          <w:bCs/>
        </w:rPr>
      </w:pPr>
    </w:p>
    <w:p w14:paraId="5AF92B8C" w14:textId="43FDF211" w:rsidR="00D15EE4" w:rsidRDefault="007C6B12" w:rsidP="00D15EE4">
      <w:pPr>
        <w:spacing w:line="240" w:lineRule="auto"/>
        <w:contextualSpacing/>
      </w:pPr>
      <w:r>
        <w:fldChar w:fldCharType="begin">
          <w:ffData>
            <w:name w:val=""/>
            <w:enabled/>
            <w:calcOnExit w:val="0"/>
            <w:textInput>
              <w:default w:val="Insert procedures here"/>
            </w:textInput>
          </w:ffData>
        </w:fldChar>
      </w:r>
      <w:r>
        <w:instrText xml:space="preserve"> FORMTEXT </w:instrText>
      </w:r>
      <w:r>
        <w:fldChar w:fldCharType="separate"/>
      </w:r>
      <w:r>
        <w:rPr>
          <w:noProof/>
        </w:rPr>
        <w:t>Insert procedures here</w:t>
      </w:r>
      <w:r>
        <w:fldChar w:fldCharType="end"/>
      </w:r>
    </w:p>
    <w:p w14:paraId="3E780BD2" w14:textId="77777777" w:rsidR="00AC2B78" w:rsidRDefault="00AC2B78" w:rsidP="00EE3D05">
      <w:pPr>
        <w:spacing w:line="240" w:lineRule="auto"/>
        <w:contextualSpacing/>
      </w:pPr>
    </w:p>
    <w:tbl>
      <w:tblPr>
        <w:tblStyle w:val="TableGrid"/>
        <w:tblW w:w="9364" w:type="dxa"/>
        <w:tblLook w:val="04A0" w:firstRow="1" w:lastRow="0" w:firstColumn="1" w:lastColumn="0" w:noHBand="0" w:noVBand="1"/>
      </w:tblPr>
      <w:tblGrid>
        <w:gridCol w:w="9364"/>
      </w:tblGrid>
      <w:tr w:rsidR="00445792" w:rsidRPr="007441D9" w14:paraId="784C5373" w14:textId="77777777" w:rsidTr="00932EF2">
        <w:trPr>
          <w:trHeight w:val="253"/>
        </w:trPr>
        <w:tc>
          <w:tcPr>
            <w:tcW w:w="9364" w:type="dxa"/>
          </w:tcPr>
          <w:p w14:paraId="53D0474E" w14:textId="420F3784" w:rsidR="00445792" w:rsidRPr="0041256C" w:rsidRDefault="004543BA" w:rsidP="002C62DB">
            <w:pPr>
              <w:pStyle w:val="ListParagraph"/>
              <w:numPr>
                <w:ilvl w:val="0"/>
                <w:numId w:val="6"/>
              </w:numPr>
              <w:rPr>
                <w:rFonts w:cs="Times New Roman"/>
                <w:b/>
              </w:rPr>
            </w:pPr>
            <w:r w:rsidRPr="004543BA">
              <w:rPr>
                <w:rFonts w:cs="Times New Roman"/>
                <w:b/>
              </w:rPr>
              <w:t>The program describes how the</w:t>
            </w:r>
            <w:r w:rsidR="00B2724A">
              <w:rPr>
                <w:rFonts w:cs="Times New Roman"/>
                <w:b/>
              </w:rPr>
              <w:t xml:space="preserve"> policy is</w:t>
            </w:r>
            <w:r w:rsidRPr="004543BA">
              <w:rPr>
                <w:rFonts w:cs="Times New Roman"/>
                <w:b/>
              </w:rPr>
              <w:t xml:space="preserve"> articulated.</w:t>
            </w:r>
          </w:p>
        </w:tc>
      </w:tr>
    </w:tbl>
    <w:p w14:paraId="17348523" w14:textId="77777777" w:rsidR="007C6B12" w:rsidRDefault="007C6B12" w:rsidP="007C6B12">
      <w:pPr>
        <w:spacing w:line="240" w:lineRule="auto"/>
        <w:contextualSpacing/>
        <w:rPr>
          <w:rFonts w:cs="Times New Roman"/>
          <w:iCs/>
          <w:color w:val="C00000"/>
        </w:rPr>
      </w:pPr>
    </w:p>
    <w:p w14:paraId="54E44DAE" w14:textId="65B13E13" w:rsidR="007C6B12" w:rsidRPr="00C04A71" w:rsidRDefault="007C6B12" w:rsidP="007C6B12">
      <w:pPr>
        <w:spacing w:line="240" w:lineRule="auto"/>
        <w:contextualSpacing/>
        <w:rPr>
          <w:b/>
          <w:bCs/>
        </w:rPr>
      </w:pPr>
      <w:r w:rsidRPr="00C04A71">
        <w:rPr>
          <w:b/>
          <w:bCs/>
        </w:rPr>
        <w:t xml:space="preserve">How </w:t>
      </w:r>
      <w:r w:rsidR="001C52D3">
        <w:rPr>
          <w:b/>
          <w:bCs/>
        </w:rPr>
        <w:t>Stakeholders</w:t>
      </w:r>
      <w:r w:rsidR="001C52D3" w:rsidRPr="00C04A71">
        <w:rPr>
          <w:b/>
          <w:bCs/>
        </w:rPr>
        <w:t xml:space="preserve"> </w:t>
      </w:r>
      <w:r w:rsidR="001C52D3">
        <w:rPr>
          <w:b/>
          <w:bCs/>
        </w:rPr>
        <w:t>a</w:t>
      </w:r>
      <w:r w:rsidR="001C52D3" w:rsidRPr="00C04A71">
        <w:rPr>
          <w:b/>
          <w:bCs/>
        </w:rPr>
        <w:t>re Actively Informed</w:t>
      </w:r>
    </w:p>
    <w:p w14:paraId="5584EE5E" w14:textId="77777777" w:rsidR="007C6B12" w:rsidRDefault="007C6B12" w:rsidP="007C6B12">
      <w:pPr>
        <w:spacing w:line="240" w:lineRule="auto"/>
        <w:contextualSpacing/>
      </w:pPr>
    </w:p>
    <w:p w14:paraId="67B9640A"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E3FAFF2" w14:textId="77777777" w:rsidR="007C6B12" w:rsidRPr="00C04A71" w:rsidRDefault="007C6B12" w:rsidP="007C6B12">
      <w:pPr>
        <w:spacing w:line="240" w:lineRule="auto"/>
        <w:contextualSpacing/>
        <w:rPr>
          <w:b/>
          <w:bCs/>
        </w:rPr>
      </w:pPr>
    </w:p>
    <w:p w14:paraId="7C4DA85C" w14:textId="3B498AE6" w:rsidR="007C6B12" w:rsidRDefault="007C6B12" w:rsidP="007C6B12">
      <w:pPr>
        <w:spacing w:line="240" w:lineRule="auto"/>
        <w:contextualSpacing/>
        <w:rPr>
          <w:b/>
          <w:bCs/>
        </w:rPr>
      </w:pPr>
      <w:r>
        <w:rPr>
          <w:b/>
          <w:bCs/>
        </w:rPr>
        <w:lastRenderedPageBreak/>
        <w:t>L</w:t>
      </w:r>
      <w:r w:rsidRPr="00C04A71">
        <w:rPr>
          <w:b/>
          <w:bCs/>
        </w:rPr>
        <w:t xml:space="preserve">ocation </w:t>
      </w:r>
      <w:r w:rsidR="001C52D3">
        <w:rPr>
          <w:b/>
          <w:bCs/>
        </w:rPr>
        <w:t>o</w:t>
      </w:r>
      <w:r w:rsidR="001C52D3" w:rsidRPr="00C04A71">
        <w:rPr>
          <w:b/>
          <w:bCs/>
        </w:rPr>
        <w:t xml:space="preserve">f </w:t>
      </w:r>
      <w:r w:rsidR="001C52D3">
        <w:rPr>
          <w:b/>
          <w:bCs/>
        </w:rPr>
        <w:t>t</w:t>
      </w:r>
      <w:r w:rsidR="001C52D3" w:rsidRPr="00C04A71">
        <w:rPr>
          <w:b/>
          <w:bCs/>
        </w:rPr>
        <w:t>he Written Articulation</w:t>
      </w:r>
    </w:p>
    <w:p w14:paraId="4A40BC45" w14:textId="77777777" w:rsidR="007C6B12" w:rsidRDefault="007C6B12" w:rsidP="007C6B12">
      <w:pPr>
        <w:spacing w:line="240" w:lineRule="auto"/>
        <w:contextualSpacing/>
        <w:rPr>
          <w:b/>
          <w:bCs/>
        </w:rPr>
      </w:pPr>
    </w:p>
    <w:p w14:paraId="30837DCE"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A14088" w14:textId="2079D5F8" w:rsidR="00072E34" w:rsidRDefault="00072E34" w:rsidP="00EE3D05">
      <w:pPr>
        <w:spacing w:line="240" w:lineRule="auto"/>
      </w:pPr>
    </w:p>
    <w:tbl>
      <w:tblPr>
        <w:tblStyle w:val="TableGrid"/>
        <w:tblW w:w="9364" w:type="dxa"/>
        <w:tblLook w:val="04A0" w:firstRow="1" w:lastRow="0" w:firstColumn="1" w:lastColumn="0" w:noHBand="0" w:noVBand="1"/>
      </w:tblPr>
      <w:tblGrid>
        <w:gridCol w:w="9364"/>
      </w:tblGrid>
      <w:tr w:rsidR="00072E34" w:rsidRPr="007441D9" w14:paraId="1872C0D2" w14:textId="77777777" w:rsidTr="00932EF2">
        <w:trPr>
          <w:trHeight w:val="253"/>
        </w:trPr>
        <w:tc>
          <w:tcPr>
            <w:tcW w:w="9364" w:type="dxa"/>
          </w:tcPr>
          <w:p w14:paraId="37357268" w14:textId="069ACEEA" w:rsidR="00072E34" w:rsidRPr="0041256C" w:rsidRDefault="00072E34" w:rsidP="002C62DB">
            <w:pPr>
              <w:pStyle w:val="ListParagraph"/>
              <w:numPr>
                <w:ilvl w:val="0"/>
                <w:numId w:val="6"/>
              </w:numPr>
              <w:rPr>
                <w:rFonts w:cs="Times New Roman"/>
                <w:b/>
              </w:rPr>
            </w:pPr>
            <w:r w:rsidRPr="00072E34">
              <w:rPr>
                <w:rFonts w:cs="Times New Roman"/>
                <w:b/>
              </w:rPr>
              <w:t>The program addresses all program options.</w:t>
            </w:r>
          </w:p>
        </w:tc>
      </w:tr>
    </w:tbl>
    <w:p w14:paraId="4A9F1EAD" w14:textId="77777777" w:rsidR="00072E34" w:rsidRDefault="00072E34" w:rsidP="00EE3D05">
      <w:pPr>
        <w:spacing w:line="240" w:lineRule="auto"/>
        <w:ind w:left="1440" w:hanging="1440"/>
        <w:contextualSpacing/>
        <w:rPr>
          <w:rFonts w:cs="Times New Roman"/>
          <w:b/>
          <w:bCs/>
        </w:rPr>
      </w:pPr>
    </w:p>
    <w:p w14:paraId="447BEE9D" w14:textId="12FD0C1F"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17DE39C" w14:textId="77777777" w:rsidR="00E72833" w:rsidRPr="00E15D17" w:rsidRDefault="00000000" w:rsidP="00EE3D05">
      <w:pPr>
        <w:spacing w:line="240" w:lineRule="auto"/>
        <w:ind w:left="360"/>
        <w:rPr>
          <w:rFonts w:eastAsia="MS Gothic" w:cs="Arial"/>
        </w:rPr>
      </w:pPr>
      <w:sdt>
        <w:sdtPr>
          <w:id w:val="617493205"/>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591CB10" w14:textId="77777777" w:rsidR="00E72833" w:rsidRPr="00E15D17" w:rsidRDefault="00000000" w:rsidP="00EE3D05">
      <w:pPr>
        <w:spacing w:line="240" w:lineRule="auto"/>
        <w:ind w:left="360"/>
        <w:rPr>
          <w:rFonts w:cs="Arial"/>
        </w:rPr>
      </w:pPr>
      <w:sdt>
        <w:sdtPr>
          <w:id w:val="178260830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527F42A" w14:textId="77777777" w:rsidR="00E72833" w:rsidRDefault="00000000" w:rsidP="00EE3D05">
      <w:pPr>
        <w:spacing w:line="240" w:lineRule="auto"/>
        <w:ind w:left="360"/>
        <w:rPr>
          <w:rFonts w:cs="Arial"/>
        </w:rPr>
      </w:pPr>
      <w:sdt>
        <w:sdtPr>
          <w:id w:val="-74503630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8CEB072" w14:textId="13F990D4"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84C5A99" w14:textId="77777777" w:rsidR="00DB1F87" w:rsidRDefault="00DB1F87" w:rsidP="00EE3D05">
      <w:pPr>
        <w:spacing w:line="240" w:lineRule="auto"/>
        <w:ind w:firstLine="720"/>
      </w:pPr>
    </w:p>
    <w:p w14:paraId="7B490586" w14:textId="05045FB0" w:rsidR="00DB1F87" w:rsidRDefault="00DB1F87" w:rsidP="00EE3D05">
      <w:pPr>
        <w:spacing w:line="240" w:lineRule="auto"/>
        <w:contextualSpacing/>
        <w:rPr>
          <w:rFonts w:eastAsiaTheme="majorEastAsia" w:cs="Times New Roman"/>
          <w:bCs/>
          <w:iCs/>
          <w:sz w:val="28"/>
          <w:szCs w:val="28"/>
        </w:rPr>
      </w:pPr>
      <w:bookmarkStart w:id="47" w:name="_Toc195006281"/>
      <w:bookmarkStart w:id="48" w:name="_Toc199498115"/>
      <w:r w:rsidRPr="00610057">
        <w:rPr>
          <w:rStyle w:val="Heading2Char"/>
        </w:rPr>
        <w:t xml:space="preserve">Accreditation Standard </w:t>
      </w:r>
      <w:r w:rsidR="00831C78">
        <w:rPr>
          <w:rStyle w:val="Heading2Char"/>
        </w:rPr>
        <w:t>D</w:t>
      </w:r>
      <w:r>
        <w:rPr>
          <w:rStyle w:val="Heading2Char"/>
        </w:rPr>
        <w:t>4.</w:t>
      </w:r>
      <w:r w:rsidR="00831C78">
        <w:rPr>
          <w:rStyle w:val="Heading2Char"/>
        </w:rPr>
        <w:t>0</w:t>
      </w:r>
      <w:r>
        <w:rPr>
          <w:rStyle w:val="Heading2Char"/>
        </w:rPr>
        <w:t>.</w:t>
      </w:r>
      <w:r w:rsidR="00831C78">
        <w:rPr>
          <w:rStyle w:val="Heading2Char"/>
        </w:rPr>
        <w:t>4</w:t>
      </w:r>
      <w:r w:rsidRPr="00610057">
        <w:rPr>
          <w:rStyle w:val="Heading2Char"/>
        </w:rPr>
        <w:t>:</w:t>
      </w:r>
      <w:bookmarkEnd w:id="47"/>
      <w:bookmarkEnd w:id="48"/>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does not grant social work course credit for life experience or previous work experience.</w:t>
      </w:r>
    </w:p>
    <w:p w14:paraId="506B1557" w14:textId="77777777" w:rsidR="0094751B" w:rsidRDefault="00DB1F87"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4751B" w:rsidRPr="007441D9" w14:paraId="2B1360D6" w14:textId="77777777" w:rsidTr="00932EF2">
        <w:trPr>
          <w:trHeight w:val="253"/>
        </w:trPr>
        <w:tc>
          <w:tcPr>
            <w:tcW w:w="9364" w:type="dxa"/>
          </w:tcPr>
          <w:p w14:paraId="371E93A8" w14:textId="0B78D3B6" w:rsidR="0094751B" w:rsidRPr="0041256C" w:rsidRDefault="0094751B" w:rsidP="002C62DB">
            <w:pPr>
              <w:pStyle w:val="ListParagraph"/>
              <w:numPr>
                <w:ilvl w:val="0"/>
                <w:numId w:val="7"/>
              </w:numPr>
              <w:rPr>
                <w:rFonts w:cs="Times New Roman"/>
                <w:b/>
              </w:rPr>
            </w:pPr>
            <w:r w:rsidRPr="0094751B">
              <w:rPr>
                <w:rFonts w:cs="Times New Roman"/>
                <w:b/>
              </w:rPr>
              <w:t>The program provides the policy indicating that it does not grant social work course credit for life experience or previous work experience.</w:t>
            </w:r>
          </w:p>
        </w:tc>
      </w:tr>
    </w:tbl>
    <w:p w14:paraId="2176AC30" w14:textId="77777777" w:rsidR="0094751B" w:rsidRDefault="0094751B" w:rsidP="00EE3D05">
      <w:pPr>
        <w:spacing w:line="240" w:lineRule="auto"/>
        <w:ind w:left="1440" w:hanging="1440"/>
        <w:contextualSpacing/>
        <w:rPr>
          <w:rFonts w:cs="Times New Roman"/>
          <w:b/>
          <w:bCs/>
        </w:rPr>
      </w:pPr>
    </w:p>
    <w:p w14:paraId="7DD65566" w14:textId="774EC713" w:rsidR="00610297" w:rsidRPr="00524044" w:rsidRDefault="005C5B0A" w:rsidP="00EE3D05">
      <w:pPr>
        <w:spacing w:line="240" w:lineRule="auto"/>
        <w:contextualSpacing/>
        <w:jc w:val="both"/>
        <w:rPr>
          <w:b/>
          <w:bCs/>
        </w:rPr>
      </w:pPr>
      <w:r w:rsidRPr="00524044">
        <w:rPr>
          <w:b/>
          <w:bCs/>
        </w:rPr>
        <w:t>The policy explicitly states that the social work program does not grant social work course credit for: 1) life experience, and 2) previous work experience:</w:t>
      </w:r>
    </w:p>
    <w:p w14:paraId="427AEF6E" w14:textId="77777777" w:rsidR="005C5B0A" w:rsidRPr="00812540" w:rsidRDefault="00000000" w:rsidP="00EE3D05">
      <w:pPr>
        <w:spacing w:line="240" w:lineRule="auto"/>
        <w:contextualSpacing/>
      </w:pPr>
      <w:sdt>
        <w:sdtPr>
          <w:id w:val="-55476220"/>
          <w14:checkbox>
            <w14:checked w14:val="0"/>
            <w14:checkedState w14:val="2612" w14:font="MS Gothic"/>
            <w14:uncheckedState w14:val="2610" w14:font="MS Gothic"/>
          </w14:checkbox>
        </w:sdtPr>
        <w:sdtContent>
          <w:r w:rsidR="005C5B0A">
            <w:rPr>
              <w:rFonts w:ascii="MS Gothic" w:eastAsia="MS Gothic" w:hAnsi="MS Gothic" w:hint="eastAsia"/>
            </w:rPr>
            <w:t>☐</w:t>
          </w:r>
        </w:sdtContent>
      </w:sdt>
      <w:r w:rsidR="005C5B0A" w:rsidRPr="00812540">
        <w:t xml:space="preserve"> </w:t>
      </w:r>
      <w:r w:rsidR="005C5B0A">
        <w:t>Yes</w:t>
      </w:r>
    </w:p>
    <w:p w14:paraId="01401DA4" w14:textId="6C3B6F2B" w:rsidR="005C5B0A" w:rsidRDefault="00000000" w:rsidP="00EE3D05">
      <w:pPr>
        <w:spacing w:line="240" w:lineRule="auto"/>
        <w:contextualSpacing/>
      </w:pPr>
      <w:sdt>
        <w:sdtPr>
          <w:id w:val="1753311822"/>
          <w14:checkbox>
            <w14:checked w14:val="0"/>
            <w14:checkedState w14:val="2612" w14:font="MS Gothic"/>
            <w14:uncheckedState w14:val="2610" w14:font="MS Gothic"/>
          </w14:checkbox>
        </w:sdtPr>
        <w:sdtContent>
          <w:r w:rsidR="005C5B0A">
            <w:rPr>
              <w:rFonts w:ascii="MS Gothic" w:eastAsia="MS Gothic" w:hAnsi="MS Gothic" w:hint="eastAsia"/>
            </w:rPr>
            <w:t>☐</w:t>
          </w:r>
        </w:sdtContent>
      </w:sdt>
      <w:r w:rsidR="005C5B0A" w:rsidRPr="00812540">
        <w:t xml:space="preserve"> </w:t>
      </w:r>
      <w:r w:rsidR="005C5B0A">
        <w:t>No</w:t>
      </w:r>
    </w:p>
    <w:p w14:paraId="3F24BF34" w14:textId="7FC80E05" w:rsidR="00524044" w:rsidRDefault="00524044" w:rsidP="00EE3D05">
      <w:pPr>
        <w:spacing w:line="240" w:lineRule="auto"/>
        <w:contextualSpacing/>
      </w:pPr>
    </w:p>
    <w:p w14:paraId="51D7FD10" w14:textId="77777777" w:rsidR="00FB1173" w:rsidRPr="00727E45" w:rsidRDefault="00FB1173" w:rsidP="00EE3D05">
      <w:pPr>
        <w:spacing w:line="240" w:lineRule="auto"/>
        <w:contextualSpacing/>
        <w:jc w:val="both"/>
        <w:rPr>
          <w:b/>
          <w:bCs/>
        </w:rPr>
      </w:pPr>
      <w:r w:rsidRPr="00727E45">
        <w:rPr>
          <w:b/>
          <w:bCs/>
        </w:rPr>
        <w:t xml:space="preserve">Policy: </w:t>
      </w:r>
    </w:p>
    <w:p w14:paraId="418CA757" w14:textId="77777777" w:rsidR="00FB1173" w:rsidRDefault="00FB1173" w:rsidP="00EE3D05">
      <w:pPr>
        <w:spacing w:line="240" w:lineRule="auto"/>
        <w:contextualSpacing/>
        <w:jc w:val="both"/>
      </w:pPr>
    </w:p>
    <w:p w14:paraId="72376CA9" w14:textId="01A3D7DE" w:rsidR="00524044" w:rsidRDefault="00FB1173" w:rsidP="00EE3D05">
      <w:pPr>
        <w:spacing w:line="240" w:lineRule="auto"/>
        <w:contextualSpacing/>
        <w:jc w:val="both"/>
      </w:pPr>
      <w:r>
        <w:fldChar w:fldCharType="begin">
          <w:ffData>
            <w:name w:val=""/>
            <w:enabled/>
            <w:calcOnExit w:val="0"/>
            <w:textInput>
              <w:default w:val="Insert full policy text here and cite location of written policy"/>
            </w:textInput>
          </w:ffData>
        </w:fldChar>
      </w:r>
      <w:r>
        <w:instrText xml:space="preserve"> FORMTEXT </w:instrText>
      </w:r>
      <w:r>
        <w:fldChar w:fldCharType="separate"/>
      </w:r>
      <w:r>
        <w:rPr>
          <w:noProof/>
        </w:rPr>
        <w:t>Insert full policy text here and cite location of written policy</w:t>
      </w:r>
      <w:r>
        <w:fldChar w:fldCharType="end"/>
      </w:r>
    </w:p>
    <w:p w14:paraId="38CED7BE" w14:textId="77777777" w:rsidR="00524044" w:rsidRDefault="00524044" w:rsidP="00EE3D05">
      <w:pPr>
        <w:spacing w:line="240" w:lineRule="auto"/>
        <w:contextualSpacing/>
      </w:pPr>
    </w:p>
    <w:tbl>
      <w:tblPr>
        <w:tblStyle w:val="TableGrid"/>
        <w:tblW w:w="9364" w:type="dxa"/>
        <w:tblLook w:val="04A0" w:firstRow="1" w:lastRow="0" w:firstColumn="1" w:lastColumn="0" w:noHBand="0" w:noVBand="1"/>
      </w:tblPr>
      <w:tblGrid>
        <w:gridCol w:w="9364"/>
      </w:tblGrid>
      <w:tr w:rsidR="0094751B" w:rsidRPr="007441D9" w14:paraId="3D7027D2" w14:textId="77777777" w:rsidTr="00932EF2">
        <w:trPr>
          <w:trHeight w:val="253"/>
        </w:trPr>
        <w:tc>
          <w:tcPr>
            <w:tcW w:w="9364" w:type="dxa"/>
          </w:tcPr>
          <w:p w14:paraId="6EDD5E1B" w14:textId="7AF55F88" w:rsidR="0094751B" w:rsidRPr="0041256C" w:rsidRDefault="0094751B" w:rsidP="002C62DB">
            <w:pPr>
              <w:pStyle w:val="ListParagraph"/>
              <w:numPr>
                <w:ilvl w:val="0"/>
                <w:numId w:val="7"/>
              </w:numPr>
              <w:rPr>
                <w:rFonts w:cs="Times New Roman"/>
                <w:b/>
              </w:rPr>
            </w:pPr>
            <w:r w:rsidRPr="0094751B">
              <w:rPr>
                <w:rFonts w:cs="Times New Roman"/>
                <w:b/>
              </w:rPr>
              <w:t>The program describes how this policy is articulated.</w:t>
            </w:r>
          </w:p>
        </w:tc>
      </w:tr>
    </w:tbl>
    <w:p w14:paraId="429831C3" w14:textId="77777777" w:rsidR="00FB1173" w:rsidRDefault="00FB1173" w:rsidP="00FB1173">
      <w:pPr>
        <w:spacing w:line="240" w:lineRule="auto"/>
        <w:contextualSpacing/>
        <w:rPr>
          <w:rFonts w:cs="Times New Roman"/>
          <w:iCs/>
          <w:color w:val="C00000"/>
        </w:rPr>
      </w:pPr>
    </w:p>
    <w:p w14:paraId="63B9DEC7" w14:textId="2E9E5159" w:rsidR="00FB1173" w:rsidRPr="00C04A71" w:rsidRDefault="00FB1173" w:rsidP="00FB1173">
      <w:pPr>
        <w:spacing w:line="240" w:lineRule="auto"/>
        <w:contextualSpacing/>
        <w:rPr>
          <w:b/>
          <w:bCs/>
        </w:rPr>
      </w:pPr>
      <w:r w:rsidRPr="00C04A71">
        <w:rPr>
          <w:b/>
          <w:bCs/>
        </w:rPr>
        <w:t xml:space="preserve">How </w:t>
      </w:r>
      <w:r w:rsidR="001C52D3">
        <w:rPr>
          <w:b/>
          <w:bCs/>
        </w:rPr>
        <w:t>Stakeholders</w:t>
      </w:r>
      <w:r w:rsidR="001C52D3" w:rsidRPr="00C04A71">
        <w:rPr>
          <w:b/>
          <w:bCs/>
        </w:rPr>
        <w:t xml:space="preserve"> </w:t>
      </w:r>
      <w:r w:rsidR="001C52D3">
        <w:rPr>
          <w:b/>
          <w:bCs/>
        </w:rPr>
        <w:t>a</w:t>
      </w:r>
      <w:r w:rsidR="001C52D3" w:rsidRPr="00C04A71">
        <w:rPr>
          <w:b/>
          <w:bCs/>
        </w:rPr>
        <w:t>re Actively Informed</w:t>
      </w:r>
    </w:p>
    <w:p w14:paraId="6CA4696F" w14:textId="77777777" w:rsidR="00FB1173" w:rsidRDefault="00FB1173" w:rsidP="00FB1173">
      <w:pPr>
        <w:spacing w:line="240" w:lineRule="auto"/>
        <w:contextualSpacing/>
      </w:pPr>
    </w:p>
    <w:p w14:paraId="7A6DABCD" w14:textId="77777777" w:rsidR="00FB1173" w:rsidRDefault="00FB1173" w:rsidP="00FB1173">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C64C7A4" w14:textId="77777777" w:rsidR="00FB1173" w:rsidRPr="00C04A71" w:rsidRDefault="00FB1173" w:rsidP="00FB1173">
      <w:pPr>
        <w:spacing w:line="240" w:lineRule="auto"/>
        <w:contextualSpacing/>
        <w:rPr>
          <w:b/>
          <w:bCs/>
        </w:rPr>
      </w:pPr>
    </w:p>
    <w:p w14:paraId="214BB546" w14:textId="3DD220B2" w:rsidR="00FB1173" w:rsidRDefault="00FB1173" w:rsidP="00FB1173">
      <w:pPr>
        <w:spacing w:line="240" w:lineRule="auto"/>
        <w:contextualSpacing/>
        <w:rPr>
          <w:b/>
          <w:bCs/>
        </w:rPr>
      </w:pPr>
      <w:r>
        <w:rPr>
          <w:b/>
          <w:bCs/>
        </w:rPr>
        <w:t>L</w:t>
      </w:r>
      <w:r w:rsidRPr="00C04A71">
        <w:rPr>
          <w:b/>
          <w:bCs/>
        </w:rPr>
        <w:t xml:space="preserve">ocation </w:t>
      </w:r>
      <w:r w:rsidR="001C52D3">
        <w:rPr>
          <w:b/>
          <w:bCs/>
        </w:rPr>
        <w:t>o</w:t>
      </w:r>
      <w:r w:rsidR="001C52D3" w:rsidRPr="00C04A71">
        <w:rPr>
          <w:b/>
          <w:bCs/>
        </w:rPr>
        <w:t xml:space="preserve">f </w:t>
      </w:r>
      <w:r w:rsidR="001C52D3">
        <w:rPr>
          <w:b/>
          <w:bCs/>
        </w:rPr>
        <w:t>t</w:t>
      </w:r>
      <w:r w:rsidR="001C52D3" w:rsidRPr="00C04A71">
        <w:rPr>
          <w:b/>
          <w:bCs/>
        </w:rPr>
        <w:t>he Written Articulation</w:t>
      </w:r>
    </w:p>
    <w:p w14:paraId="7075F7F9" w14:textId="77777777" w:rsidR="00FB1173" w:rsidRDefault="00FB1173" w:rsidP="00FB1173">
      <w:pPr>
        <w:spacing w:line="240" w:lineRule="auto"/>
        <w:contextualSpacing/>
        <w:rPr>
          <w:b/>
          <w:bCs/>
        </w:rPr>
      </w:pPr>
    </w:p>
    <w:p w14:paraId="78B6F879" w14:textId="77777777" w:rsidR="00FB1173" w:rsidRDefault="00FB1173" w:rsidP="00FB1173">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3D6A27E" w14:textId="77777777" w:rsidR="0094751B" w:rsidRDefault="0094751B" w:rsidP="00EE3D05">
      <w:pPr>
        <w:spacing w:line="240" w:lineRule="auto"/>
      </w:pPr>
    </w:p>
    <w:tbl>
      <w:tblPr>
        <w:tblStyle w:val="TableGrid"/>
        <w:tblW w:w="9364" w:type="dxa"/>
        <w:tblLook w:val="04A0" w:firstRow="1" w:lastRow="0" w:firstColumn="1" w:lastColumn="0" w:noHBand="0" w:noVBand="1"/>
      </w:tblPr>
      <w:tblGrid>
        <w:gridCol w:w="9364"/>
      </w:tblGrid>
      <w:tr w:rsidR="0094751B" w:rsidRPr="007441D9" w14:paraId="406A5247" w14:textId="77777777" w:rsidTr="00932EF2">
        <w:trPr>
          <w:trHeight w:val="253"/>
        </w:trPr>
        <w:tc>
          <w:tcPr>
            <w:tcW w:w="9364" w:type="dxa"/>
          </w:tcPr>
          <w:p w14:paraId="1C248761" w14:textId="57C00C23" w:rsidR="0094751B" w:rsidRPr="0041256C" w:rsidRDefault="0094751B" w:rsidP="002C62DB">
            <w:pPr>
              <w:pStyle w:val="ListParagraph"/>
              <w:numPr>
                <w:ilvl w:val="0"/>
                <w:numId w:val="7"/>
              </w:numPr>
              <w:rPr>
                <w:rFonts w:cs="Times New Roman"/>
                <w:b/>
              </w:rPr>
            </w:pPr>
            <w:r w:rsidRPr="0094751B">
              <w:rPr>
                <w:rFonts w:cs="Times New Roman"/>
                <w:b/>
              </w:rPr>
              <w:t>The program addresses all program options.</w:t>
            </w:r>
          </w:p>
        </w:tc>
      </w:tr>
    </w:tbl>
    <w:p w14:paraId="49E356EB" w14:textId="77777777" w:rsidR="0094751B" w:rsidRDefault="0094751B" w:rsidP="00EE3D05">
      <w:pPr>
        <w:spacing w:line="240" w:lineRule="auto"/>
        <w:ind w:left="1440" w:hanging="1440"/>
        <w:contextualSpacing/>
        <w:rPr>
          <w:rFonts w:cs="Times New Roman"/>
          <w:b/>
          <w:bCs/>
        </w:rPr>
      </w:pPr>
    </w:p>
    <w:p w14:paraId="78763FFA" w14:textId="145187A6"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B814E42" w14:textId="77777777" w:rsidR="00E72833" w:rsidRPr="00E15D17" w:rsidRDefault="00000000" w:rsidP="00EE3D05">
      <w:pPr>
        <w:spacing w:line="240" w:lineRule="auto"/>
        <w:ind w:left="360"/>
        <w:rPr>
          <w:rFonts w:eastAsia="MS Gothic" w:cs="Arial"/>
        </w:rPr>
      </w:pPr>
      <w:sdt>
        <w:sdtPr>
          <w:id w:val="45646011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AA41E4E" w14:textId="77777777" w:rsidR="00E72833" w:rsidRPr="00E15D17" w:rsidRDefault="00000000" w:rsidP="00EE3D05">
      <w:pPr>
        <w:spacing w:line="240" w:lineRule="auto"/>
        <w:ind w:left="360"/>
        <w:rPr>
          <w:rFonts w:cs="Arial"/>
        </w:rPr>
      </w:pPr>
      <w:sdt>
        <w:sdtPr>
          <w:id w:val="-450549613"/>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52B7891" w14:textId="77777777" w:rsidR="00E72833" w:rsidRDefault="00000000" w:rsidP="00EE3D05">
      <w:pPr>
        <w:spacing w:line="240" w:lineRule="auto"/>
        <w:ind w:left="360"/>
        <w:rPr>
          <w:rFonts w:cs="Arial"/>
        </w:rPr>
      </w:pPr>
      <w:sdt>
        <w:sdtPr>
          <w:id w:val="-65414921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4FBD3189" w14:textId="72C69687" w:rsidR="00E72833" w:rsidRDefault="00E72833" w:rsidP="00EE3D05">
      <w:pPr>
        <w:spacing w:line="240" w:lineRule="auto"/>
      </w:pPr>
      <w:r>
        <w:lastRenderedPageBreak/>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54EE5CCB" w14:textId="77777777" w:rsidR="00DB1F87" w:rsidRDefault="00DB1F87" w:rsidP="00EE3D05">
      <w:pPr>
        <w:spacing w:line="240" w:lineRule="auto"/>
        <w:contextualSpacing/>
        <w:rPr>
          <w:rFonts w:cs="Times New Roman"/>
          <w:iCs/>
          <w:color w:val="C00000"/>
        </w:rPr>
      </w:pPr>
    </w:p>
    <w:p w14:paraId="3A5AC514" w14:textId="4CEC240B" w:rsidR="00180381" w:rsidRDefault="006F3629" w:rsidP="008454C7">
      <w:pPr>
        <w:spacing w:line="240" w:lineRule="auto"/>
        <w:contextualSpacing/>
        <w:jc w:val="center"/>
        <w:rPr>
          <w:rFonts w:cs="Times New Roman"/>
          <w:b/>
          <w:bCs/>
          <w:i/>
          <w:sz w:val="28"/>
          <w:szCs w:val="28"/>
        </w:rPr>
      </w:pPr>
      <w:r w:rsidRPr="00EE45E8">
        <w:rPr>
          <w:rFonts w:cs="Times New Roman"/>
          <w:b/>
          <w:bCs/>
          <w:i/>
          <w:sz w:val="28"/>
          <w:szCs w:val="28"/>
        </w:rPr>
        <w:t>Advising, Mentorship, Retention, and Termination</w:t>
      </w:r>
      <w:r w:rsidRPr="00EE45E8">
        <w:rPr>
          <w:rFonts w:cs="Times New Roman"/>
          <w:b/>
          <w:bCs/>
          <w:i/>
          <w:sz w:val="28"/>
          <w:szCs w:val="28"/>
        </w:rPr>
        <w:cr/>
      </w:r>
    </w:p>
    <w:p w14:paraId="7F8A5EDA" w14:textId="07C5625A" w:rsidR="00062471" w:rsidRPr="00EE45E8" w:rsidRDefault="00062471" w:rsidP="00EE3D05">
      <w:pPr>
        <w:spacing w:line="240" w:lineRule="auto"/>
        <w:contextualSpacing/>
        <w:rPr>
          <w:rFonts w:eastAsiaTheme="majorEastAsia" w:cs="Times New Roman"/>
          <w:bCs/>
          <w:iCs/>
          <w:sz w:val="28"/>
          <w:szCs w:val="28"/>
        </w:rPr>
      </w:pPr>
      <w:bookmarkStart w:id="49" w:name="_Toc199498116"/>
      <w:r w:rsidRPr="00EE45E8">
        <w:rPr>
          <w:rStyle w:val="Heading2Char"/>
        </w:rPr>
        <w:t xml:space="preserve">Accreditation Standard </w:t>
      </w:r>
      <w:r w:rsidR="00DB6007" w:rsidRPr="00EE45E8">
        <w:rPr>
          <w:rStyle w:val="Heading2Char"/>
        </w:rPr>
        <w:t>D4.0.5</w:t>
      </w:r>
      <w:r w:rsidRPr="00EE45E8">
        <w:rPr>
          <w:rStyle w:val="Heading2Char"/>
        </w:rPr>
        <w:t>:</w:t>
      </w:r>
      <w:bookmarkEnd w:id="49"/>
      <w:r w:rsidRPr="00EE45E8">
        <w:rPr>
          <w:rFonts w:eastAsiaTheme="majorEastAsia" w:cs="Times New Roman"/>
          <w:b/>
          <w:bCs/>
          <w:iCs/>
          <w:color w:val="005D7E"/>
          <w:sz w:val="28"/>
          <w:szCs w:val="28"/>
        </w:rPr>
        <w:t xml:space="preserve"> </w:t>
      </w:r>
      <w:r w:rsidRPr="00EE45E8">
        <w:rPr>
          <w:rFonts w:eastAsiaTheme="majorEastAsia" w:cs="Times New Roman"/>
          <w:bCs/>
          <w:iCs/>
          <w:sz w:val="28"/>
          <w:szCs w:val="28"/>
        </w:rPr>
        <w:t>The program has policies for academic advising.</w:t>
      </w:r>
    </w:p>
    <w:p w14:paraId="7A65DF2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7173FCA" w14:textId="77777777" w:rsidTr="00162F97">
        <w:trPr>
          <w:trHeight w:val="253"/>
        </w:trPr>
        <w:tc>
          <w:tcPr>
            <w:tcW w:w="9364" w:type="dxa"/>
          </w:tcPr>
          <w:p w14:paraId="312FF002" w14:textId="77777777" w:rsidR="00062471" w:rsidRPr="0042370D" w:rsidRDefault="00062471" w:rsidP="002C62DB">
            <w:pPr>
              <w:pStyle w:val="ListParagraph"/>
              <w:numPr>
                <w:ilvl w:val="0"/>
                <w:numId w:val="20"/>
              </w:numPr>
              <w:rPr>
                <w:rFonts w:cs="Times New Roman"/>
                <w:b/>
              </w:rPr>
            </w:pPr>
            <w:r w:rsidRPr="00571066">
              <w:rPr>
                <w:rFonts w:cs="Times New Roman"/>
                <w:b/>
              </w:rPr>
              <w:t>The program provides its policy for academic advising.</w:t>
            </w:r>
          </w:p>
        </w:tc>
      </w:tr>
    </w:tbl>
    <w:p w14:paraId="71F6F1A9" w14:textId="77777777" w:rsidR="00062471" w:rsidRPr="007441D9" w:rsidRDefault="00062471" w:rsidP="00EE3D05">
      <w:pPr>
        <w:spacing w:line="240" w:lineRule="auto"/>
        <w:ind w:left="1440" w:hanging="1440"/>
        <w:contextualSpacing/>
        <w:rPr>
          <w:rFonts w:cs="Times New Roman"/>
          <w:b/>
          <w:bCs/>
        </w:rPr>
      </w:pPr>
    </w:p>
    <w:p w14:paraId="46AAFAD3" w14:textId="77777777" w:rsidR="00FB1173" w:rsidRPr="00727E45" w:rsidRDefault="00FB1173" w:rsidP="00EE3D05">
      <w:pPr>
        <w:spacing w:line="240" w:lineRule="auto"/>
        <w:contextualSpacing/>
        <w:jc w:val="both"/>
        <w:rPr>
          <w:b/>
          <w:bCs/>
        </w:rPr>
      </w:pPr>
      <w:r w:rsidRPr="00727E45">
        <w:rPr>
          <w:b/>
          <w:bCs/>
        </w:rPr>
        <w:t xml:space="preserve">Policy: </w:t>
      </w:r>
    </w:p>
    <w:p w14:paraId="65C44710" w14:textId="77777777" w:rsidR="00FB1173" w:rsidRDefault="00FB1173" w:rsidP="00EE3D05">
      <w:pPr>
        <w:spacing w:line="240" w:lineRule="auto"/>
        <w:contextualSpacing/>
        <w:jc w:val="both"/>
      </w:pPr>
    </w:p>
    <w:p w14:paraId="29A1D2F6" w14:textId="5325A263" w:rsidR="00062471" w:rsidRDefault="00EA4F51" w:rsidP="00EE3D05">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4026F6D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7DEE8B92" w14:textId="77777777" w:rsidTr="00162F97">
        <w:trPr>
          <w:trHeight w:val="253"/>
        </w:trPr>
        <w:tc>
          <w:tcPr>
            <w:tcW w:w="9364" w:type="dxa"/>
          </w:tcPr>
          <w:p w14:paraId="31D971C6" w14:textId="4A959C82" w:rsidR="00062471" w:rsidRPr="00E22BD3" w:rsidRDefault="00062471" w:rsidP="002C62DB">
            <w:pPr>
              <w:pStyle w:val="ListParagraph"/>
              <w:numPr>
                <w:ilvl w:val="0"/>
                <w:numId w:val="20"/>
              </w:numPr>
              <w:rPr>
                <w:rFonts w:cs="Times New Roman"/>
                <w:b/>
              </w:rPr>
            </w:pPr>
            <w:r w:rsidRPr="00AC0469">
              <w:rPr>
                <w:rFonts w:cs="Times New Roman"/>
                <w:b/>
              </w:rPr>
              <w:t xml:space="preserve">The program </w:t>
            </w:r>
            <w:r w:rsidR="00E22BD3" w:rsidRPr="00E22BD3">
              <w:rPr>
                <w:rFonts w:cs="Times New Roman"/>
                <w:b/>
              </w:rPr>
              <w:t>discusses how academic advising is sufficient to meet the needs of</w:t>
            </w:r>
            <w:r w:rsidR="00E22BD3">
              <w:rPr>
                <w:rFonts w:cs="Times New Roman"/>
                <w:b/>
              </w:rPr>
              <w:t xml:space="preserve"> </w:t>
            </w:r>
            <w:r w:rsidR="00E22BD3" w:rsidRPr="00E22BD3">
              <w:rPr>
                <w:rFonts w:cs="Times New Roman"/>
                <w:b/>
              </w:rPr>
              <w:t>students</w:t>
            </w:r>
            <w:r w:rsidR="00E22BD3">
              <w:rPr>
                <w:rFonts w:cs="Times New Roman"/>
                <w:b/>
              </w:rPr>
              <w:t>.</w:t>
            </w:r>
          </w:p>
        </w:tc>
      </w:tr>
    </w:tbl>
    <w:p w14:paraId="18526F41" w14:textId="77777777" w:rsidR="00A34CF1" w:rsidRDefault="00A34CF1" w:rsidP="00A34CF1">
      <w:pPr>
        <w:spacing w:line="240" w:lineRule="auto"/>
        <w:ind w:left="1440" w:hanging="1440"/>
        <w:contextualSpacing/>
        <w:rPr>
          <w:rFonts w:cs="Times New Roman"/>
          <w:b/>
          <w:bCs/>
        </w:rPr>
      </w:pPr>
    </w:p>
    <w:p w14:paraId="2D82D1E1" w14:textId="77777777" w:rsidR="00A34CF1" w:rsidRDefault="00A34CF1" w:rsidP="00A34CF1">
      <w:pPr>
        <w:spacing w:line="240" w:lineRule="auto"/>
        <w:ind w:left="1440" w:hanging="1440"/>
        <w:contextualSpacing/>
        <w:rPr>
          <w:rFonts w:cs="Times New Roman"/>
          <w:b/>
          <w:bCs/>
        </w:rPr>
      </w:pPr>
      <w:r>
        <w:rPr>
          <w:rFonts w:cs="Times New Roman"/>
          <w:b/>
          <w:bCs/>
        </w:rPr>
        <w:t xml:space="preserve">Statement of Sufficiency </w:t>
      </w:r>
    </w:p>
    <w:p w14:paraId="117BC012" w14:textId="77777777" w:rsidR="001C52D3" w:rsidRDefault="001C52D3" w:rsidP="00A34CF1">
      <w:pPr>
        <w:spacing w:line="240" w:lineRule="auto"/>
        <w:contextualSpacing/>
      </w:pPr>
    </w:p>
    <w:p w14:paraId="0EBA603C" w14:textId="5640DD6F" w:rsidR="00A34CF1" w:rsidRDefault="009D7CC4" w:rsidP="00A34CF1">
      <w:pPr>
        <w:spacing w:line="240" w:lineRule="auto"/>
        <w:contextualSpacing/>
      </w:pPr>
      <w:r>
        <w:fldChar w:fldCharType="begin">
          <w:ffData>
            <w:name w:val=""/>
            <w:enabled/>
            <w:calcOnExit w:val="0"/>
            <w:textInput>
              <w:default w:val="State whether the program's academic advising is sufficient or insufficient to meet the needs of students"/>
            </w:textInput>
          </w:ffData>
        </w:fldChar>
      </w:r>
      <w:r>
        <w:instrText xml:space="preserve"> FORMTEXT </w:instrText>
      </w:r>
      <w:r>
        <w:fldChar w:fldCharType="separate"/>
      </w:r>
      <w:r>
        <w:rPr>
          <w:noProof/>
        </w:rPr>
        <w:t>State whether the program's academic advising is sufficient or insufficient to meet the needs of students</w:t>
      </w:r>
      <w:r>
        <w:fldChar w:fldCharType="end"/>
      </w:r>
    </w:p>
    <w:p w14:paraId="1F0A99D1" w14:textId="77777777" w:rsidR="00A34CF1" w:rsidRDefault="00A34CF1" w:rsidP="00A34CF1">
      <w:pPr>
        <w:spacing w:line="240" w:lineRule="auto"/>
        <w:ind w:left="1440" w:hanging="1440"/>
        <w:contextualSpacing/>
        <w:rPr>
          <w:rFonts w:cs="Times New Roman"/>
          <w:b/>
          <w:bCs/>
        </w:rPr>
      </w:pPr>
    </w:p>
    <w:p w14:paraId="74BBAD5B" w14:textId="77777777" w:rsidR="00A34CF1" w:rsidRDefault="00A34CF1" w:rsidP="00A34CF1">
      <w:pPr>
        <w:spacing w:line="240" w:lineRule="auto"/>
        <w:ind w:left="1440" w:hanging="1440"/>
        <w:contextualSpacing/>
        <w:rPr>
          <w:rFonts w:cs="Times New Roman"/>
          <w:b/>
          <w:bCs/>
        </w:rPr>
      </w:pPr>
      <w:r>
        <w:rPr>
          <w:rFonts w:cs="Times New Roman"/>
          <w:b/>
          <w:bCs/>
        </w:rPr>
        <w:t xml:space="preserve">Discussion of Sufficiency </w:t>
      </w:r>
    </w:p>
    <w:p w14:paraId="2223F959" w14:textId="77777777" w:rsidR="001C52D3" w:rsidRDefault="001C52D3" w:rsidP="00A34CF1">
      <w:pPr>
        <w:spacing w:line="240" w:lineRule="auto"/>
        <w:contextualSpacing/>
      </w:pPr>
    </w:p>
    <w:p w14:paraId="5EF6725E" w14:textId="54DFA0AD" w:rsidR="00A34CF1" w:rsidRDefault="00A34CF1" w:rsidP="00A34CF1">
      <w:pPr>
        <w:spacing w:line="240" w:lineRule="auto"/>
        <w:contextualSpacing/>
      </w:pPr>
      <w:r>
        <w:fldChar w:fldCharType="begin">
          <w:ffData>
            <w:name w:val=""/>
            <w:enabled/>
            <w:calcOnExit w:val="0"/>
            <w:textInput>
              <w:default w:val="Discuss how the program's academic advising is sufficient or insufficient ot meet the needs of students"/>
            </w:textInput>
          </w:ffData>
        </w:fldChar>
      </w:r>
      <w:r>
        <w:instrText xml:space="preserve"> FORMTEXT </w:instrText>
      </w:r>
      <w:r>
        <w:fldChar w:fldCharType="separate"/>
      </w:r>
      <w:r>
        <w:rPr>
          <w:noProof/>
        </w:rPr>
        <w:t>Discuss how the program's academic advising is sufficient or insufficient ot meet the needs of students</w:t>
      </w:r>
      <w:r>
        <w:fldChar w:fldCharType="end"/>
      </w:r>
    </w:p>
    <w:p w14:paraId="23736A54" w14:textId="77777777" w:rsidR="00062471" w:rsidRPr="00F66389" w:rsidRDefault="00062471" w:rsidP="00EE3D0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062471" w:rsidRPr="007441D9" w14:paraId="5521408E" w14:textId="77777777" w:rsidTr="00162F97">
        <w:trPr>
          <w:trHeight w:val="253"/>
        </w:trPr>
        <w:tc>
          <w:tcPr>
            <w:tcW w:w="9364" w:type="dxa"/>
          </w:tcPr>
          <w:p w14:paraId="1DC2CC38" w14:textId="77777777" w:rsidR="00062471" w:rsidRPr="0042370D" w:rsidRDefault="00062471" w:rsidP="002C62DB">
            <w:pPr>
              <w:pStyle w:val="ListParagraph"/>
              <w:numPr>
                <w:ilvl w:val="0"/>
                <w:numId w:val="20"/>
              </w:numPr>
              <w:rPr>
                <w:rFonts w:cs="Times New Roman"/>
                <w:b/>
              </w:rPr>
            </w:pPr>
            <w:r w:rsidRPr="00AC0469">
              <w:rPr>
                <w:rFonts w:cs="Times New Roman"/>
                <w:b/>
              </w:rPr>
              <w:t>The program describes how these policies are articulated.</w:t>
            </w:r>
          </w:p>
        </w:tc>
      </w:tr>
    </w:tbl>
    <w:p w14:paraId="77B67AF9" w14:textId="77777777" w:rsidR="00062471" w:rsidRPr="007441D9" w:rsidRDefault="00062471" w:rsidP="00EE3D05">
      <w:pPr>
        <w:spacing w:line="240" w:lineRule="auto"/>
        <w:ind w:left="1440" w:hanging="1440"/>
        <w:contextualSpacing/>
        <w:rPr>
          <w:rFonts w:cs="Times New Roman"/>
          <w:b/>
          <w:bCs/>
        </w:rPr>
      </w:pPr>
    </w:p>
    <w:p w14:paraId="3803DEFC" w14:textId="6631A639" w:rsidR="00EA4F51" w:rsidRPr="00C04A71" w:rsidRDefault="00EA4F51" w:rsidP="00EA4F51">
      <w:pPr>
        <w:spacing w:line="240" w:lineRule="auto"/>
        <w:contextualSpacing/>
        <w:rPr>
          <w:b/>
          <w:bCs/>
        </w:rPr>
      </w:pPr>
      <w:r w:rsidRPr="00C04A71">
        <w:rPr>
          <w:b/>
          <w:bCs/>
        </w:rPr>
        <w:t xml:space="preserve">How </w:t>
      </w:r>
      <w:r w:rsidR="001C52D3">
        <w:rPr>
          <w:b/>
          <w:bCs/>
        </w:rPr>
        <w:t>Stakeholders</w:t>
      </w:r>
      <w:r w:rsidR="001C52D3" w:rsidRPr="00C04A71">
        <w:rPr>
          <w:b/>
          <w:bCs/>
        </w:rPr>
        <w:t xml:space="preserve"> </w:t>
      </w:r>
      <w:r w:rsidR="001C52D3">
        <w:rPr>
          <w:b/>
          <w:bCs/>
        </w:rPr>
        <w:t>a</w:t>
      </w:r>
      <w:r w:rsidR="001C52D3" w:rsidRPr="00C04A71">
        <w:rPr>
          <w:b/>
          <w:bCs/>
        </w:rPr>
        <w:t>re Actively Informed</w:t>
      </w:r>
    </w:p>
    <w:p w14:paraId="078E4005" w14:textId="77777777" w:rsidR="00EA4F51" w:rsidRDefault="00EA4F51" w:rsidP="00EA4F51">
      <w:pPr>
        <w:spacing w:line="240" w:lineRule="auto"/>
        <w:contextualSpacing/>
      </w:pPr>
    </w:p>
    <w:p w14:paraId="773AA474" w14:textId="77777777" w:rsidR="00EA4F51" w:rsidRDefault="00EA4F51" w:rsidP="00EA4F5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FC3EF87" w14:textId="77777777" w:rsidR="00EA4F51" w:rsidRPr="00C04A71" w:rsidRDefault="00EA4F51" w:rsidP="00EA4F51">
      <w:pPr>
        <w:spacing w:line="240" w:lineRule="auto"/>
        <w:contextualSpacing/>
        <w:rPr>
          <w:b/>
          <w:bCs/>
        </w:rPr>
      </w:pPr>
    </w:p>
    <w:p w14:paraId="3AC8CB69" w14:textId="606D5251" w:rsidR="00EA4F51" w:rsidRDefault="00EA4F51" w:rsidP="00EA4F51">
      <w:pPr>
        <w:spacing w:line="240" w:lineRule="auto"/>
        <w:contextualSpacing/>
        <w:rPr>
          <w:b/>
          <w:bCs/>
        </w:rPr>
      </w:pPr>
      <w:r>
        <w:rPr>
          <w:b/>
          <w:bCs/>
        </w:rPr>
        <w:t>L</w:t>
      </w:r>
      <w:r w:rsidRPr="00C04A71">
        <w:rPr>
          <w:b/>
          <w:bCs/>
        </w:rPr>
        <w:t xml:space="preserve">ocation </w:t>
      </w:r>
      <w:r w:rsidR="001C52D3">
        <w:rPr>
          <w:b/>
          <w:bCs/>
        </w:rPr>
        <w:t>o</w:t>
      </w:r>
      <w:r w:rsidR="001C52D3" w:rsidRPr="00C04A71">
        <w:rPr>
          <w:b/>
          <w:bCs/>
        </w:rPr>
        <w:t xml:space="preserve">f </w:t>
      </w:r>
      <w:r w:rsidR="001C52D3">
        <w:rPr>
          <w:b/>
          <w:bCs/>
        </w:rPr>
        <w:t>t</w:t>
      </w:r>
      <w:r w:rsidR="001C52D3" w:rsidRPr="00C04A71">
        <w:rPr>
          <w:b/>
          <w:bCs/>
        </w:rPr>
        <w:t>he Written Articulation</w:t>
      </w:r>
    </w:p>
    <w:p w14:paraId="44304BEB" w14:textId="77777777" w:rsidR="00EA4F51" w:rsidRDefault="00EA4F51" w:rsidP="00EA4F51">
      <w:pPr>
        <w:spacing w:line="240" w:lineRule="auto"/>
        <w:contextualSpacing/>
        <w:rPr>
          <w:b/>
          <w:bCs/>
        </w:rPr>
      </w:pPr>
    </w:p>
    <w:p w14:paraId="0BDD48DF" w14:textId="77777777" w:rsidR="00EA4F51" w:rsidRDefault="00EA4F51" w:rsidP="00EA4F5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F12914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C11FE68" w14:textId="77777777" w:rsidTr="00162F97">
        <w:trPr>
          <w:trHeight w:val="253"/>
        </w:trPr>
        <w:tc>
          <w:tcPr>
            <w:tcW w:w="9364" w:type="dxa"/>
          </w:tcPr>
          <w:p w14:paraId="765AFFBD" w14:textId="77777777" w:rsidR="00062471" w:rsidRPr="0042370D" w:rsidRDefault="00062471" w:rsidP="002C62DB">
            <w:pPr>
              <w:pStyle w:val="ListParagraph"/>
              <w:numPr>
                <w:ilvl w:val="0"/>
                <w:numId w:val="20"/>
              </w:numPr>
              <w:rPr>
                <w:rFonts w:cs="Times New Roman"/>
                <w:b/>
              </w:rPr>
            </w:pPr>
            <w:r w:rsidRPr="00F010B9">
              <w:rPr>
                <w:rFonts w:cs="Times New Roman"/>
                <w:b/>
              </w:rPr>
              <w:t>The program addresses all program options.</w:t>
            </w:r>
          </w:p>
        </w:tc>
      </w:tr>
    </w:tbl>
    <w:p w14:paraId="7959A249" w14:textId="77777777" w:rsidR="00062471" w:rsidRPr="007441D9" w:rsidRDefault="00062471" w:rsidP="00EE3D05">
      <w:pPr>
        <w:spacing w:line="240" w:lineRule="auto"/>
        <w:ind w:left="1440" w:hanging="1440"/>
        <w:contextualSpacing/>
        <w:rPr>
          <w:rFonts w:cs="Times New Roman"/>
          <w:b/>
          <w:bCs/>
        </w:rPr>
      </w:pPr>
    </w:p>
    <w:p w14:paraId="7EB3C7CC"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204D1EC" w14:textId="77777777" w:rsidR="00062471" w:rsidRPr="00E15D17" w:rsidRDefault="00000000" w:rsidP="00EE3D05">
      <w:pPr>
        <w:spacing w:line="240" w:lineRule="auto"/>
        <w:ind w:left="360"/>
        <w:rPr>
          <w:rFonts w:eastAsia="MS Gothic" w:cs="Arial"/>
        </w:rPr>
      </w:pPr>
      <w:sdt>
        <w:sdtPr>
          <w:id w:val="1434626584"/>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1DF62B78" w14:textId="77777777" w:rsidR="00062471" w:rsidRPr="00E15D17" w:rsidRDefault="00000000" w:rsidP="00EE3D05">
      <w:pPr>
        <w:spacing w:line="240" w:lineRule="auto"/>
        <w:ind w:left="360"/>
        <w:rPr>
          <w:rFonts w:cs="Arial"/>
        </w:rPr>
      </w:pPr>
      <w:sdt>
        <w:sdtPr>
          <w:id w:val="-1008823332"/>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07EE612E" w14:textId="77777777" w:rsidR="00062471" w:rsidRDefault="00000000" w:rsidP="00EE3D05">
      <w:pPr>
        <w:spacing w:line="240" w:lineRule="auto"/>
        <w:ind w:left="360"/>
        <w:rPr>
          <w:rFonts w:cs="Arial"/>
        </w:rPr>
      </w:pPr>
      <w:sdt>
        <w:sdtPr>
          <w:id w:val="-1186901263"/>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5F12D93B" w14:textId="77777777" w:rsidR="00062471" w:rsidRDefault="00062471" w:rsidP="00EE3D05">
      <w:pPr>
        <w:spacing w:line="240" w:lineRule="auto"/>
        <w:rPr>
          <w:i/>
          <w:iCs/>
        </w:rPr>
      </w:pPr>
      <w:r>
        <w:lastRenderedPageBreak/>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65ECA2F5" w14:textId="77777777" w:rsidR="00DB6007" w:rsidRDefault="00DB6007" w:rsidP="00EE3D05">
      <w:pPr>
        <w:spacing w:line="240" w:lineRule="auto"/>
        <w:rPr>
          <w:i/>
          <w:iCs/>
        </w:rPr>
      </w:pPr>
    </w:p>
    <w:p w14:paraId="4ACC0B44" w14:textId="7AAED402" w:rsidR="00DB6007" w:rsidRDefault="00DB6007" w:rsidP="008B42B2">
      <w:pPr>
        <w:spacing w:line="240" w:lineRule="auto"/>
        <w:contextualSpacing/>
        <w:rPr>
          <w:rFonts w:eastAsiaTheme="majorEastAsia" w:cs="Times New Roman"/>
          <w:bCs/>
          <w:iCs/>
          <w:sz w:val="28"/>
          <w:szCs w:val="28"/>
        </w:rPr>
      </w:pPr>
      <w:bookmarkStart w:id="50" w:name="_Toc195006282"/>
      <w:bookmarkStart w:id="51" w:name="_Toc199498117"/>
      <w:r w:rsidRPr="00610057">
        <w:rPr>
          <w:rStyle w:val="Heading2Char"/>
        </w:rPr>
        <w:t xml:space="preserve">Accreditation Standard </w:t>
      </w:r>
      <w:r>
        <w:rPr>
          <w:rStyle w:val="Heading2Char"/>
        </w:rPr>
        <w:t>D4.0.6</w:t>
      </w:r>
      <w:r w:rsidRPr="00610057">
        <w:rPr>
          <w:rStyle w:val="Heading2Char"/>
        </w:rPr>
        <w:t>:</w:t>
      </w:r>
      <w:bookmarkEnd w:id="50"/>
      <w:bookmarkEnd w:id="51"/>
      <w:r w:rsidRPr="00610057">
        <w:rPr>
          <w:rFonts w:eastAsiaTheme="majorEastAsia" w:cs="Times New Roman"/>
          <w:b/>
          <w:bCs/>
          <w:iCs/>
          <w:color w:val="005D7E"/>
          <w:sz w:val="28"/>
          <w:szCs w:val="28"/>
        </w:rPr>
        <w:t xml:space="preserve"> </w:t>
      </w:r>
      <w:r w:rsidR="008B42B2" w:rsidRPr="008B42B2">
        <w:rPr>
          <w:rFonts w:eastAsiaTheme="majorEastAsia" w:cs="Times New Roman"/>
          <w:bCs/>
          <w:iCs/>
          <w:sz w:val="28"/>
          <w:szCs w:val="28"/>
        </w:rPr>
        <w:t>The program has policies for mentorship, which support the</w:t>
      </w:r>
      <w:r w:rsidR="008B42B2">
        <w:rPr>
          <w:rFonts w:eastAsiaTheme="majorEastAsia" w:cs="Times New Roman"/>
          <w:bCs/>
          <w:iCs/>
          <w:sz w:val="28"/>
          <w:szCs w:val="28"/>
        </w:rPr>
        <w:t xml:space="preserve"> </w:t>
      </w:r>
      <w:r w:rsidR="008B42B2" w:rsidRPr="008B42B2">
        <w:rPr>
          <w:rFonts w:eastAsiaTheme="majorEastAsia" w:cs="Times New Roman"/>
          <w:bCs/>
          <w:iCs/>
          <w:sz w:val="28"/>
          <w:szCs w:val="28"/>
        </w:rPr>
        <w:t>individualized professional development of each practitioner-scholar. Mentorship is</w:t>
      </w:r>
      <w:r w:rsidR="008B42B2">
        <w:rPr>
          <w:rFonts w:eastAsiaTheme="majorEastAsia" w:cs="Times New Roman"/>
          <w:bCs/>
          <w:iCs/>
          <w:sz w:val="28"/>
          <w:szCs w:val="28"/>
        </w:rPr>
        <w:t xml:space="preserve"> </w:t>
      </w:r>
      <w:r w:rsidR="008B42B2" w:rsidRPr="008B42B2">
        <w:rPr>
          <w:rFonts w:eastAsiaTheme="majorEastAsia" w:cs="Times New Roman"/>
          <w:bCs/>
          <w:iCs/>
          <w:sz w:val="28"/>
          <w:szCs w:val="28"/>
        </w:rPr>
        <w:t xml:space="preserve">provided by </w:t>
      </w:r>
      <w:proofErr w:type="gramStart"/>
      <w:r w:rsidR="008B42B2" w:rsidRPr="008B42B2">
        <w:rPr>
          <w:rFonts w:eastAsiaTheme="majorEastAsia" w:cs="Times New Roman"/>
          <w:bCs/>
          <w:iCs/>
          <w:sz w:val="28"/>
          <w:szCs w:val="28"/>
        </w:rPr>
        <w:t>practice</w:t>
      </w:r>
      <w:proofErr w:type="gramEnd"/>
      <w:r w:rsidR="008B42B2" w:rsidRPr="008B42B2">
        <w:rPr>
          <w:rFonts w:eastAsiaTheme="majorEastAsia" w:cs="Times New Roman"/>
          <w:bCs/>
          <w:iCs/>
          <w:sz w:val="28"/>
          <w:szCs w:val="28"/>
        </w:rPr>
        <w:t xml:space="preserve"> doctorate program faculty</w:t>
      </w:r>
      <w:r w:rsidRPr="009E235A">
        <w:rPr>
          <w:rFonts w:eastAsiaTheme="majorEastAsia" w:cs="Times New Roman"/>
          <w:bCs/>
          <w:iCs/>
          <w:sz w:val="28"/>
          <w:szCs w:val="28"/>
        </w:rPr>
        <w:t>.</w:t>
      </w:r>
    </w:p>
    <w:p w14:paraId="10D90D24" w14:textId="77777777" w:rsidR="00DB6007" w:rsidRDefault="00DB6007" w:rsidP="00DB6007">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DB6007" w:rsidRPr="007441D9" w14:paraId="4F3184C3" w14:textId="77777777">
        <w:trPr>
          <w:trHeight w:val="253"/>
        </w:trPr>
        <w:tc>
          <w:tcPr>
            <w:tcW w:w="9364" w:type="dxa"/>
          </w:tcPr>
          <w:p w14:paraId="71D9E4F5" w14:textId="14916073" w:rsidR="00DB6007" w:rsidRPr="00A829A1" w:rsidRDefault="00A829A1" w:rsidP="002C62DB">
            <w:pPr>
              <w:pStyle w:val="ListParagraph"/>
              <w:numPr>
                <w:ilvl w:val="0"/>
                <w:numId w:val="50"/>
              </w:numPr>
              <w:rPr>
                <w:rFonts w:cs="Times New Roman"/>
                <w:b/>
              </w:rPr>
            </w:pPr>
            <w:r w:rsidRPr="00A829A1">
              <w:rPr>
                <w:rFonts w:cs="Times New Roman"/>
                <w:b/>
              </w:rPr>
              <w:t>The program provides its policy for mentorship, including that mentorship is</w:t>
            </w:r>
            <w:r>
              <w:rPr>
                <w:rFonts w:cs="Times New Roman"/>
                <w:b/>
              </w:rPr>
              <w:t xml:space="preserve"> </w:t>
            </w:r>
            <w:r w:rsidRPr="00A829A1">
              <w:rPr>
                <w:rFonts w:cs="Times New Roman"/>
                <w:b/>
              </w:rPr>
              <w:t xml:space="preserve">provided by </w:t>
            </w:r>
            <w:proofErr w:type="gramStart"/>
            <w:r w:rsidRPr="00A829A1">
              <w:rPr>
                <w:rFonts w:cs="Times New Roman"/>
                <w:b/>
              </w:rPr>
              <w:t>practice</w:t>
            </w:r>
            <w:proofErr w:type="gramEnd"/>
            <w:r w:rsidRPr="00A829A1">
              <w:rPr>
                <w:rFonts w:cs="Times New Roman"/>
                <w:b/>
              </w:rPr>
              <w:t xml:space="preserve"> doctorate program faculty</w:t>
            </w:r>
            <w:r>
              <w:rPr>
                <w:rFonts w:cs="Times New Roman"/>
                <w:b/>
              </w:rPr>
              <w:t>.</w:t>
            </w:r>
          </w:p>
        </w:tc>
      </w:tr>
    </w:tbl>
    <w:p w14:paraId="39BF0D20" w14:textId="77777777" w:rsidR="00DB6007" w:rsidRDefault="00DB6007" w:rsidP="00DB6007">
      <w:pPr>
        <w:spacing w:line="240" w:lineRule="auto"/>
        <w:ind w:left="1440" w:hanging="1440"/>
        <w:contextualSpacing/>
        <w:rPr>
          <w:rFonts w:cs="Times New Roman"/>
          <w:b/>
          <w:bCs/>
        </w:rPr>
      </w:pPr>
    </w:p>
    <w:p w14:paraId="3FB2D4B3" w14:textId="4CDFCBBA" w:rsidR="00DD3ADA" w:rsidRDefault="00DD3ADA" w:rsidP="00DD3ADA">
      <w:pPr>
        <w:spacing w:line="240" w:lineRule="auto"/>
        <w:contextualSpacing/>
      </w:pPr>
      <w:r>
        <w:rPr>
          <w:rFonts w:cs="Times New Roman"/>
          <w:b/>
          <w:iCs/>
        </w:rPr>
        <w:t xml:space="preserve">The policy includes that </w:t>
      </w:r>
      <w:r w:rsidRPr="00A829A1">
        <w:rPr>
          <w:rFonts w:cs="Times New Roman"/>
          <w:b/>
        </w:rPr>
        <w:t>mentorship is</w:t>
      </w:r>
      <w:r>
        <w:rPr>
          <w:rFonts w:cs="Times New Roman"/>
          <w:b/>
        </w:rPr>
        <w:t xml:space="preserve"> </w:t>
      </w:r>
      <w:r w:rsidRPr="00A829A1">
        <w:rPr>
          <w:rFonts w:cs="Times New Roman"/>
          <w:b/>
        </w:rPr>
        <w:t xml:space="preserve">provided by </w:t>
      </w:r>
      <w:proofErr w:type="gramStart"/>
      <w:r w:rsidRPr="00A829A1">
        <w:rPr>
          <w:rFonts w:cs="Times New Roman"/>
          <w:b/>
        </w:rPr>
        <w:t>practice</w:t>
      </w:r>
      <w:proofErr w:type="gramEnd"/>
      <w:r w:rsidRPr="00A829A1">
        <w:rPr>
          <w:rFonts w:cs="Times New Roman"/>
          <w:b/>
        </w:rPr>
        <w:t xml:space="preserve"> doctorate program faculty</w:t>
      </w:r>
      <w:r>
        <w:rPr>
          <w:rFonts w:cs="Times New Roman"/>
          <w:b/>
        </w:rPr>
        <w:t>.</w:t>
      </w:r>
      <w:sdt>
        <w:sdtPr>
          <w:id w:val="1102919984"/>
          <w14:checkbox>
            <w14:checked w14:val="0"/>
            <w14:checkedState w14:val="2612" w14:font="MS Gothic"/>
            <w14:uncheckedState w14:val="2610" w14:font="MS Gothic"/>
          </w14:checkbox>
        </w:sdtPr>
        <w:sdtContent>
          <w:r w:rsidRPr="00771853">
            <w:rPr>
              <w:rFonts w:ascii="MS Gothic" w:eastAsia="MS Gothic" w:hAnsi="MS Gothic" w:hint="eastAsia"/>
            </w:rPr>
            <w:t>☐</w:t>
          </w:r>
        </w:sdtContent>
      </w:sdt>
      <w:r>
        <w:t xml:space="preserve"> Yes</w:t>
      </w:r>
    </w:p>
    <w:p w14:paraId="4A969E6F" w14:textId="77777777" w:rsidR="00DD3ADA" w:rsidRDefault="00000000" w:rsidP="00DD3ADA">
      <w:pPr>
        <w:spacing w:line="240" w:lineRule="auto"/>
        <w:contextualSpacing/>
        <w:jc w:val="both"/>
      </w:pPr>
      <w:sdt>
        <w:sdtPr>
          <w:id w:val="849523877"/>
          <w14:checkbox>
            <w14:checked w14:val="0"/>
            <w14:checkedState w14:val="2612" w14:font="MS Gothic"/>
            <w14:uncheckedState w14:val="2610" w14:font="MS Gothic"/>
          </w14:checkbox>
        </w:sdtPr>
        <w:sdtContent>
          <w:r w:rsidR="00DD3ADA" w:rsidRPr="00771853">
            <w:rPr>
              <w:rFonts w:ascii="MS Gothic" w:eastAsia="MS Gothic" w:hAnsi="MS Gothic" w:hint="eastAsia"/>
            </w:rPr>
            <w:t>☐</w:t>
          </w:r>
        </w:sdtContent>
      </w:sdt>
      <w:r w:rsidR="00DD3ADA">
        <w:t xml:space="preserve"> No</w:t>
      </w:r>
    </w:p>
    <w:p w14:paraId="5221656D" w14:textId="77777777" w:rsidR="005D0774" w:rsidRDefault="005D0774" w:rsidP="00A829A1">
      <w:pPr>
        <w:spacing w:line="240" w:lineRule="auto"/>
        <w:contextualSpacing/>
        <w:jc w:val="both"/>
        <w:rPr>
          <w:b/>
          <w:bCs/>
        </w:rPr>
      </w:pPr>
    </w:p>
    <w:p w14:paraId="4A765F17" w14:textId="36FAE49E" w:rsidR="00A829A1" w:rsidRPr="00727E45" w:rsidRDefault="00A829A1" w:rsidP="00A829A1">
      <w:pPr>
        <w:spacing w:line="240" w:lineRule="auto"/>
        <w:contextualSpacing/>
        <w:jc w:val="both"/>
        <w:rPr>
          <w:b/>
          <w:bCs/>
        </w:rPr>
      </w:pPr>
      <w:r w:rsidRPr="00727E45">
        <w:rPr>
          <w:b/>
          <w:bCs/>
        </w:rPr>
        <w:t xml:space="preserve">Policy: </w:t>
      </w:r>
    </w:p>
    <w:p w14:paraId="3A2AC65B" w14:textId="77777777" w:rsidR="00A829A1" w:rsidRDefault="00A829A1" w:rsidP="00A829A1">
      <w:pPr>
        <w:spacing w:line="240" w:lineRule="auto"/>
        <w:contextualSpacing/>
        <w:jc w:val="both"/>
      </w:pPr>
    </w:p>
    <w:p w14:paraId="16085219" w14:textId="77777777" w:rsidR="00A829A1" w:rsidRDefault="00A829A1" w:rsidP="00A829A1">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5729E595" w14:textId="77777777" w:rsidR="00A829A1" w:rsidRDefault="00A829A1" w:rsidP="00A829A1">
      <w:pPr>
        <w:spacing w:line="240" w:lineRule="auto"/>
        <w:contextualSpacing/>
        <w:jc w:val="both"/>
      </w:pPr>
    </w:p>
    <w:tbl>
      <w:tblPr>
        <w:tblStyle w:val="TableGrid"/>
        <w:tblW w:w="9364" w:type="dxa"/>
        <w:tblLook w:val="04A0" w:firstRow="1" w:lastRow="0" w:firstColumn="1" w:lastColumn="0" w:noHBand="0" w:noVBand="1"/>
      </w:tblPr>
      <w:tblGrid>
        <w:gridCol w:w="9364"/>
      </w:tblGrid>
      <w:tr w:rsidR="00A829A1" w:rsidRPr="007441D9" w14:paraId="16BB6024" w14:textId="77777777">
        <w:trPr>
          <w:trHeight w:val="253"/>
        </w:trPr>
        <w:tc>
          <w:tcPr>
            <w:tcW w:w="9364" w:type="dxa"/>
          </w:tcPr>
          <w:p w14:paraId="0A2B0A97" w14:textId="77777777" w:rsidR="00310770" w:rsidRPr="00310770" w:rsidRDefault="00310770" w:rsidP="002C62DB">
            <w:pPr>
              <w:pStyle w:val="ListParagraph"/>
              <w:numPr>
                <w:ilvl w:val="0"/>
                <w:numId w:val="50"/>
              </w:numPr>
              <w:rPr>
                <w:rFonts w:cs="Times New Roman"/>
                <w:b/>
              </w:rPr>
            </w:pPr>
            <w:r w:rsidRPr="00310770">
              <w:rPr>
                <w:rFonts w:cs="Times New Roman"/>
                <w:b/>
              </w:rPr>
              <w:t>The program explains how mentorship is equitable and inclusive, supporting the</w:t>
            </w:r>
          </w:p>
          <w:p w14:paraId="0CE3B5A0" w14:textId="30420385" w:rsidR="00A829A1" w:rsidRPr="00A829A1" w:rsidRDefault="00310770" w:rsidP="00310770">
            <w:pPr>
              <w:pStyle w:val="ListParagraph"/>
              <w:ind w:left="360"/>
              <w:rPr>
                <w:rFonts w:cs="Times New Roman"/>
                <w:b/>
              </w:rPr>
            </w:pPr>
            <w:r w:rsidRPr="00310770">
              <w:rPr>
                <w:rFonts w:cs="Times New Roman"/>
                <w:b/>
              </w:rPr>
              <w:t>individualized professional development of each practitioner-scholar.</w:t>
            </w:r>
          </w:p>
        </w:tc>
      </w:tr>
    </w:tbl>
    <w:p w14:paraId="2D641494" w14:textId="77777777" w:rsidR="00A829A1" w:rsidRDefault="00A829A1" w:rsidP="00A829A1">
      <w:pPr>
        <w:spacing w:line="240" w:lineRule="auto"/>
        <w:ind w:left="1440" w:hanging="1440"/>
        <w:contextualSpacing/>
        <w:rPr>
          <w:rFonts w:cs="Times New Roman"/>
          <w:b/>
          <w:bCs/>
        </w:rPr>
      </w:pPr>
    </w:p>
    <w:p w14:paraId="057F4A02" w14:textId="4B1A83DE" w:rsidR="00C603CE" w:rsidRPr="00A52A3C" w:rsidRDefault="00C603CE" w:rsidP="00A52A3C">
      <w:pPr>
        <w:rPr>
          <w:b/>
          <w:bCs/>
        </w:rPr>
      </w:pPr>
      <w:r w:rsidRPr="00A52A3C">
        <w:rPr>
          <w:b/>
          <w:bCs/>
        </w:rPr>
        <w:t>H</w:t>
      </w:r>
      <w:r w:rsidRPr="00CB64C8">
        <w:rPr>
          <w:b/>
        </w:rPr>
        <w:t xml:space="preserve">ow </w:t>
      </w:r>
      <w:r w:rsidR="00A52A3C" w:rsidRPr="00CB64C8">
        <w:rPr>
          <w:b/>
        </w:rPr>
        <w:t xml:space="preserve">Mentorship </w:t>
      </w:r>
      <w:r w:rsidR="001C52D3">
        <w:rPr>
          <w:b/>
        </w:rPr>
        <w:t>i</w:t>
      </w:r>
      <w:r w:rsidR="001C52D3" w:rsidRPr="00CB64C8">
        <w:rPr>
          <w:b/>
        </w:rPr>
        <w:t xml:space="preserve">s </w:t>
      </w:r>
      <w:r w:rsidR="00A52A3C" w:rsidRPr="00CB64C8">
        <w:rPr>
          <w:b/>
        </w:rPr>
        <w:t xml:space="preserve">Equitable </w:t>
      </w:r>
      <w:r w:rsidR="00A52A3C" w:rsidRPr="00A52A3C">
        <w:rPr>
          <w:b/>
          <w:bCs/>
        </w:rPr>
        <w:t>and</w:t>
      </w:r>
      <w:r w:rsidR="00A52A3C" w:rsidRPr="00CB64C8">
        <w:rPr>
          <w:b/>
        </w:rPr>
        <w:t xml:space="preserve"> Inclusive, Supporting </w:t>
      </w:r>
      <w:r w:rsidR="00A52A3C">
        <w:rPr>
          <w:b/>
          <w:bCs/>
        </w:rPr>
        <w:t>t</w:t>
      </w:r>
      <w:r w:rsidR="00A52A3C" w:rsidRPr="00CB64C8">
        <w:rPr>
          <w:b/>
        </w:rPr>
        <w:t xml:space="preserve">he Individualized Professional Development </w:t>
      </w:r>
      <w:r w:rsidR="00A52A3C">
        <w:rPr>
          <w:b/>
          <w:bCs/>
        </w:rPr>
        <w:t>o</w:t>
      </w:r>
      <w:r w:rsidR="00A52A3C" w:rsidRPr="00CB64C8">
        <w:rPr>
          <w:b/>
        </w:rPr>
        <w:t>f Each Practitioner-Scholar</w:t>
      </w:r>
    </w:p>
    <w:p w14:paraId="4A025CB8" w14:textId="77777777" w:rsidR="00C603CE" w:rsidRPr="007441D9" w:rsidRDefault="00C603CE" w:rsidP="00CB64C8">
      <w:pPr>
        <w:rPr>
          <w:rFonts w:cs="Times New Roman"/>
          <w:b/>
          <w:bCs/>
        </w:rPr>
      </w:pPr>
    </w:p>
    <w:p w14:paraId="522291EF" w14:textId="77777777" w:rsidR="00310770" w:rsidRDefault="00310770" w:rsidP="0031077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760EFFD" w14:textId="77777777" w:rsidR="00A829A1" w:rsidRDefault="00A829A1" w:rsidP="00A829A1">
      <w:pPr>
        <w:spacing w:line="240" w:lineRule="auto"/>
        <w:contextualSpacing/>
        <w:jc w:val="both"/>
      </w:pPr>
    </w:p>
    <w:tbl>
      <w:tblPr>
        <w:tblStyle w:val="TableGrid"/>
        <w:tblW w:w="9364" w:type="dxa"/>
        <w:tblLook w:val="04A0" w:firstRow="1" w:lastRow="0" w:firstColumn="1" w:lastColumn="0" w:noHBand="0" w:noVBand="1"/>
      </w:tblPr>
      <w:tblGrid>
        <w:gridCol w:w="9364"/>
      </w:tblGrid>
      <w:tr w:rsidR="00310770" w:rsidRPr="007441D9" w14:paraId="214FC6D1" w14:textId="77777777">
        <w:trPr>
          <w:trHeight w:val="253"/>
        </w:trPr>
        <w:tc>
          <w:tcPr>
            <w:tcW w:w="9364" w:type="dxa"/>
          </w:tcPr>
          <w:p w14:paraId="6BA0C72D" w14:textId="77777777" w:rsidR="00782B8E" w:rsidRPr="00782B8E" w:rsidRDefault="00782B8E" w:rsidP="002C62DB">
            <w:pPr>
              <w:pStyle w:val="ListParagraph"/>
              <w:numPr>
                <w:ilvl w:val="0"/>
                <w:numId w:val="50"/>
              </w:numPr>
              <w:rPr>
                <w:rFonts w:cs="Times New Roman"/>
                <w:b/>
              </w:rPr>
            </w:pPr>
            <w:r w:rsidRPr="00782B8E">
              <w:rPr>
                <w:rFonts w:cs="Times New Roman"/>
                <w:b/>
              </w:rPr>
              <w:t xml:space="preserve">The program discusses how mentorship is sufficient </w:t>
            </w:r>
            <w:bookmarkStart w:id="52" w:name="_Hlk196161379"/>
            <w:r w:rsidRPr="00782B8E">
              <w:rPr>
                <w:rFonts w:cs="Times New Roman"/>
                <w:b/>
              </w:rPr>
              <w:t>to meet the individualized</w:t>
            </w:r>
          </w:p>
          <w:p w14:paraId="05A836ED" w14:textId="1205F087" w:rsidR="00310770" w:rsidRPr="00A829A1" w:rsidRDefault="00782B8E" w:rsidP="00782B8E">
            <w:pPr>
              <w:pStyle w:val="ListParagraph"/>
              <w:ind w:left="360"/>
              <w:rPr>
                <w:rFonts w:cs="Times New Roman"/>
                <w:b/>
              </w:rPr>
            </w:pPr>
            <w:r w:rsidRPr="00782B8E">
              <w:rPr>
                <w:rFonts w:cs="Times New Roman"/>
                <w:b/>
              </w:rPr>
              <w:t>professional development needs of practitioner-scholars.</w:t>
            </w:r>
            <w:bookmarkEnd w:id="52"/>
          </w:p>
        </w:tc>
      </w:tr>
    </w:tbl>
    <w:p w14:paraId="0C8AF38E" w14:textId="77777777" w:rsidR="00310770" w:rsidRDefault="00310770" w:rsidP="00310770">
      <w:pPr>
        <w:spacing w:line="240" w:lineRule="auto"/>
        <w:ind w:left="1440" w:hanging="1440"/>
        <w:contextualSpacing/>
        <w:rPr>
          <w:rFonts w:cs="Times New Roman"/>
          <w:b/>
          <w:bCs/>
        </w:rPr>
      </w:pPr>
    </w:p>
    <w:p w14:paraId="69529253" w14:textId="33CC3771" w:rsidR="001759A4" w:rsidRDefault="001759A4" w:rsidP="001759A4">
      <w:pPr>
        <w:spacing w:line="240" w:lineRule="auto"/>
        <w:ind w:left="1440" w:hanging="1440"/>
        <w:contextualSpacing/>
        <w:rPr>
          <w:rFonts w:cs="Times New Roman"/>
          <w:b/>
          <w:bCs/>
        </w:rPr>
      </w:pPr>
      <w:r>
        <w:rPr>
          <w:rFonts w:cs="Times New Roman"/>
          <w:b/>
          <w:bCs/>
        </w:rPr>
        <w:t xml:space="preserve">Statement of Sufficiency </w:t>
      </w:r>
    </w:p>
    <w:p w14:paraId="15E386EE" w14:textId="77777777" w:rsidR="00DC2C25" w:rsidRDefault="00DC2C25" w:rsidP="001759A4">
      <w:pPr>
        <w:spacing w:line="240" w:lineRule="auto"/>
        <w:contextualSpacing/>
      </w:pPr>
    </w:p>
    <w:p w14:paraId="1FC46D3F" w14:textId="2250EEBD" w:rsidR="001759A4" w:rsidRDefault="00CB552B" w:rsidP="001759A4">
      <w:pPr>
        <w:spacing w:line="240" w:lineRule="auto"/>
        <w:contextualSpacing/>
      </w:pPr>
      <w:r>
        <w:fldChar w:fldCharType="begin">
          <w:ffData>
            <w:name w:val=""/>
            <w:enabled/>
            <w:calcOnExit w:val="0"/>
            <w:textInput>
              <w:default w:val="State whether mentorship is sufficient to meet the individualized professional development needs of practitioner-scholars"/>
            </w:textInput>
          </w:ffData>
        </w:fldChar>
      </w:r>
      <w:r>
        <w:instrText xml:space="preserve"> FORMTEXT </w:instrText>
      </w:r>
      <w:r>
        <w:fldChar w:fldCharType="separate"/>
      </w:r>
      <w:r>
        <w:rPr>
          <w:noProof/>
        </w:rPr>
        <w:t>State whether mentorship is sufficient to meet the individualized professional development needs of practitioner-scholars</w:t>
      </w:r>
      <w:r>
        <w:fldChar w:fldCharType="end"/>
      </w:r>
    </w:p>
    <w:p w14:paraId="4D9FBD5D" w14:textId="77777777" w:rsidR="001759A4" w:rsidRDefault="001759A4" w:rsidP="001759A4">
      <w:pPr>
        <w:spacing w:line="240" w:lineRule="auto"/>
        <w:ind w:left="1440" w:hanging="1440"/>
        <w:contextualSpacing/>
        <w:rPr>
          <w:rFonts w:cs="Times New Roman"/>
          <w:b/>
          <w:bCs/>
        </w:rPr>
      </w:pPr>
    </w:p>
    <w:p w14:paraId="04306A76" w14:textId="77777777" w:rsidR="001759A4" w:rsidRDefault="001759A4" w:rsidP="001759A4">
      <w:pPr>
        <w:spacing w:line="240" w:lineRule="auto"/>
        <w:ind w:left="1440" w:hanging="1440"/>
        <w:contextualSpacing/>
        <w:rPr>
          <w:rFonts w:cs="Times New Roman"/>
          <w:b/>
          <w:bCs/>
        </w:rPr>
      </w:pPr>
      <w:r>
        <w:rPr>
          <w:rFonts w:cs="Times New Roman"/>
          <w:b/>
          <w:bCs/>
        </w:rPr>
        <w:t xml:space="preserve">Discussion of Sufficiency </w:t>
      </w:r>
    </w:p>
    <w:p w14:paraId="50AE87E4" w14:textId="77777777" w:rsidR="00DC2C25" w:rsidRDefault="00DC2C25" w:rsidP="001759A4">
      <w:pPr>
        <w:spacing w:line="240" w:lineRule="auto"/>
        <w:contextualSpacing/>
      </w:pPr>
    </w:p>
    <w:p w14:paraId="5070E3E5" w14:textId="5A92E6D6" w:rsidR="001759A4" w:rsidRDefault="00CB552B" w:rsidP="001759A4">
      <w:pPr>
        <w:spacing w:line="240" w:lineRule="auto"/>
        <w:contextualSpacing/>
      </w:pPr>
      <w:r>
        <w:fldChar w:fldCharType="begin">
          <w:ffData>
            <w:name w:val=""/>
            <w:enabled/>
            <w:calcOnExit w:val="0"/>
            <w:textInput>
              <w:default w:val="Discuss how mentorship is sufficient to meet the individualized professional development needs of practitioner-scholars"/>
            </w:textInput>
          </w:ffData>
        </w:fldChar>
      </w:r>
      <w:r>
        <w:instrText xml:space="preserve"> FORMTEXT </w:instrText>
      </w:r>
      <w:r>
        <w:fldChar w:fldCharType="separate"/>
      </w:r>
      <w:r>
        <w:rPr>
          <w:noProof/>
        </w:rPr>
        <w:t>Discuss how mentorship is sufficient to meet the individualized professional development needs of practitioner-scholars</w:t>
      </w:r>
      <w:r>
        <w:fldChar w:fldCharType="end"/>
      </w:r>
    </w:p>
    <w:p w14:paraId="750137F1" w14:textId="77777777" w:rsidR="00DB6007" w:rsidRDefault="00DB6007" w:rsidP="00EE3D05">
      <w:pPr>
        <w:spacing w:line="240" w:lineRule="auto"/>
      </w:pPr>
    </w:p>
    <w:tbl>
      <w:tblPr>
        <w:tblStyle w:val="TableGrid"/>
        <w:tblW w:w="9364" w:type="dxa"/>
        <w:tblLook w:val="04A0" w:firstRow="1" w:lastRow="0" w:firstColumn="1" w:lastColumn="0" w:noHBand="0" w:noVBand="1"/>
      </w:tblPr>
      <w:tblGrid>
        <w:gridCol w:w="9364"/>
      </w:tblGrid>
      <w:tr w:rsidR="00782B8E" w:rsidRPr="007441D9" w14:paraId="4244B161" w14:textId="77777777">
        <w:trPr>
          <w:trHeight w:val="253"/>
        </w:trPr>
        <w:tc>
          <w:tcPr>
            <w:tcW w:w="9364" w:type="dxa"/>
          </w:tcPr>
          <w:p w14:paraId="1730B2B6" w14:textId="77777777" w:rsidR="00782B8E" w:rsidRPr="0042370D" w:rsidRDefault="00782B8E" w:rsidP="002C62DB">
            <w:pPr>
              <w:pStyle w:val="ListParagraph"/>
              <w:numPr>
                <w:ilvl w:val="0"/>
                <w:numId w:val="50"/>
              </w:numPr>
              <w:rPr>
                <w:rFonts w:cs="Times New Roman"/>
                <w:b/>
              </w:rPr>
            </w:pPr>
            <w:r w:rsidRPr="00AC0469">
              <w:rPr>
                <w:rFonts w:cs="Times New Roman"/>
                <w:b/>
              </w:rPr>
              <w:t>The program describes how these policies are articulated.</w:t>
            </w:r>
          </w:p>
        </w:tc>
      </w:tr>
    </w:tbl>
    <w:p w14:paraId="6055B818" w14:textId="77777777" w:rsidR="00782B8E" w:rsidRPr="007441D9" w:rsidRDefault="00782B8E" w:rsidP="00782B8E">
      <w:pPr>
        <w:spacing w:line="240" w:lineRule="auto"/>
        <w:ind w:left="1440" w:hanging="1440"/>
        <w:contextualSpacing/>
        <w:rPr>
          <w:rFonts w:cs="Times New Roman"/>
          <w:b/>
          <w:bCs/>
        </w:rPr>
      </w:pPr>
    </w:p>
    <w:p w14:paraId="53845319" w14:textId="5341A993" w:rsidR="00782B8E" w:rsidRPr="00C04A71" w:rsidRDefault="00782B8E" w:rsidP="00782B8E">
      <w:pPr>
        <w:spacing w:line="240" w:lineRule="auto"/>
        <w:contextualSpacing/>
        <w:rPr>
          <w:b/>
          <w:bCs/>
        </w:rPr>
      </w:pPr>
      <w:r w:rsidRPr="00C04A71">
        <w:rPr>
          <w:b/>
          <w:bCs/>
        </w:rPr>
        <w:t xml:space="preserve">How </w:t>
      </w:r>
      <w:r w:rsidR="0049243F">
        <w:rPr>
          <w:b/>
          <w:bCs/>
        </w:rPr>
        <w:t>Stakeholders</w:t>
      </w:r>
      <w:r w:rsidR="0049243F" w:rsidRPr="00C04A71">
        <w:rPr>
          <w:b/>
          <w:bCs/>
        </w:rPr>
        <w:t xml:space="preserve"> </w:t>
      </w:r>
      <w:r w:rsidR="0049243F">
        <w:rPr>
          <w:b/>
          <w:bCs/>
        </w:rPr>
        <w:t>a</w:t>
      </w:r>
      <w:r w:rsidR="0049243F" w:rsidRPr="00C04A71">
        <w:rPr>
          <w:b/>
          <w:bCs/>
        </w:rPr>
        <w:t>re Actively Informed</w:t>
      </w:r>
    </w:p>
    <w:p w14:paraId="1674D2E1" w14:textId="77777777" w:rsidR="00782B8E" w:rsidRDefault="00782B8E" w:rsidP="00782B8E">
      <w:pPr>
        <w:spacing w:line="240" w:lineRule="auto"/>
        <w:contextualSpacing/>
      </w:pPr>
    </w:p>
    <w:p w14:paraId="1ACAD1B0" w14:textId="77777777" w:rsidR="00782B8E" w:rsidRDefault="00782B8E" w:rsidP="00782B8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1DB1F81" w14:textId="77777777" w:rsidR="00782B8E" w:rsidRPr="00C04A71" w:rsidRDefault="00782B8E" w:rsidP="00782B8E">
      <w:pPr>
        <w:spacing w:line="240" w:lineRule="auto"/>
        <w:contextualSpacing/>
        <w:rPr>
          <w:b/>
          <w:bCs/>
        </w:rPr>
      </w:pPr>
    </w:p>
    <w:p w14:paraId="7E549E82" w14:textId="12F09068" w:rsidR="00782B8E" w:rsidRDefault="00782B8E" w:rsidP="00782B8E">
      <w:pPr>
        <w:spacing w:line="240" w:lineRule="auto"/>
        <w:contextualSpacing/>
        <w:rPr>
          <w:b/>
          <w:bCs/>
        </w:rPr>
      </w:pPr>
      <w:r>
        <w:rPr>
          <w:b/>
          <w:bCs/>
        </w:rPr>
        <w:t>L</w:t>
      </w:r>
      <w:r w:rsidRPr="00C04A71">
        <w:rPr>
          <w:b/>
          <w:bCs/>
        </w:rPr>
        <w:t xml:space="preserve">ocation </w:t>
      </w:r>
      <w:r w:rsidR="0049243F">
        <w:rPr>
          <w:b/>
          <w:bCs/>
        </w:rPr>
        <w:t>o</w:t>
      </w:r>
      <w:r w:rsidR="0049243F" w:rsidRPr="00C04A71">
        <w:rPr>
          <w:b/>
          <w:bCs/>
        </w:rPr>
        <w:t xml:space="preserve">f </w:t>
      </w:r>
      <w:r w:rsidR="0049243F">
        <w:rPr>
          <w:b/>
          <w:bCs/>
        </w:rPr>
        <w:t>t</w:t>
      </w:r>
      <w:r w:rsidR="0049243F" w:rsidRPr="00C04A71">
        <w:rPr>
          <w:b/>
          <w:bCs/>
        </w:rPr>
        <w:t>he Written Articulation</w:t>
      </w:r>
    </w:p>
    <w:p w14:paraId="0F51CACE" w14:textId="77777777" w:rsidR="00782B8E" w:rsidRDefault="00782B8E" w:rsidP="00782B8E">
      <w:pPr>
        <w:spacing w:line="240" w:lineRule="auto"/>
        <w:contextualSpacing/>
        <w:rPr>
          <w:b/>
          <w:bCs/>
        </w:rPr>
      </w:pPr>
    </w:p>
    <w:p w14:paraId="4FDDF1C3" w14:textId="77777777" w:rsidR="00782B8E" w:rsidRDefault="00782B8E" w:rsidP="00782B8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090B722" w14:textId="77777777" w:rsidR="00782B8E" w:rsidRDefault="00782B8E" w:rsidP="00782B8E">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82B8E" w:rsidRPr="007441D9" w14:paraId="7A2EDA44" w14:textId="77777777">
        <w:trPr>
          <w:trHeight w:val="253"/>
        </w:trPr>
        <w:tc>
          <w:tcPr>
            <w:tcW w:w="9364" w:type="dxa"/>
          </w:tcPr>
          <w:p w14:paraId="1ACE5F68" w14:textId="77777777" w:rsidR="00782B8E" w:rsidRPr="0042370D" w:rsidRDefault="00782B8E" w:rsidP="002C62DB">
            <w:pPr>
              <w:pStyle w:val="ListParagraph"/>
              <w:numPr>
                <w:ilvl w:val="0"/>
                <w:numId w:val="50"/>
              </w:numPr>
              <w:rPr>
                <w:rFonts w:cs="Times New Roman"/>
                <w:b/>
              </w:rPr>
            </w:pPr>
            <w:r w:rsidRPr="00F010B9">
              <w:rPr>
                <w:rFonts w:cs="Times New Roman"/>
                <w:b/>
              </w:rPr>
              <w:t>The program addresses all program options.</w:t>
            </w:r>
          </w:p>
        </w:tc>
      </w:tr>
    </w:tbl>
    <w:p w14:paraId="72785976" w14:textId="77777777" w:rsidR="00782B8E" w:rsidRPr="007441D9" w:rsidRDefault="00782B8E" w:rsidP="00782B8E">
      <w:pPr>
        <w:spacing w:line="240" w:lineRule="auto"/>
        <w:ind w:left="1440" w:hanging="1440"/>
        <w:contextualSpacing/>
        <w:rPr>
          <w:rFonts w:cs="Times New Roman"/>
          <w:b/>
          <w:bCs/>
        </w:rPr>
      </w:pPr>
    </w:p>
    <w:p w14:paraId="0E0D0054" w14:textId="77777777" w:rsidR="00782B8E" w:rsidRPr="007441D9" w:rsidRDefault="00782B8E" w:rsidP="00782B8E">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3D23EC1" w14:textId="77777777" w:rsidR="00782B8E" w:rsidRPr="00E15D17" w:rsidRDefault="00000000" w:rsidP="00782B8E">
      <w:pPr>
        <w:spacing w:line="240" w:lineRule="auto"/>
        <w:ind w:left="360"/>
        <w:rPr>
          <w:rFonts w:eastAsia="MS Gothic" w:cs="Arial"/>
        </w:rPr>
      </w:pPr>
      <w:sdt>
        <w:sdtPr>
          <w:id w:val="776446004"/>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The program has only one (1) option.</w:t>
      </w:r>
    </w:p>
    <w:p w14:paraId="53BE3A58" w14:textId="77777777" w:rsidR="00782B8E" w:rsidRPr="00E15D17" w:rsidRDefault="00000000" w:rsidP="00782B8E">
      <w:pPr>
        <w:spacing w:line="240" w:lineRule="auto"/>
        <w:ind w:left="360"/>
        <w:rPr>
          <w:rFonts w:cs="Arial"/>
        </w:rPr>
      </w:pPr>
      <w:sdt>
        <w:sdtPr>
          <w:id w:val="1160270295"/>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Our response/compliance plan is the same for all program options.</w:t>
      </w:r>
    </w:p>
    <w:p w14:paraId="43D11FB4" w14:textId="77777777" w:rsidR="00782B8E" w:rsidRDefault="00000000" w:rsidP="00782B8E">
      <w:pPr>
        <w:spacing w:line="240" w:lineRule="auto"/>
        <w:ind w:left="360"/>
        <w:rPr>
          <w:rFonts w:cs="Arial"/>
        </w:rPr>
      </w:pPr>
      <w:sdt>
        <w:sdtPr>
          <w:id w:val="-352197899"/>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 xml:space="preserve">Our response/compliance plan differs between program options in the following ways: </w:t>
      </w:r>
    </w:p>
    <w:p w14:paraId="48BA1F25" w14:textId="77777777" w:rsidR="00782B8E" w:rsidRDefault="00782B8E" w:rsidP="00782B8E">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1249D20" w14:textId="77777777" w:rsidR="00062471" w:rsidRDefault="00062471" w:rsidP="00EE3D05">
      <w:pPr>
        <w:spacing w:line="240" w:lineRule="auto"/>
        <w:rPr>
          <w:rFonts w:cs="Times New Roman"/>
        </w:rPr>
      </w:pPr>
    </w:p>
    <w:p w14:paraId="24ACB5A9" w14:textId="63ABE45A" w:rsidR="00062471" w:rsidRDefault="00062471" w:rsidP="00EE3D05">
      <w:pPr>
        <w:spacing w:line="240" w:lineRule="auto"/>
        <w:contextualSpacing/>
        <w:rPr>
          <w:rFonts w:eastAsiaTheme="majorEastAsia" w:cs="Times New Roman"/>
          <w:bCs/>
          <w:iCs/>
          <w:sz w:val="28"/>
          <w:szCs w:val="28"/>
        </w:rPr>
      </w:pPr>
      <w:bookmarkStart w:id="53" w:name="_Toc195006283"/>
      <w:bookmarkStart w:id="54" w:name="_Toc199498118"/>
      <w:r w:rsidRPr="00610057">
        <w:rPr>
          <w:rStyle w:val="Heading2Char"/>
        </w:rPr>
        <w:t xml:space="preserve">Accreditation Standard </w:t>
      </w:r>
      <w:r w:rsidR="00EE45E8">
        <w:rPr>
          <w:rStyle w:val="Heading2Char"/>
        </w:rPr>
        <w:t>D4.0.7</w:t>
      </w:r>
      <w:r w:rsidRPr="00610057">
        <w:rPr>
          <w:rStyle w:val="Heading2Char"/>
        </w:rPr>
        <w:t>:</w:t>
      </w:r>
      <w:bookmarkEnd w:id="53"/>
      <w:bookmarkEnd w:id="54"/>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policies for evaluating student academic performance, evaluating </w:t>
      </w:r>
      <w:r w:rsidR="00A551A1">
        <w:rPr>
          <w:rFonts w:eastAsiaTheme="majorEastAsia" w:cs="Times New Roman"/>
          <w:bCs/>
          <w:iCs/>
          <w:sz w:val="28"/>
          <w:szCs w:val="28"/>
        </w:rPr>
        <w:t>student ethical conduct</w:t>
      </w:r>
      <w:r w:rsidRPr="009E235A">
        <w:rPr>
          <w:rFonts w:eastAsiaTheme="majorEastAsia" w:cs="Times New Roman"/>
          <w:bCs/>
          <w:iCs/>
          <w:sz w:val="28"/>
          <w:szCs w:val="28"/>
        </w:rPr>
        <w:t xml:space="preserve">, and </w:t>
      </w:r>
      <w:r w:rsidR="00A551A1">
        <w:rPr>
          <w:rFonts w:eastAsiaTheme="majorEastAsia" w:cs="Times New Roman"/>
          <w:bCs/>
          <w:iCs/>
          <w:sz w:val="28"/>
          <w:szCs w:val="28"/>
        </w:rPr>
        <w:t xml:space="preserve">student </w:t>
      </w:r>
      <w:r w:rsidRPr="009E235A">
        <w:rPr>
          <w:rFonts w:eastAsiaTheme="majorEastAsia" w:cs="Times New Roman"/>
          <w:bCs/>
          <w:iCs/>
          <w:sz w:val="28"/>
          <w:szCs w:val="28"/>
        </w:rPr>
        <w:t xml:space="preserve">termination from the program. The program also has policies related to due process for reasons of academic performance, </w:t>
      </w:r>
      <w:r w:rsidR="00A551A1">
        <w:rPr>
          <w:rFonts w:eastAsiaTheme="majorEastAsia" w:cs="Times New Roman"/>
          <w:bCs/>
          <w:iCs/>
          <w:sz w:val="28"/>
          <w:szCs w:val="28"/>
        </w:rPr>
        <w:t>ethical conduct</w:t>
      </w:r>
      <w:r w:rsidRPr="009E235A">
        <w:rPr>
          <w:rFonts w:eastAsiaTheme="majorEastAsia" w:cs="Times New Roman"/>
          <w:bCs/>
          <w:iCs/>
          <w:sz w:val="28"/>
          <w:szCs w:val="28"/>
        </w:rPr>
        <w:t>, and termination from the program.</w:t>
      </w:r>
    </w:p>
    <w:p w14:paraId="10C1D091"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00D31949" w14:textId="77777777" w:rsidTr="00162F97">
        <w:trPr>
          <w:trHeight w:val="253"/>
        </w:trPr>
        <w:tc>
          <w:tcPr>
            <w:tcW w:w="9364" w:type="dxa"/>
          </w:tcPr>
          <w:p w14:paraId="766AF8AE" w14:textId="77777777" w:rsidR="00062471" w:rsidRPr="0042370D" w:rsidRDefault="00062471" w:rsidP="002C62DB">
            <w:pPr>
              <w:pStyle w:val="ListParagraph"/>
              <w:numPr>
                <w:ilvl w:val="0"/>
                <w:numId w:val="21"/>
              </w:numPr>
              <w:rPr>
                <w:rFonts w:cs="Times New Roman"/>
                <w:b/>
              </w:rPr>
            </w:pPr>
            <w:r w:rsidRPr="00544053">
              <w:rPr>
                <w:rFonts w:cs="Times New Roman"/>
                <w:b/>
              </w:rPr>
              <w:t>The program provides its policies for evaluating academic performance.</w:t>
            </w:r>
          </w:p>
        </w:tc>
      </w:tr>
    </w:tbl>
    <w:p w14:paraId="3D7DB28D" w14:textId="77777777" w:rsidR="00062471" w:rsidRPr="007441D9" w:rsidRDefault="00062471" w:rsidP="00EE3D05">
      <w:pPr>
        <w:spacing w:line="240" w:lineRule="auto"/>
        <w:contextualSpacing/>
        <w:rPr>
          <w:rFonts w:cs="Times New Roman"/>
          <w:b/>
          <w:bCs/>
        </w:rPr>
      </w:pPr>
    </w:p>
    <w:p w14:paraId="0A10A02F" w14:textId="740EF942" w:rsidR="00C07DF3" w:rsidRPr="00B61A6D" w:rsidRDefault="00C07DF3" w:rsidP="00C07DF3">
      <w:pPr>
        <w:spacing w:line="240" w:lineRule="auto"/>
        <w:contextualSpacing/>
        <w:rPr>
          <w:b/>
          <w:bCs/>
        </w:rPr>
      </w:pPr>
      <w:r w:rsidRPr="00B61A6D">
        <w:rPr>
          <w:b/>
          <w:bCs/>
        </w:rPr>
        <w:t xml:space="preserve">The program elects to adopt the institution’s </w:t>
      </w:r>
      <w:r w:rsidR="00440206" w:rsidRPr="00544053">
        <w:rPr>
          <w:rFonts w:cs="Times New Roman"/>
          <w:b/>
        </w:rPr>
        <w:t>policies for evaluating academic performance</w:t>
      </w:r>
      <w:r w:rsidRPr="00B61A6D">
        <w:rPr>
          <w:b/>
          <w:bCs/>
        </w:rPr>
        <w:t>:</w:t>
      </w:r>
    </w:p>
    <w:p w14:paraId="3ADDEC90" w14:textId="77777777" w:rsidR="00C07DF3" w:rsidRPr="00812540" w:rsidRDefault="00000000" w:rsidP="00C07DF3">
      <w:pPr>
        <w:spacing w:line="240" w:lineRule="auto"/>
        <w:contextualSpacing/>
      </w:pPr>
      <w:sdt>
        <w:sdtPr>
          <w:id w:val="-1726668654"/>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Yes</w:t>
      </w:r>
    </w:p>
    <w:p w14:paraId="6EC920B5" w14:textId="77777777" w:rsidR="00C07DF3" w:rsidRDefault="00000000" w:rsidP="00C07DF3">
      <w:pPr>
        <w:spacing w:line="240" w:lineRule="auto"/>
        <w:contextualSpacing/>
        <w:jc w:val="both"/>
      </w:pPr>
      <w:sdt>
        <w:sdtPr>
          <w:id w:val="-1063320391"/>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No</w:t>
      </w:r>
    </w:p>
    <w:p w14:paraId="34F8BC23" w14:textId="77777777" w:rsidR="00C07DF3" w:rsidRDefault="00C07DF3" w:rsidP="00C07DF3">
      <w:pPr>
        <w:spacing w:line="240" w:lineRule="auto"/>
        <w:contextualSpacing/>
        <w:jc w:val="both"/>
      </w:pPr>
    </w:p>
    <w:p w14:paraId="45565245" w14:textId="48ED8ADF" w:rsidR="00C07DF3" w:rsidRPr="00B61A6D" w:rsidRDefault="00C07DF3" w:rsidP="00C07DF3">
      <w:pPr>
        <w:spacing w:line="240" w:lineRule="auto"/>
        <w:contextualSpacing/>
        <w:rPr>
          <w:b/>
          <w:bCs/>
        </w:rPr>
      </w:pPr>
      <w:r w:rsidRPr="00B61A6D">
        <w:rPr>
          <w:b/>
          <w:bCs/>
        </w:rPr>
        <w:t xml:space="preserve">The program </w:t>
      </w:r>
      <w:r>
        <w:rPr>
          <w:b/>
          <w:bCs/>
        </w:rPr>
        <w:t>has program-specific</w:t>
      </w:r>
      <w:r w:rsidRPr="00B61A6D">
        <w:rPr>
          <w:b/>
          <w:bCs/>
        </w:rPr>
        <w:t xml:space="preserve"> </w:t>
      </w:r>
      <w:r w:rsidR="00440206" w:rsidRPr="00544053">
        <w:rPr>
          <w:rFonts w:cs="Times New Roman"/>
          <w:b/>
        </w:rPr>
        <w:t>policies for evaluating academic performance</w:t>
      </w:r>
      <w:r w:rsidRPr="00B61A6D">
        <w:rPr>
          <w:b/>
          <w:bCs/>
        </w:rPr>
        <w:t>:</w:t>
      </w:r>
    </w:p>
    <w:p w14:paraId="1B9F0CD1" w14:textId="77777777" w:rsidR="00C07DF3" w:rsidRPr="00812540" w:rsidRDefault="00000000" w:rsidP="00C07DF3">
      <w:pPr>
        <w:spacing w:line="240" w:lineRule="auto"/>
        <w:contextualSpacing/>
      </w:pPr>
      <w:sdt>
        <w:sdtPr>
          <w:id w:val="-2090225923"/>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Yes</w:t>
      </w:r>
    </w:p>
    <w:p w14:paraId="3FBB690B" w14:textId="77777777" w:rsidR="00C07DF3" w:rsidRDefault="00000000" w:rsidP="00C07DF3">
      <w:pPr>
        <w:spacing w:line="240" w:lineRule="auto"/>
        <w:contextualSpacing/>
        <w:jc w:val="both"/>
      </w:pPr>
      <w:sdt>
        <w:sdtPr>
          <w:id w:val="2117558678"/>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No</w:t>
      </w:r>
    </w:p>
    <w:p w14:paraId="024ACF37" w14:textId="77777777" w:rsidR="00C07DF3" w:rsidRDefault="00C07DF3" w:rsidP="00EE3D05">
      <w:pPr>
        <w:spacing w:line="240" w:lineRule="auto"/>
        <w:contextualSpacing/>
        <w:jc w:val="both"/>
        <w:rPr>
          <w:b/>
          <w:bCs/>
        </w:rPr>
      </w:pPr>
    </w:p>
    <w:p w14:paraId="1704C4E9" w14:textId="5127E361" w:rsidR="0054405A" w:rsidRPr="00727E45" w:rsidRDefault="0054405A" w:rsidP="00EE3D05">
      <w:pPr>
        <w:spacing w:line="240" w:lineRule="auto"/>
        <w:contextualSpacing/>
        <w:jc w:val="both"/>
        <w:rPr>
          <w:b/>
          <w:bCs/>
        </w:rPr>
      </w:pPr>
      <w:r w:rsidRPr="00727E45">
        <w:rPr>
          <w:b/>
          <w:bCs/>
        </w:rPr>
        <w:t xml:space="preserve">Policy: </w:t>
      </w:r>
    </w:p>
    <w:p w14:paraId="6591C277" w14:textId="77777777" w:rsidR="0054405A" w:rsidRDefault="0054405A" w:rsidP="00EE3D05">
      <w:pPr>
        <w:spacing w:line="240" w:lineRule="auto"/>
        <w:contextualSpacing/>
        <w:jc w:val="both"/>
      </w:pPr>
    </w:p>
    <w:p w14:paraId="1A37AB6F" w14:textId="3D93AE48"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66AEB5C"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12EF226" w14:textId="77777777" w:rsidTr="00162F97">
        <w:trPr>
          <w:trHeight w:val="253"/>
        </w:trPr>
        <w:tc>
          <w:tcPr>
            <w:tcW w:w="9364" w:type="dxa"/>
          </w:tcPr>
          <w:p w14:paraId="1ED3DF6C" w14:textId="7462564F" w:rsidR="00062471" w:rsidRPr="0042370D" w:rsidRDefault="00062471" w:rsidP="002C62DB">
            <w:pPr>
              <w:pStyle w:val="ListParagraph"/>
              <w:numPr>
                <w:ilvl w:val="0"/>
                <w:numId w:val="21"/>
              </w:numPr>
              <w:rPr>
                <w:rFonts w:cs="Times New Roman"/>
                <w:b/>
              </w:rPr>
            </w:pPr>
            <w:r w:rsidRPr="00544053">
              <w:rPr>
                <w:rFonts w:cs="Times New Roman"/>
                <w:b/>
              </w:rPr>
              <w:t xml:space="preserve">The program provides its policies for evaluating </w:t>
            </w:r>
            <w:r w:rsidR="00A551A1">
              <w:rPr>
                <w:rFonts w:cs="Times New Roman"/>
                <w:b/>
              </w:rPr>
              <w:t>student ethical conduct</w:t>
            </w:r>
            <w:r w:rsidRPr="00544053">
              <w:rPr>
                <w:rFonts w:cs="Times New Roman"/>
                <w:b/>
              </w:rPr>
              <w:t>.</w:t>
            </w:r>
          </w:p>
        </w:tc>
      </w:tr>
    </w:tbl>
    <w:p w14:paraId="410C7352" w14:textId="77777777" w:rsidR="00062471" w:rsidRPr="007441D9" w:rsidRDefault="00062471" w:rsidP="00EE3D05">
      <w:pPr>
        <w:spacing w:line="240" w:lineRule="auto"/>
        <w:ind w:left="1440" w:hanging="1440"/>
        <w:contextualSpacing/>
        <w:rPr>
          <w:rFonts w:cs="Times New Roman"/>
          <w:b/>
          <w:bCs/>
        </w:rPr>
      </w:pPr>
    </w:p>
    <w:p w14:paraId="23E3A51A" w14:textId="095B41FE" w:rsidR="00C07DF3" w:rsidRPr="00B61A6D" w:rsidRDefault="00C07DF3" w:rsidP="00C07DF3">
      <w:pPr>
        <w:spacing w:line="240" w:lineRule="auto"/>
        <w:contextualSpacing/>
        <w:rPr>
          <w:b/>
          <w:bCs/>
        </w:rPr>
      </w:pPr>
      <w:r w:rsidRPr="00B61A6D">
        <w:rPr>
          <w:b/>
          <w:bCs/>
        </w:rPr>
        <w:t xml:space="preserve">The program elects to adopt the institution’s </w:t>
      </w:r>
      <w:r w:rsidR="00440206" w:rsidRPr="00544053">
        <w:rPr>
          <w:rFonts w:cs="Times New Roman"/>
          <w:b/>
        </w:rPr>
        <w:t xml:space="preserve">policies for evaluating </w:t>
      </w:r>
      <w:r w:rsidR="00440206">
        <w:rPr>
          <w:rFonts w:cs="Times New Roman"/>
          <w:b/>
        </w:rPr>
        <w:t>student ethical conduct</w:t>
      </w:r>
      <w:r w:rsidRPr="00B61A6D">
        <w:rPr>
          <w:b/>
          <w:bCs/>
        </w:rPr>
        <w:t>:</w:t>
      </w:r>
    </w:p>
    <w:p w14:paraId="6F418E57" w14:textId="77777777" w:rsidR="00C07DF3" w:rsidRPr="00812540" w:rsidRDefault="00000000" w:rsidP="00C07DF3">
      <w:pPr>
        <w:spacing w:line="240" w:lineRule="auto"/>
        <w:contextualSpacing/>
      </w:pPr>
      <w:sdt>
        <w:sdtPr>
          <w:id w:val="271512394"/>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Yes</w:t>
      </w:r>
    </w:p>
    <w:p w14:paraId="40FE9847" w14:textId="77777777" w:rsidR="00C07DF3" w:rsidRDefault="00000000" w:rsidP="00C07DF3">
      <w:pPr>
        <w:spacing w:line="240" w:lineRule="auto"/>
        <w:contextualSpacing/>
        <w:jc w:val="both"/>
      </w:pPr>
      <w:sdt>
        <w:sdtPr>
          <w:id w:val="-1038274911"/>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No</w:t>
      </w:r>
    </w:p>
    <w:p w14:paraId="0224B6FC" w14:textId="77777777" w:rsidR="00C07DF3" w:rsidRDefault="00C07DF3" w:rsidP="00C07DF3">
      <w:pPr>
        <w:spacing w:line="240" w:lineRule="auto"/>
        <w:contextualSpacing/>
        <w:jc w:val="both"/>
      </w:pPr>
    </w:p>
    <w:p w14:paraId="558C9732" w14:textId="5D431800" w:rsidR="00C07DF3" w:rsidRPr="00B61A6D" w:rsidRDefault="00C07DF3" w:rsidP="00C07DF3">
      <w:pPr>
        <w:spacing w:line="240" w:lineRule="auto"/>
        <w:contextualSpacing/>
        <w:rPr>
          <w:b/>
          <w:bCs/>
        </w:rPr>
      </w:pPr>
      <w:r w:rsidRPr="00B61A6D">
        <w:rPr>
          <w:b/>
          <w:bCs/>
        </w:rPr>
        <w:t xml:space="preserve">The program </w:t>
      </w:r>
      <w:r>
        <w:rPr>
          <w:b/>
          <w:bCs/>
        </w:rPr>
        <w:t>has program-specific</w:t>
      </w:r>
      <w:r w:rsidRPr="00B61A6D">
        <w:rPr>
          <w:b/>
          <w:bCs/>
        </w:rPr>
        <w:t xml:space="preserve"> </w:t>
      </w:r>
      <w:r w:rsidR="00440206" w:rsidRPr="00544053">
        <w:rPr>
          <w:rFonts w:cs="Times New Roman"/>
          <w:b/>
        </w:rPr>
        <w:t xml:space="preserve">policies for evaluating </w:t>
      </w:r>
      <w:r w:rsidR="00440206">
        <w:rPr>
          <w:rFonts w:cs="Times New Roman"/>
          <w:b/>
        </w:rPr>
        <w:t>student ethical conduct</w:t>
      </w:r>
      <w:r w:rsidRPr="00B61A6D">
        <w:rPr>
          <w:b/>
          <w:bCs/>
        </w:rPr>
        <w:t>:</w:t>
      </w:r>
    </w:p>
    <w:p w14:paraId="0D91351B" w14:textId="77777777" w:rsidR="00C07DF3" w:rsidRPr="00812540" w:rsidRDefault="00000000" w:rsidP="00C07DF3">
      <w:pPr>
        <w:spacing w:line="240" w:lineRule="auto"/>
        <w:contextualSpacing/>
      </w:pPr>
      <w:sdt>
        <w:sdtPr>
          <w:id w:val="686405862"/>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Yes</w:t>
      </w:r>
    </w:p>
    <w:p w14:paraId="16AF126B" w14:textId="77777777" w:rsidR="00C07DF3" w:rsidRDefault="00000000" w:rsidP="00C07DF3">
      <w:pPr>
        <w:spacing w:line="240" w:lineRule="auto"/>
        <w:contextualSpacing/>
        <w:jc w:val="both"/>
      </w:pPr>
      <w:sdt>
        <w:sdtPr>
          <w:id w:val="-1548685583"/>
          <w14:checkbox>
            <w14:checked w14:val="0"/>
            <w14:checkedState w14:val="2612" w14:font="MS Gothic"/>
            <w14:uncheckedState w14:val="2610" w14:font="MS Gothic"/>
          </w14:checkbox>
        </w:sdtPr>
        <w:sdtContent>
          <w:r w:rsidR="00C07DF3">
            <w:rPr>
              <w:rFonts w:ascii="MS Gothic" w:eastAsia="MS Gothic" w:hAnsi="MS Gothic" w:hint="eastAsia"/>
            </w:rPr>
            <w:t>☐</w:t>
          </w:r>
        </w:sdtContent>
      </w:sdt>
      <w:r w:rsidR="00C07DF3" w:rsidRPr="00812540">
        <w:t xml:space="preserve"> </w:t>
      </w:r>
      <w:r w:rsidR="00C07DF3">
        <w:t>No</w:t>
      </w:r>
    </w:p>
    <w:p w14:paraId="7FD18A4A" w14:textId="61D2A3D7" w:rsidR="00C07DF3" w:rsidRDefault="00C07DF3" w:rsidP="00C07DF3">
      <w:pPr>
        <w:spacing w:line="240" w:lineRule="auto"/>
        <w:contextualSpacing/>
        <w:jc w:val="both"/>
      </w:pPr>
    </w:p>
    <w:p w14:paraId="459A1A1B" w14:textId="77777777" w:rsidR="0054405A" w:rsidRPr="00C04A71" w:rsidRDefault="0054405A" w:rsidP="0054405A">
      <w:pPr>
        <w:spacing w:line="240" w:lineRule="auto"/>
        <w:contextualSpacing/>
        <w:jc w:val="both"/>
        <w:rPr>
          <w:b/>
          <w:bCs/>
        </w:rPr>
      </w:pPr>
      <w:r w:rsidRPr="00C04A71">
        <w:rPr>
          <w:b/>
          <w:bCs/>
        </w:rPr>
        <w:t xml:space="preserve">Policy: </w:t>
      </w:r>
    </w:p>
    <w:p w14:paraId="3D17A64E" w14:textId="77777777" w:rsidR="0054405A" w:rsidRDefault="0054405A" w:rsidP="00EE3D05">
      <w:pPr>
        <w:spacing w:line="240" w:lineRule="auto"/>
        <w:contextualSpacing/>
        <w:jc w:val="both"/>
      </w:pPr>
    </w:p>
    <w:p w14:paraId="15B0F0A0" w14:textId="3325681B" w:rsidR="00062471" w:rsidRPr="006613C3"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400BE9D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707BA8F7" w14:textId="77777777" w:rsidTr="00162F97">
        <w:trPr>
          <w:trHeight w:val="253"/>
        </w:trPr>
        <w:tc>
          <w:tcPr>
            <w:tcW w:w="9364" w:type="dxa"/>
          </w:tcPr>
          <w:p w14:paraId="2415B98A" w14:textId="77777777" w:rsidR="00062471" w:rsidRPr="0042370D" w:rsidRDefault="00062471" w:rsidP="002C62DB">
            <w:pPr>
              <w:pStyle w:val="ListParagraph"/>
              <w:numPr>
                <w:ilvl w:val="0"/>
                <w:numId w:val="21"/>
              </w:numPr>
              <w:rPr>
                <w:rFonts w:cs="Times New Roman"/>
                <w:b/>
              </w:rPr>
            </w:pPr>
            <w:r w:rsidRPr="00544053">
              <w:rPr>
                <w:rFonts w:cs="Times New Roman"/>
                <w:b/>
              </w:rPr>
              <w:t>The program provides its policies for student termination from the program.</w:t>
            </w:r>
          </w:p>
        </w:tc>
      </w:tr>
    </w:tbl>
    <w:p w14:paraId="530DF0A8" w14:textId="77777777" w:rsidR="00062471" w:rsidRPr="007441D9" w:rsidRDefault="00062471" w:rsidP="00EE3D05">
      <w:pPr>
        <w:spacing w:line="240" w:lineRule="auto"/>
        <w:ind w:left="1440" w:hanging="1440"/>
        <w:contextualSpacing/>
        <w:rPr>
          <w:rFonts w:cs="Times New Roman"/>
          <w:b/>
          <w:bCs/>
        </w:rPr>
      </w:pPr>
    </w:p>
    <w:p w14:paraId="58D650A5" w14:textId="77777777" w:rsidR="00062471" w:rsidRPr="00B61A6D" w:rsidRDefault="00062471" w:rsidP="00EE3D05">
      <w:pPr>
        <w:spacing w:line="240" w:lineRule="auto"/>
        <w:contextualSpacing/>
        <w:rPr>
          <w:b/>
          <w:bCs/>
        </w:rPr>
      </w:pPr>
      <w:r w:rsidRPr="00B61A6D">
        <w:rPr>
          <w:b/>
          <w:bCs/>
        </w:rPr>
        <w:t xml:space="preserve">The program elects to adopt the institution’s </w:t>
      </w:r>
      <w:r>
        <w:rPr>
          <w:b/>
          <w:bCs/>
        </w:rPr>
        <w:t>termination policies</w:t>
      </w:r>
      <w:r w:rsidRPr="00B61A6D">
        <w:rPr>
          <w:b/>
          <w:bCs/>
        </w:rPr>
        <w:t>:</w:t>
      </w:r>
    </w:p>
    <w:p w14:paraId="30E0AE32" w14:textId="77777777" w:rsidR="00062471" w:rsidRPr="00812540" w:rsidRDefault="00000000" w:rsidP="00EE3D05">
      <w:pPr>
        <w:spacing w:line="240" w:lineRule="auto"/>
        <w:contextualSpacing/>
      </w:pPr>
      <w:sdt>
        <w:sdtPr>
          <w:id w:val="2058352941"/>
          <w14:checkbox>
            <w14:checked w14:val="0"/>
            <w14:checkedState w14:val="2612" w14:font="MS Gothic"/>
            <w14:uncheckedState w14:val="2610" w14:font="MS Gothic"/>
          </w14:checkbox>
        </w:sdtPr>
        <w:sdtContent>
          <w:r w:rsidR="00062471">
            <w:rPr>
              <w:rFonts w:ascii="MS Gothic" w:eastAsia="MS Gothic" w:hAnsi="MS Gothic" w:hint="eastAsia"/>
            </w:rPr>
            <w:t>☐</w:t>
          </w:r>
        </w:sdtContent>
      </w:sdt>
      <w:r w:rsidR="00062471" w:rsidRPr="00812540">
        <w:t xml:space="preserve"> </w:t>
      </w:r>
      <w:r w:rsidR="00062471">
        <w:t>Yes</w:t>
      </w:r>
    </w:p>
    <w:p w14:paraId="36878F5A" w14:textId="77777777" w:rsidR="00062471" w:rsidRDefault="00000000" w:rsidP="00EE3D05">
      <w:pPr>
        <w:spacing w:line="240" w:lineRule="auto"/>
        <w:contextualSpacing/>
        <w:jc w:val="both"/>
      </w:pPr>
      <w:sdt>
        <w:sdtPr>
          <w:id w:val="-1266770252"/>
          <w14:checkbox>
            <w14:checked w14:val="0"/>
            <w14:checkedState w14:val="2612" w14:font="MS Gothic"/>
            <w14:uncheckedState w14:val="2610" w14:font="MS Gothic"/>
          </w14:checkbox>
        </w:sdtPr>
        <w:sdtContent>
          <w:r w:rsidR="00062471">
            <w:rPr>
              <w:rFonts w:ascii="MS Gothic" w:eastAsia="MS Gothic" w:hAnsi="MS Gothic" w:hint="eastAsia"/>
            </w:rPr>
            <w:t>☐</w:t>
          </w:r>
        </w:sdtContent>
      </w:sdt>
      <w:r w:rsidR="00062471" w:rsidRPr="00812540">
        <w:t xml:space="preserve"> </w:t>
      </w:r>
      <w:r w:rsidR="00062471">
        <w:t>No</w:t>
      </w:r>
    </w:p>
    <w:p w14:paraId="09934BB6" w14:textId="77777777" w:rsidR="00062471" w:rsidRDefault="00062471" w:rsidP="00EE3D05">
      <w:pPr>
        <w:spacing w:line="240" w:lineRule="auto"/>
        <w:contextualSpacing/>
        <w:jc w:val="both"/>
      </w:pPr>
    </w:p>
    <w:p w14:paraId="011172DE" w14:textId="189DEAB4" w:rsidR="00752D44" w:rsidRPr="00B61A6D" w:rsidRDefault="00752D44" w:rsidP="00752D44">
      <w:pPr>
        <w:spacing w:line="240" w:lineRule="auto"/>
        <w:contextualSpacing/>
        <w:rPr>
          <w:b/>
          <w:bCs/>
        </w:rPr>
      </w:pPr>
      <w:r w:rsidRPr="00B61A6D">
        <w:rPr>
          <w:b/>
          <w:bCs/>
        </w:rPr>
        <w:t xml:space="preserve">The program </w:t>
      </w:r>
      <w:r>
        <w:rPr>
          <w:b/>
          <w:bCs/>
        </w:rPr>
        <w:t>has program-specific</w:t>
      </w:r>
      <w:r w:rsidRPr="00B61A6D">
        <w:rPr>
          <w:b/>
          <w:bCs/>
        </w:rPr>
        <w:t xml:space="preserve"> </w:t>
      </w:r>
      <w:r>
        <w:rPr>
          <w:b/>
          <w:bCs/>
        </w:rPr>
        <w:t>termination policies</w:t>
      </w:r>
      <w:r w:rsidRPr="00B61A6D">
        <w:rPr>
          <w:b/>
          <w:bCs/>
        </w:rPr>
        <w:t>:</w:t>
      </w:r>
    </w:p>
    <w:p w14:paraId="15706AE5" w14:textId="77777777" w:rsidR="00752D44" w:rsidRPr="00812540" w:rsidRDefault="00000000" w:rsidP="00752D44">
      <w:pPr>
        <w:spacing w:line="240" w:lineRule="auto"/>
        <w:contextualSpacing/>
      </w:pPr>
      <w:sdt>
        <w:sdtPr>
          <w:id w:val="-445157489"/>
          <w14:checkbox>
            <w14:checked w14:val="0"/>
            <w14:checkedState w14:val="2612" w14:font="MS Gothic"/>
            <w14:uncheckedState w14:val="2610" w14:font="MS Gothic"/>
          </w14:checkbox>
        </w:sdtPr>
        <w:sdtContent>
          <w:r w:rsidR="00752D44">
            <w:rPr>
              <w:rFonts w:ascii="MS Gothic" w:eastAsia="MS Gothic" w:hAnsi="MS Gothic" w:hint="eastAsia"/>
            </w:rPr>
            <w:t>☐</w:t>
          </w:r>
        </w:sdtContent>
      </w:sdt>
      <w:r w:rsidR="00752D44" w:rsidRPr="00812540">
        <w:t xml:space="preserve"> </w:t>
      </w:r>
      <w:r w:rsidR="00752D44">
        <w:t>Yes</w:t>
      </w:r>
    </w:p>
    <w:p w14:paraId="14C1882B" w14:textId="77777777" w:rsidR="00752D44" w:rsidRDefault="00000000" w:rsidP="00752D44">
      <w:pPr>
        <w:spacing w:line="240" w:lineRule="auto"/>
        <w:contextualSpacing/>
        <w:jc w:val="both"/>
      </w:pPr>
      <w:sdt>
        <w:sdtPr>
          <w:id w:val="143403930"/>
          <w14:checkbox>
            <w14:checked w14:val="0"/>
            <w14:checkedState w14:val="2612" w14:font="MS Gothic"/>
            <w14:uncheckedState w14:val="2610" w14:font="MS Gothic"/>
          </w14:checkbox>
        </w:sdtPr>
        <w:sdtContent>
          <w:r w:rsidR="00752D44">
            <w:rPr>
              <w:rFonts w:ascii="MS Gothic" w:eastAsia="MS Gothic" w:hAnsi="MS Gothic" w:hint="eastAsia"/>
            </w:rPr>
            <w:t>☐</w:t>
          </w:r>
        </w:sdtContent>
      </w:sdt>
      <w:r w:rsidR="00752D44" w:rsidRPr="00812540">
        <w:t xml:space="preserve"> </w:t>
      </w:r>
      <w:r w:rsidR="00752D44">
        <w:t>No</w:t>
      </w:r>
    </w:p>
    <w:p w14:paraId="40BFBF1A" w14:textId="77777777" w:rsidR="00752D44" w:rsidRDefault="00752D44" w:rsidP="00EE3D05">
      <w:pPr>
        <w:spacing w:line="240" w:lineRule="auto"/>
        <w:contextualSpacing/>
        <w:jc w:val="both"/>
      </w:pPr>
    </w:p>
    <w:p w14:paraId="0F525C73" w14:textId="752BDBA1" w:rsidR="00BB6F5B" w:rsidRDefault="00BB6F5B" w:rsidP="00EE3D05">
      <w:pPr>
        <w:spacing w:line="240" w:lineRule="auto"/>
        <w:contextualSpacing/>
        <w:jc w:val="both"/>
        <w:rPr>
          <w:b/>
          <w:bCs/>
        </w:rPr>
      </w:pPr>
      <w:r w:rsidRPr="00727E45">
        <w:rPr>
          <w:b/>
          <w:bCs/>
        </w:rPr>
        <w:t>Termination Polic</w:t>
      </w:r>
      <w:r>
        <w:rPr>
          <w:b/>
          <w:bCs/>
        </w:rPr>
        <w:t>y</w:t>
      </w:r>
      <w:r w:rsidRPr="00727E45">
        <w:rPr>
          <w:b/>
          <w:bCs/>
        </w:rPr>
        <w:t xml:space="preserve"> for Academic Performance Misconduct</w:t>
      </w:r>
    </w:p>
    <w:p w14:paraId="23FE0DA3" w14:textId="77777777" w:rsidR="00BB6F5B" w:rsidRPr="00727E45" w:rsidRDefault="00BB6F5B" w:rsidP="00EE3D05">
      <w:pPr>
        <w:spacing w:line="240" w:lineRule="auto"/>
        <w:contextualSpacing/>
        <w:jc w:val="both"/>
        <w:rPr>
          <w:b/>
          <w:bCs/>
        </w:rPr>
      </w:pPr>
    </w:p>
    <w:p w14:paraId="72CC3AB0" w14:textId="1C5BF853"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D320494" w14:textId="77777777" w:rsidR="00BB6F5B" w:rsidRDefault="00BB6F5B" w:rsidP="00EE3D05">
      <w:pPr>
        <w:spacing w:line="240" w:lineRule="auto"/>
        <w:contextualSpacing/>
        <w:jc w:val="both"/>
      </w:pPr>
    </w:p>
    <w:p w14:paraId="2F73414E" w14:textId="2E95B10A" w:rsidR="00BB6F5B" w:rsidRDefault="00BB6F5B" w:rsidP="00BB6F5B">
      <w:pPr>
        <w:spacing w:line="240" w:lineRule="auto"/>
        <w:contextualSpacing/>
        <w:jc w:val="both"/>
        <w:rPr>
          <w:b/>
          <w:bCs/>
        </w:rPr>
      </w:pPr>
      <w:r w:rsidRPr="00C04A71">
        <w:rPr>
          <w:b/>
          <w:bCs/>
        </w:rPr>
        <w:t>Termination Polic</w:t>
      </w:r>
      <w:r>
        <w:rPr>
          <w:b/>
          <w:bCs/>
        </w:rPr>
        <w:t>y</w:t>
      </w:r>
      <w:r w:rsidRPr="00C04A71">
        <w:rPr>
          <w:b/>
          <w:bCs/>
        </w:rPr>
        <w:t xml:space="preserve"> for </w:t>
      </w:r>
      <w:r w:rsidR="0032466B">
        <w:rPr>
          <w:b/>
          <w:bCs/>
        </w:rPr>
        <w:t>Ethical</w:t>
      </w:r>
      <w:r w:rsidRPr="00C04A71">
        <w:rPr>
          <w:b/>
          <w:bCs/>
        </w:rPr>
        <w:t xml:space="preserve"> Misconduct</w:t>
      </w:r>
    </w:p>
    <w:p w14:paraId="739D2BBE" w14:textId="77777777" w:rsidR="00BB6F5B" w:rsidRPr="00C04A71" w:rsidRDefault="00BB6F5B" w:rsidP="00BB6F5B">
      <w:pPr>
        <w:spacing w:line="240" w:lineRule="auto"/>
        <w:contextualSpacing/>
        <w:jc w:val="both"/>
        <w:rPr>
          <w:b/>
          <w:bCs/>
        </w:rPr>
      </w:pPr>
    </w:p>
    <w:p w14:paraId="6FA41321" w14:textId="77777777" w:rsidR="00BB6F5B" w:rsidRDefault="00BB6F5B" w:rsidP="00BB6F5B">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FF46D46"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2079BFD" w14:textId="77777777" w:rsidTr="00162F97">
        <w:trPr>
          <w:trHeight w:val="253"/>
        </w:trPr>
        <w:tc>
          <w:tcPr>
            <w:tcW w:w="9364" w:type="dxa"/>
          </w:tcPr>
          <w:p w14:paraId="7F10C94D" w14:textId="77777777" w:rsidR="00062471" w:rsidRPr="0042370D" w:rsidRDefault="00062471" w:rsidP="002C62DB">
            <w:pPr>
              <w:pStyle w:val="ListParagraph"/>
              <w:numPr>
                <w:ilvl w:val="0"/>
                <w:numId w:val="21"/>
              </w:numPr>
              <w:rPr>
                <w:rFonts w:cs="Times New Roman"/>
                <w:b/>
              </w:rPr>
            </w:pPr>
            <w:r w:rsidRPr="00544053">
              <w:rPr>
                <w:rFonts w:cs="Times New Roman"/>
                <w:b/>
              </w:rPr>
              <w:t>The program provides its policies related to due process for reasons of academic performance.</w:t>
            </w:r>
          </w:p>
        </w:tc>
      </w:tr>
    </w:tbl>
    <w:p w14:paraId="38F80D0E" w14:textId="77777777" w:rsidR="00062471" w:rsidRPr="007441D9" w:rsidRDefault="00062471" w:rsidP="00EE3D05">
      <w:pPr>
        <w:spacing w:line="240" w:lineRule="auto"/>
        <w:ind w:left="1440" w:hanging="1440"/>
        <w:contextualSpacing/>
        <w:rPr>
          <w:rFonts w:cs="Times New Roman"/>
          <w:b/>
          <w:bCs/>
        </w:rPr>
      </w:pPr>
    </w:p>
    <w:p w14:paraId="1ACC708D" w14:textId="77777777" w:rsidR="00874C20" w:rsidRPr="00C04A71" w:rsidRDefault="00874C20" w:rsidP="00874C20">
      <w:pPr>
        <w:spacing w:line="240" w:lineRule="auto"/>
        <w:contextualSpacing/>
        <w:jc w:val="both"/>
        <w:rPr>
          <w:b/>
          <w:bCs/>
        </w:rPr>
      </w:pPr>
      <w:r w:rsidRPr="00C04A71">
        <w:rPr>
          <w:b/>
          <w:bCs/>
        </w:rPr>
        <w:t xml:space="preserve">Policy: </w:t>
      </w:r>
    </w:p>
    <w:p w14:paraId="3E484290" w14:textId="77777777" w:rsidR="00874C20" w:rsidRDefault="00874C20" w:rsidP="00EE3D05">
      <w:pPr>
        <w:spacing w:line="240" w:lineRule="auto"/>
        <w:contextualSpacing/>
        <w:jc w:val="both"/>
      </w:pPr>
    </w:p>
    <w:p w14:paraId="1F19AB41" w14:textId="6BEB55D2"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6CB95EF"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32A6ED68" w14:textId="77777777" w:rsidTr="00162F97">
        <w:trPr>
          <w:trHeight w:val="253"/>
        </w:trPr>
        <w:tc>
          <w:tcPr>
            <w:tcW w:w="9364" w:type="dxa"/>
          </w:tcPr>
          <w:p w14:paraId="3B43C9F1" w14:textId="74C6FEC0" w:rsidR="00062471" w:rsidRPr="0042370D" w:rsidRDefault="00062471" w:rsidP="002C62DB">
            <w:pPr>
              <w:pStyle w:val="ListParagraph"/>
              <w:numPr>
                <w:ilvl w:val="0"/>
                <w:numId w:val="21"/>
              </w:numPr>
              <w:rPr>
                <w:rFonts w:cs="Times New Roman"/>
                <w:b/>
              </w:rPr>
            </w:pPr>
            <w:r w:rsidRPr="00544053">
              <w:rPr>
                <w:rFonts w:cs="Times New Roman"/>
                <w:b/>
              </w:rPr>
              <w:t xml:space="preserve">The program provides its policies related to due process for reasons of </w:t>
            </w:r>
            <w:r w:rsidR="0032466B">
              <w:rPr>
                <w:rFonts w:cs="Times New Roman"/>
                <w:b/>
              </w:rPr>
              <w:t>ethical conduct</w:t>
            </w:r>
            <w:r w:rsidRPr="00544053">
              <w:rPr>
                <w:rFonts w:cs="Times New Roman"/>
                <w:b/>
              </w:rPr>
              <w:t>.</w:t>
            </w:r>
          </w:p>
        </w:tc>
      </w:tr>
    </w:tbl>
    <w:p w14:paraId="48EE73DD" w14:textId="77777777" w:rsidR="00062471" w:rsidRPr="007441D9" w:rsidRDefault="00062471" w:rsidP="00EE3D05">
      <w:pPr>
        <w:spacing w:line="240" w:lineRule="auto"/>
        <w:contextualSpacing/>
        <w:rPr>
          <w:rFonts w:cs="Times New Roman"/>
          <w:b/>
          <w:bCs/>
        </w:rPr>
      </w:pPr>
    </w:p>
    <w:p w14:paraId="243EE9CF" w14:textId="77777777" w:rsidR="00874C20" w:rsidRPr="00C04A71" w:rsidRDefault="00874C20" w:rsidP="00874C20">
      <w:pPr>
        <w:spacing w:line="240" w:lineRule="auto"/>
        <w:contextualSpacing/>
        <w:jc w:val="both"/>
        <w:rPr>
          <w:b/>
          <w:bCs/>
        </w:rPr>
      </w:pPr>
      <w:r w:rsidRPr="00C04A71">
        <w:rPr>
          <w:b/>
          <w:bCs/>
        </w:rPr>
        <w:t xml:space="preserve">Policy: </w:t>
      </w:r>
    </w:p>
    <w:p w14:paraId="7104F107" w14:textId="77777777" w:rsidR="00874C20" w:rsidRDefault="00874C20" w:rsidP="00EE3D05">
      <w:pPr>
        <w:spacing w:line="240" w:lineRule="auto"/>
        <w:contextualSpacing/>
        <w:jc w:val="both"/>
      </w:pPr>
    </w:p>
    <w:p w14:paraId="7EDFD141" w14:textId="15B58D93"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B6BA0FF"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360C85F" w14:textId="77777777" w:rsidTr="00162F97">
        <w:trPr>
          <w:trHeight w:val="253"/>
        </w:trPr>
        <w:tc>
          <w:tcPr>
            <w:tcW w:w="9364" w:type="dxa"/>
          </w:tcPr>
          <w:p w14:paraId="1B0C568B" w14:textId="77777777" w:rsidR="00062471" w:rsidRPr="0042370D" w:rsidRDefault="00062471" w:rsidP="002C62DB">
            <w:pPr>
              <w:pStyle w:val="ListParagraph"/>
              <w:numPr>
                <w:ilvl w:val="0"/>
                <w:numId w:val="21"/>
              </w:numPr>
              <w:rPr>
                <w:rFonts w:cs="Times New Roman"/>
                <w:b/>
              </w:rPr>
            </w:pPr>
            <w:r w:rsidRPr="00544053">
              <w:rPr>
                <w:rFonts w:cs="Times New Roman"/>
                <w:b/>
              </w:rPr>
              <w:t>The program provides its policies related to due process for reasons of student termination from the program.</w:t>
            </w:r>
          </w:p>
        </w:tc>
      </w:tr>
    </w:tbl>
    <w:p w14:paraId="72F3AEFD" w14:textId="77777777" w:rsidR="00062471" w:rsidRPr="007441D9" w:rsidRDefault="00062471" w:rsidP="00EE3D05">
      <w:pPr>
        <w:spacing w:line="240" w:lineRule="auto"/>
        <w:ind w:left="1440" w:hanging="1440"/>
        <w:contextualSpacing/>
        <w:rPr>
          <w:rFonts w:cs="Times New Roman"/>
          <w:b/>
          <w:bCs/>
        </w:rPr>
      </w:pPr>
    </w:p>
    <w:p w14:paraId="0599A03C" w14:textId="77777777" w:rsidR="00874C20" w:rsidRPr="00C04A71" w:rsidRDefault="00874C20" w:rsidP="00874C20">
      <w:pPr>
        <w:spacing w:line="240" w:lineRule="auto"/>
        <w:contextualSpacing/>
        <w:jc w:val="both"/>
        <w:rPr>
          <w:b/>
          <w:bCs/>
        </w:rPr>
      </w:pPr>
      <w:r w:rsidRPr="00C04A71">
        <w:rPr>
          <w:b/>
          <w:bCs/>
        </w:rPr>
        <w:t xml:space="preserve">Policy: </w:t>
      </w:r>
    </w:p>
    <w:p w14:paraId="20EBF8F7" w14:textId="77777777" w:rsidR="00874C20" w:rsidRDefault="00874C20" w:rsidP="00EE3D05">
      <w:pPr>
        <w:spacing w:line="240" w:lineRule="auto"/>
        <w:contextualSpacing/>
        <w:jc w:val="both"/>
      </w:pPr>
    </w:p>
    <w:p w14:paraId="098D0EE2" w14:textId="46896B73"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380A808"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2A2DF6D" w14:textId="77777777" w:rsidTr="00162F97">
        <w:trPr>
          <w:trHeight w:val="253"/>
        </w:trPr>
        <w:tc>
          <w:tcPr>
            <w:tcW w:w="9364" w:type="dxa"/>
          </w:tcPr>
          <w:p w14:paraId="79BAE9A9" w14:textId="77777777" w:rsidR="00062471" w:rsidRPr="0042370D" w:rsidRDefault="00062471" w:rsidP="002C62DB">
            <w:pPr>
              <w:pStyle w:val="ListParagraph"/>
              <w:numPr>
                <w:ilvl w:val="0"/>
                <w:numId w:val="21"/>
              </w:numPr>
              <w:rPr>
                <w:rFonts w:cs="Times New Roman"/>
                <w:b/>
              </w:rPr>
            </w:pPr>
            <w:r w:rsidRPr="00544053">
              <w:rPr>
                <w:rFonts w:cs="Times New Roman"/>
                <w:b/>
              </w:rPr>
              <w:t>The program describes how these policies are articulated.</w:t>
            </w:r>
          </w:p>
        </w:tc>
      </w:tr>
    </w:tbl>
    <w:p w14:paraId="0D6202C9" w14:textId="77777777" w:rsidR="00062471" w:rsidRPr="007441D9" w:rsidRDefault="00062471" w:rsidP="00EE3D05">
      <w:pPr>
        <w:spacing w:line="240" w:lineRule="auto"/>
        <w:ind w:left="1440" w:hanging="1440"/>
        <w:contextualSpacing/>
        <w:rPr>
          <w:rFonts w:cs="Times New Roman"/>
          <w:b/>
          <w:bCs/>
        </w:rPr>
      </w:pPr>
    </w:p>
    <w:p w14:paraId="6BED3C90" w14:textId="4E3CBE14" w:rsidR="000947A3" w:rsidRDefault="000947A3" w:rsidP="00874C20">
      <w:pPr>
        <w:spacing w:line="240" w:lineRule="auto"/>
        <w:contextualSpacing/>
        <w:rPr>
          <w:b/>
          <w:bCs/>
        </w:rPr>
      </w:pPr>
      <w:r w:rsidRPr="00C04A71">
        <w:rPr>
          <w:rFonts w:cs="Times New Roman"/>
          <w:b/>
          <w:bCs/>
          <w:iCs/>
        </w:rPr>
        <w:lastRenderedPageBreak/>
        <w:t xml:space="preserve">How each of the following </w:t>
      </w:r>
      <w:r>
        <w:rPr>
          <w:rFonts w:cs="Times New Roman"/>
          <w:b/>
          <w:bCs/>
          <w:iCs/>
        </w:rPr>
        <w:t>policies are articulated to stakeholders and location of written articulation</w:t>
      </w:r>
      <w:r>
        <w:rPr>
          <w:b/>
          <w:bCs/>
        </w:rPr>
        <w:t xml:space="preserve">: </w:t>
      </w:r>
    </w:p>
    <w:p w14:paraId="3BBFF0D3" w14:textId="77777777" w:rsidR="003C3FEC" w:rsidRDefault="003C3FEC" w:rsidP="00874C20">
      <w:pPr>
        <w:spacing w:line="240" w:lineRule="auto"/>
        <w:contextualSpacing/>
        <w:rPr>
          <w:b/>
          <w:bCs/>
        </w:rPr>
      </w:pPr>
    </w:p>
    <w:p w14:paraId="077CE293" w14:textId="283B3F17" w:rsidR="003C3FEC" w:rsidRDefault="003C3FEC" w:rsidP="00874C20">
      <w:pPr>
        <w:spacing w:line="240" w:lineRule="auto"/>
        <w:contextualSpacing/>
        <w:rPr>
          <w:b/>
          <w:bCs/>
        </w:rPr>
      </w:pPr>
      <w:r w:rsidRPr="003C3FEC">
        <w:rPr>
          <w:b/>
          <w:bCs/>
        </w:rPr>
        <w:t xml:space="preserve">Evaluating </w:t>
      </w:r>
      <w:r w:rsidR="00DC2C25" w:rsidRPr="003C3FEC">
        <w:rPr>
          <w:b/>
          <w:bCs/>
        </w:rPr>
        <w:t>Academic Performance</w:t>
      </w:r>
    </w:p>
    <w:p w14:paraId="250CF683" w14:textId="77777777" w:rsidR="00DC2C25" w:rsidRDefault="00DC2C25" w:rsidP="003C3FEC">
      <w:pPr>
        <w:spacing w:line="240" w:lineRule="auto"/>
        <w:contextualSpacing/>
      </w:pPr>
    </w:p>
    <w:p w14:paraId="284CBA46" w14:textId="04900B45"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8E180E" w14:textId="77777777" w:rsidR="003C3FEC" w:rsidRDefault="003C3FEC" w:rsidP="003C3FEC">
      <w:pPr>
        <w:spacing w:line="240" w:lineRule="auto"/>
        <w:contextualSpacing/>
      </w:pPr>
    </w:p>
    <w:p w14:paraId="1200834B" w14:textId="2D63AE65" w:rsidR="003C3FEC" w:rsidRDefault="003C3FEC" w:rsidP="00874C20">
      <w:pPr>
        <w:spacing w:line="240" w:lineRule="auto"/>
        <w:contextualSpacing/>
        <w:rPr>
          <w:b/>
          <w:bCs/>
        </w:rPr>
      </w:pPr>
      <w:r w:rsidRPr="003C3FEC">
        <w:rPr>
          <w:b/>
          <w:bCs/>
        </w:rPr>
        <w:t xml:space="preserve">Evaluating </w:t>
      </w:r>
      <w:r w:rsidR="00DC2C25">
        <w:rPr>
          <w:b/>
          <w:bCs/>
        </w:rPr>
        <w:t>Ethical Conduct</w:t>
      </w:r>
    </w:p>
    <w:p w14:paraId="1D1CE454" w14:textId="77777777" w:rsidR="00DC2C25" w:rsidRDefault="00DC2C25" w:rsidP="003C3FEC">
      <w:pPr>
        <w:spacing w:line="240" w:lineRule="auto"/>
        <w:contextualSpacing/>
      </w:pPr>
    </w:p>
    <w:p w14:paraId="1BFE4595" w14:textId="266C2039"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85A3D27" w14:textId="77777777" w:rsidR="003C3FEC" w:rsidRDefault="003C3FEC" w:rsidP="003C3FEC">
      <w:pPr>
        <w:spacing w:line="240" w:lineRule="auto"/>
        <w:contextualSpacing/>
      </w:pPr>
    </w:p>
    <w:p w14:paraId="677BDAFA" w14:textId="37167DC0" w:rsidR="003C3FEC" w:rsidRDefault="003C3FEC" w:rsidP="00874C20">
      <w:pPr>
        <w:spacing w:line="240" w:lineRule="auto"/>
        <w:contextualSpacing/>
        <w:rPr>
          <w:b/>
          <w:bCs/>
        </w:rPr>
      </w:pPr>
      <w:r w:rsidRPr="003C3FEC">
        <w:rPr>
          <w:b/>
          <w:bCs/>
        </w:rPr>
        <w:t xml:space="preserve">Due </w:t>
      </w:r>
      <w:r w:rsidR="00DC2C25" w:rsidRPr="003C3FEC">
        <w:rPr>
          <w:b/>
          <w:bCs/>
        </w:rPr>
        <w:t xml:space="preserve">Process for Reasons </w:t>
      </w:r>
      <w:proofErr w:type="gramStart"/>
      <w:r w:rsidR="00DC2C25">
        <w:rPr>
          <w:b/>
          <w:bCs/>
        </w:rPr>
        <w:t>o</w:t>
      </w:r>
      <w:r w:rsidR="00DC2C25" w:rsidRPr="003C3FEC">
        <w:rPr>
          <w:b/>
          <w:bCs/>
        </w:rPr>
        <w:t>f</w:t>
      </w:r>
      <w:proofErr w:type="gramEnd"/>
      <w:r w:rsidR="00DC2C25" w:rsidRPr="003C3FEC">
        <w:rPr>
          <w:b/>
          <w:bCs/>
        </w:rPr>
        <w:t xml:space="preserve"> Academic Performance </w:t>
      </w:r>
    </w:p>
    <w:p w14:paraId="2EB51A0D" w14:textId="77777777" w:rsidR="00DC2C25" w:rsidRDefault="00DC2C25" w:rsidP="003C3FEC">
      <w:pPr>
        <w:spacing w:line="240" w:lineRule="auto"/>
        <w:contextualSpacing/>
      </w:pPr>
    </w:p>
    <w:p w14:paraId="1084625D" w14:textId="31FF6AE8"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C996A2" w14:textId="77777777" w:rsidR="003C3FEC" w:rsidRDefault="003C3FEC" w:rsidP="003C3FEC">
      <w:pPr>
        <w:spacing w:line="240" w:lineRule="auto"/>
        <w:contextualSpacing/>
      </w:pPr>
    </w:p>
    <w:p w14:paraId="1EA69BE7" w14:textId="43746A0C" w:rsidR="000947A3" w:rsidRDefault="003C3FEC" w:rsidP="00874C20">
      <w:pPr>
        <w:spacing w:line="240" w:lineRule="auto"/>
        <w:contextualSpacing/>
        <w:rPr>
          <w:b/>
          <w:bCs/>
        </w:rPr>
      </w:pPr>
      <w:r w:rsidRPr="003C3FEC">
        <w:rPr>
          <w:b/>
          <w:bCs/>
        </w:rPr>
        <w:t xml:space="preserve">Due </w:t>
      </w:r>
      <w:r w:rsidR="00DC2C25" w:rsidRPr="003C3FEC">
        <w:rPr>
          <w:b/>
          <w:bCs/>
        </w:rPr>
        <w:t xml:space="preserve">Process </w:t>
      </w:r>
      <w:r w:rsidR="00DC2C25">
        <w:rPr>
          <w:b/>
          <w:bCs/>
        </w:rPr>
        <w:t>f</w:t>
      </w:r>
      <w:r w:rsidR="00DC2C25" w:rsidRPr="003C3FEC">
        <w:rPr>
          <w:b/>
          <w:bCs/>
        </w:rPr>
        <w:t xml:space="preserve">or Reasons </w:t>
      </w:r>
      <w:proofErr w:type="gramStart"/>
      <w:r w:rsidR="00DC2C25">
        <w:rPr>
          <w:b/>
          <w:bCs/>
        </w:rPr>
        <w:t>o</w:t>
      </w:r>
      <w:r w:rsidR="00DC2C25" w:rsidRPr="003C3FEC">
        <w:rPr>
          <w:b/>
          <w:bCs/>
        </w:rPr>
        <w:t>f</w:t>
      </w:r>
      <w:proofErr w:type="gramEnd"/>
      <w:r w:rsidR="00DC2C25" w:rsidRPr="003C3FEC">
        <w:rPr>
          <w:b/>
          <w:bCs/>
        </w:rPr>
        <w:t xml:space="preserve"> </w:t>
      </w:r>
      <w:r w:rsidR="00DC2C25">
        <w:rPr>
          <w:b/>
          <w:bCs/>
        </w:rPr>
        <w:t>Ethical Conduct</w:t>
      </w:r>
    </w:p>
    <w:p w14:paraId="7AB2717B" w14:textId="77777777" w:rsidR="00DC2C25" w:rsidRDefault="00DC2C25" w:rsidP="003C3FEC">
      <w:pPr>
        <w:spacing w:line="240" w:lineRule="auto"/>
        <w:contextualSpacing/>
      </w:pPr>
    </w:p>
    <w:p w14:paraId="0E1BFBD6" w14:textId="1381EECA"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F5FFCE2" w14:textId="77777777" w:rsidR="003C3FEC" w:rsidRDefault="003C3FEC" w:rsidP="00874C20">
      <w:pPr>
        <w:spacing w:line="240" w:lineRule="auto"/>
        <w:contextualSpacing/>
        <w:rPr>
          <w:b/>
          <w:bCs/>
        </w:rPr>
      </w:pPr>
    </w:p>
    <w:p w14:paraId="693CB0FF" w14:textId="1A0785F6" w:rsidR="003C3FEC" w:rsidRPr="00727E45" w:rsidRDefault="003C3FEC" w:rsidP="00874C20">
      <w:pPr>
        <w:spacing w:line="240" w:lineRule="auto"/>
        <w:contextualSpacing/>
        <w:rPr>
          <w:b/>
          <w:bCs/>
        </w:rPr>
      </w:pPr>
      <w:r w:rsidRPr="00727E45">
        <w:rPr>
          <w:b/>
          <w:bCs/>
        </w:rPr>
        <w:t xml:space="preserve">Termination </w:t>
      </w:r>
      <w:r w:rsidR="00DC2C25">
        <w:rPr>
          <w:b/>
          <w:bCs/>
        </w:rPr>
        <w:t>f</w:t>
      </w:r>
      <w:r w:rsidR="00DC2C25" w:rsidRPr="00727E45">
        <w:rPr>
          <w:b/>
          <w:bCs/>
        </w:rPr>
        <w:t xml:space="preserve">or Reasons </w:t>
      </w:r>
      <w:r w:rsidR="00DC2C25">
        <w:rPr>
          <w:b/>
          <w:bCs/>
        </w:rPr>
        <w:t>o</w:t>
      </w:r>
      <w:r w:rsidR="00DC2C25" w:rsidRPr="00727E45">
        <w:rPr>
          <w:b/>
          <w:bCs/>
        </w:rPr>
        <w:t xml:space="preserve">f Academic Performance Misconduct </w:t>
      </w:r>
    </w:p>
    <w:p w14:paraId="064FC5C1" w14:textId="77777777" w:rsidR="00DC2C25" w:rsidRDefault="00DC2C25" w:rsidP="003C3FEC">
      <w:pPr>
        <w:spacing w:line="240" w:lineRule="auto"/>
        <w:contextualSpacing/>
      </w:pPr>
    </w:p>
    <w:p w14:paraId="23496947" w14:textId="29859FCA"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5AA71E5" w14:textId="77777777" w:rsidR="003C3FEC" w:rsidRDefault="003C3FEC" w:rsidP="003C3FEC">
      <w:pPr>
        <w:spacing w:line="240" w:lineRule="auto"/>
        <w:contextualSpacing/>
      </w:pPr>
    </w:p>
    <w:p w14:paraId="3C05402F" w14:textId="1225106F" w:rsidR="00874C20" w:rsidRPr="00727E45" w:rsidRDefault="003C3FEC" w:rsidP="00874C20">
      <w:pPr>
        <w:spacing w:line="240" w:lineRule="auto"/>
        <w:contextualSpacing/>
        <w:rPr>
          <w:b/>
          <w:bCs/>
        </w:rPr>
      </w:pPr>
      <w:r w:rsidRPr="00727E45">
        <w:rPr>
          <w:b/>
          <w:bCs/>
        </w:rPr>
        <w:t xml:space="preserve">Termination </w:t>
      </w:r>
      <w:r w:rsidR="00DC2C25">
        <w:rPr>
          <w:b/>
          <w:bCs/>
        </w:rPr>
        <w:t>f</w:t>
      </w:r>
      <w:r w:rsidR="00DC2C25" w:rsidRPr="00727E45">
        <w:rPr>
          <w:b/>
          <w:bCs/>
        </w:rPr>
        <w:t xml:space="preserve">or Reasons </w:t>
      </w:r>
      <w:r w:rsidR="00DC2C25">
        <w:rPr>
          <w:b/>
          <w:bCs/>
        </w:rPr>
        <w:t>o</w:t>
      </w:r>
      <w:r w:rsidR="00DC2C25" w:rsidRPr="00727E45">
        <w:rPr>
          <w:b/>
          <w:bCs/>
        </w:rPr>
        <w:t xml:space="preserve">f </w:t>
      </w:r>
      <w:r w:rsidR="00DC2C25">
        <w:rPr>
          <w:b/>
          <w:bCs/>
        </w:rPr>
        <w:t>Ethical</w:t>
      </w:r>
      <w:r w:rsidR="00DC2C25" w:rsidRPr="00727E45">
        <w:rPr>
          <w:b/>
          <w:bCs/>
        </w:rPr>
        <w:t xml:space="preserve"> Misconduct</w:t>
      </w:r>
    </w:p>
    <w:p w14:paraId="3DE1E296" w14:textId="77777777" w:rsidR="00DC2C25" w:rsidRDefault="00DC2C25" w:rsidP="00874C20">
      <w:pPr>
        <w:spacing w:line="240" w:lineRule="auto"/>
        <w:contextualSpacing/>
      </w:pPr>
    </w:p>
    <w:p w14:paraId="307C28F6" w14:textId="40A2BAB7" w:rsidR="00874C20" w:rsidRDefault="00874C20" w:rsidP="00874C2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1CBC45A"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E337D75" w14:textId="77777777" w:rsidTr="00162F97">
        <w:trPr>
          <w:trHeight w:val="253"/>
        </w:trPr>
        <w:tc>
          <w:tcPr>
            <w:tcW w:w="9364" w:type="dxa"/>
          </w:tcPr>
          <w:p w14:paraId="713876D3" w14:textId="77777777" w:rsidR="00062471" w:rsidRPr="0042370D" w:rsidRDefault="00062471" w:rsidP="002C62DB">
            <w:pPr>
              <w:pStyle w:val="ListParagraph"/>
              <w:numPr>
                <w:ilvl w:val="0"/>
                <w:numId w:val="21"/>
              </w:numPr>
              <w:rPr>
                <w:rFonts w:cs="Times New Roman"/>
                <w:b/>
              </w:rPr>
            </w:pPr>
            <w:r w:rsidRPr="00F010B9">
              <w:rPr>
                <w:rFonts w:cs="Times New Roman"/>
                <w:b/>
              </w:rPr>
              <w:t>The program addresses all program options.</w:t>
            </w:r>
          </w:p>
        </w:tc>
      </w:tr>
    </w:tbl>
    <w:p w14:paraId="3860AE46" w14:textId="77777777" w:rsidR="00062471" w:rsidRPr="007441D9" w:rsidRDefault="00062471" w:rsidP="00EE3D05">
      <w:pPr>
        <w:spacing w:line="240" w:lineRule="auto"/>
        <w:ind w:left="1440" w:hanging="1440"/>
        <w:contextualSpacing/>
        <w:rPr>
          <w:rFonts w:cs="Times New Roman"/>
          <w:b/>
          <w:bCs/>
        </w:rPr>
      </w:pPr>
    </w:p>
    <w:p w14:paraId="700A72D1"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BE3AF64" w14:textId="77777777" w:rsidR="00062471" w:rsidRPr="00E15D17" w:rsidRDefault="00000000" w:rsidP="00EE3D05">
      <w:pPr>
        <w:spacing w:line="240" w:lineRule="auto"/>
        <w:ind w:left="360"/>
        <w:rPr>
          <w:rFonts w:eastAsia="MS Gothic" w:cs="Arial"/>
        </w:rPr>
      </w:pPr>
      <w:sdt>
        <w:sdtPr>
          <w:id w:val="-682436445"/>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48CC65B8" w14:textId="77777777" w:rsidR="00062471" w:rsidRPr="00E15D17" w:rsidRDefault="00000000" w:rsidP="00EE3D05">
      <w:pPr>
        <w:spacing w:line="240" w:lineRule="auto"/>
        <w:ind w:left="360"/>
        <w:rPr>
          <w:rFonts w:cs="Arial"/>
        </w:rPr>
      </w:pPr>
      <w:sdt>
        <w:sdtPr>
          <w:id w:val="1628047140"/>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64672E3D" w14:textId="77777777" w:rsidR="00062471" w:rsidRDefault="00000000" w:rsidP="00EE3D05">
      <w:pPr>
        <w:spacing w:line="240" w:lineRule="auto"/>
        <w:ind w:left="360"/>
        <w:rPr>
          <w:rFonts w:cs="Arial"/>
        </w:rPr>
      </w:pPr>
      <w:sdt>
        <w:sdtPr>
          <w:id w:val="1295561934"/>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6565D7AA" w14:textId="77777777" w:rsidR="00062471" w:rsidRDefault="00062471"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F0F781E" w14:textId="77777777" w:rsidR="00062471" w:rsidRDefault="00062471" w:rsidP="00EE3D05">
      <w:pPr>
        <w:spacing w:line="240" w:lineRule="auto"/>
        <w:contextualSpacing/>
        <w:rPr>
          <w:rFonts w:cs="Times New Roman"/>
          <w:iCs/>
          <w:color w:val="C00000"/>
        </w:rPr>
      </w:pPr>
    </w:p>
    <w:p w14:paraId="468E903D" w14:textId="16195990" w:rsidR="00EE45E8" w:rsidRDefault="00437B45" w:rsidP="00CF4174">
      <w:pPr>
        <w:spacing w:line="240" w:lineRule="auto"/>
        <w:contextualSpacing/>
        <w:jc w:val="center"/>
        <w:rPr>
          <w:rFonts w:cs="Times New Roman"/>
          <w:b/>
          <w:bCs/>
          <w:i/>
          <w:sz w:val="28"/>
          <w:szCs w:val="28"/>
        </w:rPr>
      </w:pPr>
      <w:r w:rsidRPr="00437B45">
        <w:rPr>
          <w:rFonts w:cs="Times New Roman"/>
          <w:b/>
          <w:bCs/>
          <w:i/>
          <w:sz w:val="28"/>
          <w:szCs w:val="28"/>
        </w:rPr>
        <w:t>Student Participation</w:t>
      </w:r>
    </w:p>
    <w:p w14:paraId="0B1F0CA7" w14:textId="77777777" w:rsidR="00087FDA" w:rsidRPr="00437B45" w:rsidRDefault="00087FDA" w:rsidP="00EE3D05">
      <w:pPr>
        <w:spacing w:line="240" w:lineRule="auto"/>
        <w:contextualSpacing/>
        <w:rPr>
          <w:rFonts w:cs="Times New Roman"/>
          <w:b/>
          <w:bCs/>
          <w:i/>
          <w:sz w:val="28"/>
          <w:szCs w:val="28"/>
        </w:rPr>
      </w:pPr>
    </w:p>
    <w:p w14:paraId="5F7FC4D4" w14:textId="16D0055F" w:rsidR="00062471" w:rsidRDefault="00062471" w:rsidP="00EE3D05">
      <w:pPr>
        <w:spacing w:line="240" w:lineRule="auto"/>
        <w:contextualSpacing/>
        <w:rPr>
          <w:rFonts w:eastAsiaTheme="majorEastAsia" w:cs="Times New Roman"/>
          <w:bCs/>
          <w:iCs/>
          <w:sz w:val="28"/>
          <w:szCs w:val="28"/>
        </w:rPr>
      </w:pPr>
      <w:bookmarkStart w:id="55" w:name="_Toc195006284"/>
      <w:bookmarkStart w:id="56" w:name="_Toc199498119"/>
      <w:r w:rsidRPr="00610057">
        <w:rPr>
          <w:rStyle w:val="Heading2Char"/>
        </w:rPr>
        <w:t xml:space="preserve">Accreditation Standard </w:t>
      </w:r>
      <w:r w:rsidR="000F6798">
        <w:rPr>
          <w:rStyle w:val="Heading2Char"/>
        </w:rPr>
        <w:t>D</w:t>
      </w:r>
      <w:r>
        <w:rPr>
          <w:rStyle w:val="Heading2Char"/>
        </w:rPr>
        <w:t>4.</w:t>
      </w:r>
      <w:r w:rsidR="000F6798">
        <w:rPr>
          <w:rStyle w:val="Heading2Char"/>
        </w:rPr>
        <w:t>0</w:t>
      </w:r>
      <w:r>
        <w:rPr>
          <w:rStyle w:val="Heading2Char"/>
        </w:rPr>
        <w:t>.8</w:t>
      </w:r>
      <w:r w:rsidRPr="00610057">
        <w:rPr>
          <w:rStyle w:val="Heading2Char"/>
        </w:rPr>
        <w:t>:</w:t>
      </w:r>
      <w:bookmarkEnd w:id="55"/>
      <w:bookmarkEnd w:id="56"/>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that ensure equitable and inclusive opportunities for student input and participation in the implicit and explicit curriculum.</w:t>
      </w:r>
    </w:p>
    <w:p w14:paraId="43AEE01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62D80078" w14:textId="77777777" w:rsidTr="00162F97">
        <w:trPr>
          <w:trHeight w:val="253"/>
        </w:trPr>
        <w:tc>
          <w:tcPr>
            <w:tcW w:w="9364" w:type="dxa"/>
          </w:tcPr>
          <w:p w14:paraId="26D8B657" w14:textId="77777777" w:rsidR="00062471" w:rsidRPr="0042370D" w:rsidRDefault="00062471" w:rsidP="002C62DB">
            <w:pPr>
              <w:pStyle w:val="ListParagraph"/>
              <w:numPr>
                <w:ilvl w:val="0"/>
                <w:numId w:val="22"/>
              </w:numPr>
              <w:rPr>
                <w:rFonts w:cs="Times New Roman"/>
                <w:b/>
              </w:rPr>
            </w:pPr>
            <w:r w:rsidRPr="00EF0AF6">
              <w:rPr>
                <w:rFonts w:cs="Times New Roman"/>
                <w:b/>
              </w:rPr>
              <w:t>The program provides its policies for ensuring equitable and inclusive opportunities for student input and participation in the implicit curriculum.</w:t>
            </w:r>
          </w:p>
        </w:tc>
      </w:tr>
    </w:tbl>
    <w:p w14:paraId="1396E5C5" w14:textId="77777777" w:rsidR="00062471" w:rsidRPr="007441D9" w:rsidRDefault="00062471" w:rsidP="00EE3D05">
      <w:pPr>
        <w:spacing w:line="240" w:lineRule="auto"/>
        <w:ind w:left="1440" w:hanging="1440"/>
        <w:contextualSpacing/>
        <w:rPr>
          <w:rFonts w:cs="Times New Roman"/>
          <w:b/>
          <w:bCs/>
        </w:rPr>
      </w:pPr>
    </w:p>
    <w:p w14:paraId="6B73E4E5" w14:textId="6FB0DA37" w:rsidR="009E6721" w:rsidRDefault="009E6721" w:rsidP="00EE3D05">
      <w:pPr>
        <w:spacing w:line="240" w:lineRule="auto"/>
        <w:contextualSpacing/>
        <w:jc w:val="both"/>
        <w:rPr>
          <w:b/>
          <w:bCs/>
        </w:rPr>
      </w:pPr>
      <w:r w:rsidRPr="00727E45">
        <w:rPr>
          <w:b/>
          <w:bCs/>
        </w:rPr>
        <w:t xml:space="preserve">Input </w:t>
      </w:r>
      <w:r w:rsidR="00DC2C25">
        <w:rPr>
          <w:b/>
          <w:bCs/>
        </w:rPr>
        <w:t>i</w:t>
      </w:r>
      <w:r w:rsidR="00DC2C25" w:rsidRPr="00727E45">
        <w:rPr>
          <w:b/>
          <w:bCs/>
        </w:rPr>
        <w:t xml:space="preserve">n </w:t>
      </w:r>
      <w:r w:rsidR="00DC2C25">
        <w:rPr>
          <w:b/>
          <w:bCs/>
        </w:rPr>
        <w:t>t</w:t>
      </w:r>
      <w:r w:rsidR="00DC2C25" w:rsidRPr="00727E45">
        <w:rPr>
          <w:b/>
          <w:bCs/>
        </w:rPr>
        <w:t xml:space="preserve">he Implicit Curriculum </w:t>
      </w:r>
    </w:p>
    <w:p w14:paraId="6C421630" w14:textId="77777777" w:rsidR="009E6721" w:rsidRDefault="009E6721" w:rsidP="00EE3D05">
      <w:pPr>
        <w:spacing w:line="240" w:lineRule="auto"/>
        <w:contextualSpacing/>
        <w:jc w:val="both"/>
        <w:rPr>
          <w:b/>
          <w:bCs/>
        </w:rPr>
      </w:pPr>
    </w:p>
    <w:p w14:paraId="6BC11862" w14:textId="77777777" w:rsidR="009E6721" w:rsidRDefault="009E6721" w:rsidP="009E6721">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D98F327" w14:textId="77777777" w:rsidR="009E6721" w:rsidRPr="00727E45" w:rsidRDefault="009E6721" w:rsidP="00EE3D05">
      <w:pPr>
        <w:spacing w:line="240" w:lineRule="auto"/>
        <w:contextualSpacing/>
        <w:jc w:val="both"/>
        <w:rPr>
          <w:b/>
          <w:bCs/>
        </w:rPr>
      </w:pPr>
    </w:p>
    <w:p w14:paraId="0F243D08" w14:textId="7F1DA2BB" w:rsidR="009E6721" w:rsidRDefault="009E6721" w:rsidP="00EE3D05">
      <w:pPr>
        <w:spacing w:line="240" w:lineRule="auto"/>
        <w:contextualSpacing/>
        <w:jc w:val="both"/>
        <w:rPr>
          <w:b/>
          <w:bCs/>
        </w:rPr>
      </w:pPr>
      <w:r w:rsidRPr="00727E45">
        <w:rPr>
          <w:b/>
          <w:bCs/>
        </w:rPr>
        <w:t xml:space="preserve">Participation </w:t>
      </w:r>
      <w:r w:rsidR="00DC2C25">
        <w:rPr>
          <w:b/>
          <w:bCs/>
        </w:rPr>
        <w:t>i</w:t>
      </w:r>
      <w:r w:rsidR="00DC2C25" w:rsidRPr="00727E45">
        <w:rPr>
          <w:b/>
          <w:bCs/>
        </w:rPr>
        <w:t>n the Implicit Curriculum</w:t>
      </w:r>
    </w:p>
    <w:p w14:paraId="3D77A512" w14:textId="77777777" w:rsidR="009E6721" w:rsidRDefault="009E6721" w:rsidP="00EE3D05">
      <w:pPr>
        <w:spacing w:line="240" w:lineRule="auto"/>
        <w:contextualSpacing/>
        <w:jc w:val="both"/>
        <w:rPr>
          <w:b/>
          <w:bCs/>
        </w:rPr>
      </w:pPr>
    </w:p>
    <w:p w14:paraId="14FC9DE0" w14:textId="77777777" w:rsidR="009E6721" w:rsidRDefault="009E6721" w:rsidP="009E6721">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39C403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0AF9DC3" w14:textId="77777777" w:rsidTr="00162F97">
        <w:trPr>
          <w:trHeight w:val="253"/>
        </w:trPr>
        <w:tc>
          <w:tcPr>
            <w:tcW w:w="9364" w:type="dxa"/>
          </w:tcPr>
          <w:p w14:paraId="7C576AF8" w14:textId="77777777" w:rsidR="00062471" w:rsidRPr="0042370D" w:rsidRDefault="00062471" w:rsidP="002C62DB">
            <w:pPr>
              <w:pStyle w:val="ListParagraph"/>
              <w:numPr>
                <w:ilvl w:val="0"/>
                <w:numId w:val="22"/>
              </w:numPr>
              <w:rPr>
                <w:rFonts w:cs="Times New Roman"/>
                <w:b/>
              </w:rPr>
            </w:pPr>
            <w:r w:rsidRPr="00EF0AF6">
              <w:rPr>
                <w:rFonts w:cs="Times New Roman"/>
                <w:b/>
              </w:rPr>
              <w:t>The program provides its policies for ensuring equitable and inclusive opportunities for student input and participation in the explicit curriculum.</w:t>
            </w:r>
          </w:p>
        </w:tc>
      </w:tr>
    </w:tbl>
    <w:p w14:paraId="2C440A72" w14:textId="77777777" w:rsidR="00062471" w:rsidRPr="007441D9" w:rsidRDefault="00062471" w:rsidP="00EE3D05">
      <w:pPr>
        <w:spacing w:line="240" w:lineRule="auto"/>
        <w:ind w:left="1440" w:hanging="1440"/>
        <w:contextualSpacing/>
        <w:rPr>
          <w:rFonts w:cs="Times New Roman"/>
          <w:b/>
          <w:bCs/>
        </w:rPr>
      </w:pPr>
    </w:p>
    <w:p w14:paraId="71BDCE3F" w14:textId="70B224CF" w:rsidR="00E434CE" w:rsidRDefault="00E434CE" w:rsidP="00E434CE">
      <w:pPr>
        <w:spacing w:line="240" w:lineRule="auto"/>
        <w:contextualSpacing/>
        <w:jc w:val="both"/>
        <w:rPr>
          <w:b/>
          <w:bCs/>
        </w:rPr>
      </w:pPr>
      <w:r w:rsidRPr="00DD5ED8">
        <w:rPr>
          <w:b/>
          <w:bCs/>
        </w:rPr>
        <w:t xml:space="preserve">Input </w:t>
      </w:r>
      <w:r w:rsidR="00DC2C25">
        <w:rPr>
          <w:b/>
          <w:bCs/>
        </w:rPr>
        <w:t>i</w:t>
      </w:r>
      <w:r w:rsidR="00DC2C25" w:rsidRPr="00DD5ED8">
        <w:rPr>
          <w:b/>
          <w:bCs/>
        </w:rPr>
        <w:t xml:space="preserve">n </w:t>
      </w:r>
      <w:r w:rsidR="00DC2C25">
        <w:rPr>
          <w:b/>
          <w:bCs/>
        </w:rPr>
        <w:t>t</w:t>
      </w:r>
      <w:r w:rsidR="00DC2C25" w:rsidRPr="00DD5ED8">
        <w:rPr>
          <w:b/>
          <w:bCs/>
        </w:rPr>
        <w:t xml:space="preserve">he </w:t>
      </w:r>
      <w:r w:rsidR="00E51E9D" w:rsidRPr="004577CD">
        <w:rPr>
          <w:rFonts w:eastAsia="Times New Roman" w:cs="Times New Roman"/>
          <w:b/>
          <w:bCs/>
          <w:highlight w:val="yellow"/>
        </w:rPr>
        <w:t>Explicit</w:t>
      </w:r>
      <w:r w:rsidR="00E51E9D" w:rsidRPr="00DD5ED8">
        <w:rPr>
          <w:b/>
          <w:bCs/>
        </w:rPr>
        <w:t xml:space="preserve"> </w:t>
      </w:r>
      <w:r w:rsidR="00DC2C25" w:rsidRPr="00DD5ED8">
        <w:rPr>
          <w:b/>
          <w:bCs/>
        </w:rPr>
        <w:t xml:space="preserve">Curriculum </w:t>
      </w:r>
    </w:p>
    <w:p w14:paraId="199E46A4" w14:textId="77777777" w:rsidR="00E434CE" w:rsidRDefault="00E434CE" w:rsidP="00E434CE">
      <w:pPr>
        <w:spacing w:line="240" w:lineRule="auto"/>
        <w:contextualSpacing/>
        <w:jc w:val="both"/>
        <w:rPr>
          <w:b/>
          <w:bCs/>
        </w:rPr>
      </w:pPr>
    </w:p>
    <w:p w14:paraId="6808CFE0" w14:textId="77777777" w:rsidR="00E434CE" w:rsidRDefault="00E434CE" w:rsidP="00E434CE">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51BBD76" w14:textId="77777777" w:rsidR="00E434CE" w:rsidRPr="00DD5ED8" w:rsidRDefault="00E434CE" w:rsidP="00E434CE">
      <w:pPr>
        <w:spacing w:line="240" w:lineRule="auto"/>
        <w:contextualSpacing/>
        <w:jc w:val="both"/>
        <w:rPr>
          <w:b/>
          <w:bCs/>
        </w:rPr>
      </w:pPr>
    </w:p>
    <w:p w14:paraId="04401FBA" w14:textId="4778628E" w:rsidR="00E434CE" w:rsidRDefault="00E434CE" w:rsidP="00E434CE">
      <w:pPr>
        <w:spacing w:line="240" w:lineRule="auto"/>
        <w:contextualSpacing/>
        <w:jc w:val="both"/>
        <w:rPr>
          <w:b/>
          <w:bCs/>
        </w:rPr>
      </w:pPr>
      <w:r w:rsidRPr="00DD5ED8">
        <w:rPr>
          <w:b/>
          <w:bCs/>
        </w:rPr>
        <w:t xml:space="preserve">Participation </w:t>
      </w:r>
      <w:r w:rsidR="00DC2C25">
        <w:rPr>
          <w:b/>
          <w:bCs/>
        </w:rPr>
        <w:t>i</w:t>
      </w:r>
      <w:r w:rsidR="00DC2C25" w:rsidRPr="00DD5ED8">
        <w:rPr>
          <w:b/>
          <w:bCs/>
        </w:rPr>
        <w:t xml:space="preserve">n </w:t>
      </w:r>
      <w:r w:rsidR="00DC2C25">
        <w:rPr>
          <w:b/>
          <w:bCs/>
        </w:rPr>
        <w:t>t</w:t>
      </w:r>
      <w:r w:rsidR="00DC2C25" w:rsidRPr="00DD5ED8">
        <w:rPr>
          <w:b/>
          <w:bCs/>
        </w:rPr>
        <w:t>he</w:t>
      </w:r>
      <w:r w:rsidR="00E51E9D">
        <w:rPr>
          <w:b/>
          <w:bCs/>
        </w:rPr>
        <w:t xml:space="preserve"> </w:t>
      </w:r>
      <w:r w:rsidR="00E51E9D" w:rsidRPr="004577CD">
        <w:rPr>
          <w:rFonts w:eastAsia="Times New Roman" w:cs="Times New Roman"/>
          <w:b/>
          <w:bCs/>
          <w:highlight w:val="yellow"/>
        </w:rPr>
        <w:t>Explicit</w:t>
      </w:r>
      <w:r w:rsidR="00E51E9D" w:rsidRPr="00DD5ED8">
        <w:rPr>
          <w:b/>
          <w:bCs/>
        </w:rPr>
        <w:t xml:space="preserve"> </w:t>
      </w:r>
      <w:r w:rsidR="00DC2C25" w:rsidRPr="00DD5ED8">
        <w:rPr>
          <w:b/>
          <w:bCs/>
        </w:rPr>
        <w:t>Curriculum</w:t>
      </w:r>
    </w:p>
    <w:p w14:paraId="2B0DDD77" w14:textId="77777777" w:rsidR="00E434CE" w:rsidRDefault="00E434CE" w:rsidP="00E434CE">
      <w:pPr>
        <w:spacing w:line="240" w:lineRule="auto"/>
        <w:contextualSpacing/>
        <w:jc w:val="both"/>
        <w:rPr>
          <w:b/>
          <w:bCs/>
        </w:rPr>
      </w:pPr>
    </w:p>
    <w:p w14:paraId="495191A1" w14:textId="615467DE" w:rsidR="00062471" w:rsidRPr="00440AC2" w:rsidRDefault="00E434CE"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94C9BA3" w14:textId="77777777" w:rsidR="00062471" w:rsidRPr="00551CD2" w:rsidRDefault="00062471" w:rsidP="00EE3D0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062471" w:rsidRPr="007441D9" w14:paraId="53506AE2" w14:textId="77777777" w:rsidTr="00162F97">
        <w:trPr>
          <w:trHeight w:val="253"/>
        </w:trPr>
        <w:tc>
          <w:tcPr>
            <w:tcW w:w="9364" w:type="dxa"/>
          </w:tcPr>
          <w:p w14:paraId="6AFBA75C" w14:textId="77777777" w:rsidR="00062471" w:rsidRPr="0042370D" w:rsidRDefault="00062471" w:rsidP="002C62DB">
            <w:pPr>
              <w:pStyle w:val="ListParagraph"/>
              <w:numPr>
                <w:ilvl w:val="0"/>
                <w:numId w:val="22"/>
              </w:numPr>
              <w:rPr>
                <w:rFonts w:cs="Times New Roman"/>
                <w:b/>
              </w:rPr>
            </w:pPr>
            <w:r w:rsidRPr="00EF0AF6">
              <w:rPr>
                <w:rFonts w:cs="Times New Roman"/>
                <w:b/>
              </w:rPr>
              <w:t>The program describes how these policies are articulated.</w:t>
            </w:r>
          </w:p>
        </w:tc>
      </w:tr>
    </w:tbl>
    <w:p w14:paraId="4F2140AF" w14:textId="77777777" w:rsidR="00062471" w:rsidRPr="007441D9" w:rsidRDefault="00062471" w:rsidP="00EE3D05">
      <w:pPr>
        <w:spacing w:line="240" w:lineRule="auto"/>
        <w:ind w:left="1440" w:hanging="1440"/>
        <w:contextualSpacing/>
        <w:rPr>
          <w:rFonts w:cs="Times New Roman"/>
          <w:b/>
          <w:bCs/>
        </w:rPr>
      </w:pPr>
    </w:p>
    <w:p w14:paraId="3E81674E" w14:textId="7E219459" w:rsidR="009F6C19" w:rsidRPr="00C04A71" w:rsidRDefault="009F6C19" w:rsidP="009F6C19">
      <w:pPr>
        <w:spacing w:line="240" w:lineRule="auto"/>
        <w:contextualSpacing/>
        <w:rPr>
          <w:b/>
          <w:bCs/>
        </w:rPr>
      </w:pPr>
      <w:r w:rsidRPr="00C04A71">
        <w:rPr>
          <w:b/>
          <w:bCs/>
        </w:rPr>
        <w:t xml:space="preserve">How </w:t>
      </w:r>
      <w:r w:rsidR="00DC2C25">
        <w:rPr>
          <w:b/>
          <w:bCs/>
        </w:rPr>
        <w:t>Stakeholders</w:t>
      </w:r>
      <w:r w:rsidR="00DC2C25" w:rsidRPr="00C04A71">
        <w:rPr>
          <w:b/>
          <w:bCs/>
        </w:rPr>
        <w:t xml:space="preserve"> </w:t>
      </w:r>
      <w:r w:rsidR="00DC2C25">
        <w:rPr>
          <w:b/>
          <w:bCs/>
        </w:rPr>
        <w:t>a</w:t>
      </w:r>
      <w:r w:rsidR="00DC2C25" w:rsidRPr="00C04A71">
        <w:rPr>
          <w:b/>
          <w:bCs/>
        </w:rPr>
        <w:t>re Actively Informed</w:t>
      </w:r>
    </w:p>
    <w:p w14:paraId="0564EAB0" w14:textId="77777777" w:rsidR="009F6C19" w:rsidRDefault="009F6C19" w:rsidP="009F6C19">
      <w:pPr>
        <w:spacing w:line="240" w:lineRule="auto"/>
        <w:contextualSpacing/>
      </w:pPr>
    </w:p>
    <w:p w14:paraId="0B8C2321" w14:textId="77777777" w:rsidR="009F6C19" w:rsidRDefault="009F6C19" w:rsidP="009F6C1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2C5D84" w14:textId="77777777" w:rsidR="009F6C19" w:rsidRPr="00C04A71" w:rsidRDefault="009F6C19" w:rsidP="009F6C19">
      <w:pPr>
        <w:spacing w:line="240" w:lineRule="auto"/>
        <w:contextualSpacing/>
        <w:rPr>
          <w:b/>
          <w:bCs/>
        </w:rPr>
      </w:pPr>
    </w:p>
    <w:p w14:paraId="330C5118" w14:textId="1BCFC33E" w:rsidR="009F6C19" w:rsidRDefault="009F6C19" w:rsidP="009F6C19">
      <w:pPr>
        <w:spacing w:line="240" w:lineRule="auto"/>
        <w:contextualSpacing/>
        <w:rPr>
          <w:b/>
          <w:bCs/>
        </w:rPr>
      </w:pPr>
      <w:r>
        <w:rPr>
          <w:b/>
          <w:bCs/>
        </w:rPr>
        <w:t>L</w:t>
      </w:r>
      <w:r w:rsidRPr="00C04A71">
        <w:rPr>
          <w:b/>
          <w:bCs/>
        </w:rPr>
        <w:t xml:space="preserve">ocation </w:t>
      </w:r>
      <w:r w:rsidR="00DC2C25">
        <w:rPr>
          <w:b/>
          <w:bCs/>
        </w:rPr>
        <w:t>o</w:t>
      </w:r>
      <w:r w:rsidR="00DC2C25" w:rsidRPr="00C04A71">
        <w:rPr>
          <w:b/>
          <w:bCs/>
        </w:rPr>
        <w:t xml:space="preserve">f </w:t>
      </w:r>
      <w:r w:rsidR="00DC2C25">
        <w:rPr>
          <w:b/>
          <w:bCs/>
        </w:rPr>
        <w:t>t</w:t>
      </w:r>
      <w:r w:rsidR="00DC2C25" w:rsidRPr="00C04A71">
        <w:rPr>
          <w:b/>
          <w:bCs/>
        </w:rPr>
        <w:t>he Written Articulation</w:t>
      </w:r>
    </w:p>
    <w:p w14:paraId="7A8FCBC6" w14:textId="77777777" w:rsidR="009F6C19" w:rsidRDefault="009F6C19" w:rsidP="009F6C19">
      <w:pPr>
        <w:spacing w:line="240" w:lineRule="auto"/>
        <w:contextualSpacing/>
        <w:rPr>
          <w:b/>
          <w:bCs/>
        </w:rPr>
      </w:pPr>
    </w:p>
    <w:p w14:paraId="798964C3" w14:textId="77777777" w:rsidR="009F6C19" w:rsidRDefault="009F6C19" w:rsidP="009F6C1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3423242" w14:textId="77777777" w:rsidR="00062471" w:rsidRDefault="00062471" w:rsidP="00EE3D05">
      <w:pPr>
        <w:spacing w:line="240" w:lineRule="auto"/>
      </w:pPr>
    </w:p>
    <w:tbl>
      <w:tblPr>
        <w:tblStyle w:val="TableGrid"/>
        <w:tblW w:w="9364" w:type="dxa"/>
        <w:tblLook w:val="04A0" w:firstRow="1" w:lastRow="0" w:firstColumn="1" w:lastColumn="0" w:noHBand="0" w:noVBand="1"/>
      </w:tblPr>
      <w:tblGrid>
        <w:gridCol w:w="9364"/>
      </w:tblGrid>
      <w:tr w:rsidR="00062471" w:rsidRPr="007441D9" w14:paraId="3BF04AA9" w14:textId="77777777" w:rsidTr="00162F97">
        <w:trPr>
          <w:trHeight w:val="253"/>
        </w:trPr>
        <w:tc>
          <w:tcPr>
            <w:tcW w:w="9364" w:type="dxa"/>
          </w:tcPr>
          <w:p w14:paraId="0D8ED78F" w14:textId="77777777" w:rsidR="00062471" w:rsidRPr="0042370D" w:rsidRDefault="00062471" w:rsidP="002C62DB">
            <w:pPr>
              <w:pStyle w:val="ListParagraph"/>
              <w:numPr>
                <w:ilvl w:val="0"/>
                <w:numId w:val="22"/>
              </w:numPr>
              <w:rPr>
                <w:rFonts w:cs="Times New Roman"/>
                <w:b/>
              </w:rPr>
            </w:pPr>
            <w:r w:rsidRPr="00F010B9">
              <w:rPr>
                <w:rFonts w:cs="Times New Roman"/>
                <w:b/>
              </w:rPr>
              <w:t>The program addresses all program options.</w:t>
            </w:r>
          </w:p>
        </w:tc>
      </w:tr>
    </w:tbl>
    <w:p w14:paraId="0C6D1AB3" w14:textId="77777777" w:rsidR="00062471" w:rsidRPr="007441D9" w:rsidRDefault="00062471" w:rsidP="00EE3D05">
      <w:pPr>
        <w:spacing w:line="240" w:lineRule="auto"/>
        <w:ind w:left="1440" w:hanging="1440"/>
        <w:contextualSpacing/>
        <w:rPr>
          <w:rFonts w:cs="Times New Roman"/>
          <w:b/>
          <w:bCs/>
        </w:rPr>
      </w:pPr>
    </w:p>
    <w:p w14:paraId="50A60EAE"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8E1842" w14:textId="77777777" w:rsidR="00062471" w:rsidRPr="00E15D17" w:rsidRDefault="00000000" w:rsidP="00EE3D05">
      <w:pPr>
        <w:spacing w:line="240" w:lineRule="auto"/>
        <w:ind w:left="360"/>
        <w:rPr>
          <w:rFonts w:eastAsia="MS Gothic" w:cs="Arial"/>
        </w:rPr>
      </w:pPr>
      <w:sdt>
        <w:sdtPr>
          <w:id w:val="-257747678"/>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1F4556CC" w14:textId="77777777" w:rsidR="00062471" w:rsidRPr="00E15D17" w:rsidRDefault="00000000" w:rsidP="00EE3D05">
      <w:pPr>
        <w:spacing w:line="240" w:lineRule="auto"/>
        <w:ind w:left="360"/>
        <w:rPr>
          <w:rFonts w:cs="Arial"/>
        </w:rPr>
      </w:pPr>
      <w:sdt>
        <w:sdtPr>
          <w:id w:val="13657965"/>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421F9A24" w14:textId="77777777" w:rsidR="00062471" w:rsidRDefault="00000000" w:rsidP="00EE3D05">
      <w:pPr>
        <w:spacing w:line="240" w:lineRule="auto"/>
        <w:ind w:left="360"/>
        <w:rPr>
          <w:rFonts w:cs="Arial"/>
        </w:rPr>
      </w:pPr>
      <w:sdt>
        <w:sdtPr>
          <w:id w:val="257957892"/>
          <w14:checkbox>
            <w14:checked w14:val="0"/>
            <w14:checkedState w14:val="2612" w14:font="MS Gothic"/>
            <w14:uncheckedState w14:val="2610" w14:font="MS Gothic"/>
          </w14:checkbox>
        </w:sdt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4C5B08CB" w14:textId="53114236" w:rsidR="00062471" w:rsidRDefault="00062471" w:rsidP="00EE3D05">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825F92B" w14:textId="77777777" w:rsidR="00062471" w:rsidRDefault="00062471" w:rsidP="00EE3D05">
      <w:pPr>
        <w:spacing w:line="240" w:lineRule="auto"/>
      </w:pPr>
    </w:p>
    <w:p w14:paraId="0134F969" w14:textId="0B8474DB" w:rsidR="005460D1" w:rsidRPr="007441D9" w:rsidRDefault="005460D1" w:rsidP="00400384">
      <w:pPr>
        <w:pStyle w:val="Heading1"/>
      </w:pPr>
      <w:bookmarkStart w:id="57" w:name="_Toc195006285"/>
      <w:bookmarkStart w:id="58" w:name="_Toc199498120"/>
      <w:r w:rsidRPr="007441D9">
        <w:t xml:space="preserve">Implicit </w:t>
      </w:r>
      <w:r w:rsidRPr="00DB1F87">
        <w:rPr>
          <w:color w:val="000000" w:themeColor="text1"/>
        </w:rPr>
        <w:t xml:space="preserve">Curriculum: </w:t>
      </w:r>
      <w:r w:rsidRPr="007441D9">
        <w:t>Faculty</w:t>
      </w:r>
      <w:bookmarkEnd w:id="57"/>
      <w:bookmarkEnd w:id="58"/>
    </w:p>
    <w:p w14:paraId="23DD55C0" w14:textId="7D2F5C3F" w:rsidR="000166C2" w:rsidRDefault="000166C2" w:rsidP="00EE3D05">
      <w:pPr>
        <w:spacing w:line="240" w:lineRule="auto"/>
        <w:contextualSpacing/>
        <w:rPr>
          <w:rFonts w:cs="Times New Roman"/>
          <w:iCs/>
          <w:color w:val="C00000"/>
        </w:rPr>
      </w:pPr>
    </w:p>
    <w:p w14:paraId="0225C60D" w14:textId="5F681168" w:rsidR="00207339" w:rsidRDefault="00DB1F87" w:rsidP="00875129">
      <w:pPr>
        <w:spacing w:line="240" w:lineRule="auto"/>
        <w:contextualSpacing/>
        <w:rPr>
          <w:rFonts w:cs="Times New Roman"/>
          <w:color w:val="000000"/>
        </w:rPr>
      </w:pPr>
      <w:bookmarkStart w:id="59" w:name="_Toc195006286"/>
      <w:bookmarkStart w:id="60" w:name="_Toc199498121"/>
      <w:r w:rsidRPr="00610057">
        <w:rPr>
          <w:rStyle w:val="Heading2Char"/>
        </w:rPr>
        <w:t xml:space="preserve">Accreditation Standard </w:t>
      </w:r>
      <w:r w:rsidR="00D94B77">
        <w:rPr>
          <w:rStyle w:val="Heading2Char"/>
        </w:rPr>
        <w:t>D4.1.1</w:t>
      </w:r>
      <w:r w:rsidRPr="00610057">
        <w:rPr>
          <w:rStyle w:val="Heading2Char"/>
        </w:rPr>
        <w:t>:</w:t>
      </w:r>
      <w:bookmarkEnd w:id="59"/>
      <w:bookmarkEnd w:id="60"/>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w:t>
      </w:r>
      <w:r w:rsidR="00D94B77">
        <w:rPr>
          <w:rFonts w:eastAsiaTheme="majorEastAsia" w:cs="Times New Roman"/>
          <w:bCs/>
          <w:iCs/>
          <w:sz w:val="28"/>
          <w:szCs w:val="28"/>
        </w:rPr>
        <w:t>practice doctorate program</w:t>
      </w:r>
      <w:r w:rsidRPr="00DB1F87">
        <w:rPr>
          <w:rFonts w:eastAsiaTheme="majorEastAsia" w:cs="Times New Roman"/>
          <w:bCs/>
          <w:iCs/>
          <w:sz w:val="28"/>
          <w:szCs w:val="28"/>
        </w:rPr>
        <w:t xml:space="preserve"> identifies no fewer than </w:t>
      </w:r>
      <w:r w:rsidR="00D94B77">
        <w:rPr>
          <w:rFonts w:eastAsiaTheme="majorEastAsia" w:cs="Times New Roman"/>
          <w:bCs/>
          <w:iCs/>
          <w:sz w:val="28"/>
          <w:szCs w:val="28"/>
        </w:rPr>
        <w:t>two</w:t>
      </w:r>
      <w:r w:rsidRPr="00DB1F87">
        <w:rPr>
          <w:rFonts w:eastAsiaTheme="majorEastAsia" w:cs="Times New Roman"/>
          <w:bCs/>
          <w:iCs/>
          <w:sz w:val="28"/>
          <w:szCs w:val="28"/>
        </w:rPr>
        <w:t xml:space="preserve"> full-time faculty</w:t>
      </w:r>
      <w:r w:rsidR="006A28F1">
        <w:rPr>
          <w:rFonts w:eastAsiaTheme="majorEastAsia" w:cs="Times New Roman"/>
          <w:bCs/>
          <w:iCs/>
          <w:sz w:val="28"/>
          <w:szCs w:val="28"/>
        </w:rPr>
        <w:t>,</w:t>
      </w:r>
      <w:r w:rsidRPr="00DB1F87">
        <w:rPr>
          <w:rFonts w:eastAsiaTheme="majorEastAsia" w:cs="Times New Roman"/>
          <w:bCs/>
          <w:iCs/>
          <w:sz w:val="28"/>
          <w:szCs w:val="28"/>
        </w:rPr>
        <w:t xml:space="preserve"> with a full-time appointment in social work, whose principal assignment is to the </w:t>
      </w:r>
      <w:r w:rsidR="006A28F1">
        <w:rPr>
          <w:rFonts w:eastAsiaTheme="majorEastAsia" w:cs="Times New Roman"/>
          <w:bCs/>
          <w:iCs/>
          <w:sz w:val="28"/>
          <w:szCs w:val="28"/>
        </w:rPr>
        <w:t>practice doctorate</w:t>
      </w:r>
      <w:r w:rsidRPr="00DB1F87">
        <w:rPr>
          <w:rFonts w:eastAsiaTheme="majorEastAsia" w:cs="Times New Roman"/>
          <w:bCs/>
          <w:iCs/>
          <w:sz w:val="28"/>
          <w:szCs w:val="28"/>
        </w:rPr>
        <w:t xml:space="preserve"> program. Inclusive of all </w:t>
      </w:r>
      <w:r w:rsidRPr="00DB1F87">
        <w:rPr>
          <w:rFonts w:eastAsiaTheme="majorEastAsia" w:cs="Times New Roman"/>
          <w:bCs/>
          <w:iCs/>
          <w:sz w:val="28"/>
          <w:szCs w:val="28"/>
        </w:rPr>
        <w:lastRenderedPageBreak/>
        <w:t xml:space="preserve">program options, </w:t>
      </w:r>
      <w:r w:rsidR="006A28F1">
        <w:rPr>
          <w:rFonts w:eastAsiaTheme="majorEastAsia" w:cs="Times New Roman"/>
          <w:bCs/>
          <w:iCs/>
          <w:sz w:val="28"/>
          <w:szCs w:val="28"/>
        </w:rPr>
        <w:t xml:space="preserve">all faculty who teach in the program have doctoral degrees and </w:t>
      </w:r>
      <w:proofErr w:type="gramStart"/>
      <w:r w:rsidRPr="00DB1F87">
        <w:rPr>
          <w:rFonts w:eastAsiaTheme="majorEastAsia" w:cs="Times New Roman"/>
          <w:bCs/>
          <w:iCs/>
          <w:sz w:val="28"/>
          <w:szCs w:val="28"/>
        </w:rPr>
        <w:t>the majority of</w:t>
      </w:r>
      <w:proofErr w:type="gramEnd"/>
      <w:r w:rsidRPr="00DB1F87">
        <w:rPr>
          <w:rFonts w:eastAsiaTheme="majorEastAsia" w:cs="Times New Roman"/>
          <w:bCs/>
          <w:iCs/>
          <w:sz w:val="28"/>
          <w:szCs w:val="28"/>
        </w:rPr>
        <w:t xml:space="preserve"> the faculty </w:t>
      </w:r>
      <w:r w:rsidR="003B67A9">
        <w:rPr>
          <w:rFonts w:eastAsiaTheme="majorEastAsia" w:cs="Times New Roman"/>
          <w:bCs/>
          <w:iCs/>
          <w:sz w:val="28"/>
          <w:szCs w:val="28"/>
        </w:rPr>
        <w:t xml:space="preserve">also </w:t>
      </w:r>
      <w:r w:rsidRPr="00DB1F87">
        <w:rPr>
          <w:rFonts w:eastAsiaTheme="majorEastAsia" w:cs="Times New Roman"/>
          <w:bCs/>
          <w:iCs/>
          <w:sz w:val="28"/>
          <w:szCs w:val="28"/>
        </w:rPr>
        <w:t xml:space="preserve">have a master’s degree in social work from a CSWE-accredited program and </w:t>
      </w:r>
      <w:r w:rsidR="00875129">
        <w:rPr>
          <w:rFonts w:eastAsiaTheme="majorEastAsia" w:cs="Times New Roman"/>
          <w:bCs/>
          <w:iCs/>
          <w:sz w:val="28"/>
          <w:szCs w:val="28"/>
        </w:rPr>
        <w:t>two or more years of post-master’s social work degree practice experience in social work</w:t>
      </w:r>
      <w:r w:rsidRPr="00DB1F87">
        <w:rPr>
          <w:rFonts w:eastAsiaTheme="majorEastAsia" w:cs="Times New Roman"/>
          <w:bCs/>
          <w:iCs/>
          <w:sz w:val="28"/>
          <w:szCs w:val="28"/>
        </w:rPr>
        <w:t>.</w:t>
      </w:r>
      <w:r w:rsidR="00B26F08">
        <w:rPr>
          <w:rFonts w:eastAsiaTheme="majorEastAsia" w:cs="Times New Roman"/>
          <w:bCs/>
          <w:iCs/>
          <w:sz w:val="28"/>
          <w:szCs w:val="28"/>
        </w:rPr>
        <w:br/>
      </w:r>
    </w:p>
    <w:tbl>
      <w:tblPr>
        <w:tblStyle w:val="TableGrid"/>
        <w:tblW w:w="9364" w:type="dxa"/>
        <w:tblLook w:val="04A0" w:firstRow="1" w:lastRow="0" w:firstColumn="1" w:lastColumn="0" w:noHBand="0" w:noVBand="1"/>
      </w:tblPr>
      <w:tblGrid>
        <w:gridCol w:w="9364"/>
      </w:tblGrid>
      <w:tr w:rsidR="00207339" w:rsidRPr="007441D9" w14:paraId="6685955C" w14:textId="77777777" w:rsidTr="00932EF2">
        <w:trPr>
          <w:trHeight w:val="253"/>
        </w:trPr>
        <w:tc>
          <w:tcPr>
            <w:tcW w:w="9364" w:type="dxa"/>
          </w:tcPr>
          <w:p w14:paraId="7E2B8476" w14:textId="2569E408" w:rsidR="00207339" w:rsidRPr="0041256C" w:rsidRDefault="00207339" w:rsidP="002C62DB">
            <w:pPr>
              <w:pStyle w:val="ListParagraph"/>
              <w:numPr>
                <w:ilvl w:val="0"/>
                <w:numId w:val="8"/>
              </w:numPr>
              <w:rPr>
                <w:rFonts w:cs="Times New Roman"/>
                <w:b/>
              </w:rPr>
            </w:pPr>
            <w:r w:rsidRPr="00916C79">
              <w:rPr>
                <w:rFonts w:cs="Times New Roman"/>
                <w:b/>
              </w:rPr>
              <w:t xml:space="preserve">The program submits Form AS </w:t>
            </w:r>
            <w:r w:rsidR="00875129">
              <w:rPr>
                <w:rFonts w:cs="Times New Roman"/>
                <w:b/>
              </w:rPr>
              <w:t>D</w:t>
            </w:r>
            <w:r w:rsidRPr="00916C79">
              <w:rPr>
                <w:rFonts w:cs="Times New Roman"/>
                <w:b/>
              </w:rPr>
              <w:t>4.</w:t>
            </w:r>
            <w:r w:rsidR="00875129">
              <w:rPr>
                <w:rFonts w:cs="Times New Roman"/>
                <w:b/>
              </w:rPr>
              <w:t>1</w:t>
            </w:r>
            <w:r w:rsidRPr="00916C79">
              <w:rPr>
                <w:rFonts w:cs="Times New Roman"/>
                <w:b/>
              </w:rPr>
              <w:t>.1.</w:t>
            </w:r>
          </w:p>
        </w:tc>
      </w:tr>
    </w:tbl>
    <w:p w14:paraId="2DBFC9F5" w14:textId="77777777" w:rsidR="00207339" w:rsidRPr="007441D9" w:rsidRDefault="00207339" w:rsidP="00EE3D05">
      <w:pPr>
        <w:spacing w:line="240" w:lineRule="auto"/>
        <w:contextualSpacing/>
        <w:rPr>
          <w:rFonts w:cs="Times New Roman"/>
          <w:b/>
          <w:bCs/>
        </w:rPr>
      </w:pPr>
    </w:p>
    <w:p w14:paraId="27EC047B" w14:textId="0D6C06BC" w:rsidR="006816FD" w:rsidRDefault="006816FD" w:rsidP="00EE3D05">
      <w:pPr>
        <w:spacing w:line="240" w:lineRule="auto"/>
        <w:rPr>
          <w:b/>
          <w:color w:val="005D7E"/>
          <w:sz w:val="32"/>
          <w:szCs w:val="32"/>
        </w:rPr>
        <w:sectPr w:rsidR="006816FD" w:rsidSect="00F0433A">
          <w:footerReference w:type="default" r:id="rId37"/>
          <w:pgSz w:w="12240" w:h="15840"/>
          <w:pgMar w:top="1440" w:right="1440" w:bottom="1440" w:left="1440" w:header="720" w:footer="720" w:gutter="0"/>
          <w:cols w:space="720"/>
          <w:docGrid w:linePitch="360"/>
        </w:sectPr>
      </w:pPr>
    </w:p>
    <w:p w14:paraId="393DEB00" w14:textId="1227C44B" w:rsidR="00A50D19" w:rsidRDefault="00A50D19" w:rsidP="00A50D19">
      <w:pPr>
        <w:suppressAutoHyphens/>
        <w:spacing w:line="240" w:lineRule="auto"/>
        <w:jc w:val="center"/>
        <w:rPr>
          <w:b/>
          <w:bCs/>
          <w:color w:val="005D7E"/>
          <w:sz w:val="32"/>
          <w:szCs w:val="32"/>
        </w:rPr>
      </w:pPr>
      <w:proofErr w:type="gramStart"/>
      <w:r w:rsidRPr="71DC95D0">
        <w:rPr>
          <w:b/>
          <w:bCs/>
          <w:color w:val="005D7E"/>
          <w:sz w:val="32"/>
          <w:szCs w:val="32"/>
        </w:rPr>
        <w:lastRenderedPageBreak/>
        <w:t>Form</w:t>
      </w:r>
      <w:proofErr w:type="gramEnd"/>
      <w:r w:rsidRPr="71DC95D0">
        <w:rPr>
          <w:b/>
          <w:bCs/>
          <w:color w:val="005D7E"/>
          <w:sz w:val="32"/>
          <w:szCs w:val="32"/>
        </w:rPr>
        <w:t xml:space="preserve"> AS </w:t>
      </w:r>
      <w:r w:rsidR="00D34298">
        <w:rPr>
          <w:b/>
          <w:bCs/>
          <w:color w:val="005D7E"/>
          <w:sz w:val="32"/>
          <w:szCs w:val="32"/>
        </w:rPr>
        <w:t>D</w:t>
      </w:r>
      <w:r w:rsidRPr="71DC95D0">
        <w:rPr>
          <w:b/>
          <w:bCs/>
          <w:color w:val="005D7E"/>
          <w:sz w:val="32"/>
          <w:szCs w:val="32"/>
        </w:rPr>
        <w:t>4.</w:t>
      </w:r>
      <w:r w:rsidR="00C5002A">
        <w:rPr>
          <w:b/>
          <w:bCs/>
          <w:color w:val="005D7E"/>
          <w:sz w:val="32"/>
          <w:szCs w:val="32"/>
        </w:rPr>
        <w:t>1</w:t>
      </w:r>
      <w:r w:rsidRPr="71DC95D0">
        <w:rPr>
          <w:b/>
          <w:bCs/>
          <w:color w:val="005D7E"/>
          <w:sz w:val="32"/>
          <w:szCs w:val="32"/>
        </w:rPr>
        <w:t>.1 | Faculty Summary Form</w:t>
      </w:r>
    </w:p>
    <w:p w14:paraId="4E236DB6" w14:textId="77777777" w:rsidR="005D5673" w:rsidRPr="005D5673" w:rsidRDefault="005D5673" w:rsidP="00A50D19">
      <w:pPr>
        <w:suppressAutoHyphens/>
        <w:spacing w:line="240" w:lineRule="auto"/>
        <w:jc w:val="center"/>
        <w:rPr>
          <w:b/>
          <w:bCs/>
          <w:color w:val="005D7E"/>
        </w:rPr>
      </w:pPr>
    </w:p>
    <w:tbl>
      <w:tblPr>
        <w:tblStyle w:val="2022EPASTableStyle"/>
        <w:tblW w:w="4579" w:type="pct"/>
        <w:jc w:val="center"/>
        <w:tblLayout w:type="fixed"/>
        <w:tblLook w:val="04A0" w:firstRow="1" w:lastRow="0" w:firstColumn="1" w:lastColumn="0" w:noHBand="0" w:noVBand="1"/>
      </w:tblPr>
      <w:tblGrid>
        <w:gridCol w:w="356"/>
        <w:gridCol w:w="1831"/>
        <w:gridCol w:w="1228"/>
        <w:gridCol w:w="1080"/>
        <w:gridCol w:w="1439"/>
        <w:gridCol w:w="1620"/>
        <w:gridCol w:w="1261"/>
        <w:gridCol w:w="1261"/>
        <w:gridCol w:w="1080"/>
        <w:gridCol w:w="1349"/>
        <w:gridCol w:w="1201"/>
      </w:tblGrid>
      <w:tr w:rsidR="00FB1EF4" w:rsidRPr="00622F12" w14:paraId="7F050D20" w14:textId="77777777" w:rsidTr="00FB1EF4">
        <w:trPr>
          <w:cnfStyle w:val="100000000000" w:firstRow="1" w:lastRow="0" w:firstColumn="0" w:lastColumn="0" w:oddVBand="0" w:evenVBand="0" w:oddHBand="0" w:evenHBand="0" w:firstRowFirstColumn="0" w:firstRowLastColumn="0" w:lastRowFirstColumn="0" w:lastRowLastColumn="0"/>
          <w:tblHeader/>
          <w:jc w:val="center"/>
        </w:trPr>
        <w:tc>
          <w:tcPr>
            <w:tcW w:w="130" w:type="pct"/>
          </w:tcPr>
          <w:p w14:paraId="2710A835" w14:textId="77777777" w:rsidR="00FB1EF4" w:rsidRPr="005D5673" w:rsidRDefault="00FB1EF4">
            <w:pPr>
              <w:contextualSpacing/>
              <w:rPr>
                <w:rFonts w:eastAsiaTheme="minorHAnsi"/>
                <w:b/>
                <w:bCs/>
                <w:sz w:val="22"/>
                <w:szCs w:val="22"/>
              </w:rPr>
            </w:pPr>
            <w:r w:rsidRPr="005D5673">
              <w:rPr>
                <w:b/>
                <w:bCs/>
                <w:sz w:val="22"/>
                <w:szCs w:val="22"/>
              </w:rPr>
              <w:t>#</w:t>
            </w:r>
          </w:p>
        </w:tc>
        <w:tc>
          <w:tcPr>
            <w:tcW w:w="668" w:type="pct"/>
          </w:tcPr>
          <w:p w14:paraId="4511B067" w14:textId="77777777" w:rsidR="00FB1EF4" w:rsidRPr="005D5673" w:rsidRDefault="00FB1EF4">
            <w:pPr>
              <w:rPr>
                <w:b/>
                <w:bCs/>
                <w:sz w:val="22"/>
                <w:szCs w:val="22"/>
              </w:rPr>
            </w:pPr>
            <w:r w:rsidRPr="005D5673">
              <w:rPr>
                <w:b/>
                <w:bCs/>
                <w:sz w:val="22"/>
                <w:szCs w:val="22"/>
              </w:rPr>
              <w:t>Name of Each</w:t>
            </w:r>
          </w:p>
          <w:p w14:paraId="52A92D45" w14:textId="77777777" w:rsidR="00FB1EF4" w:rsidRPr="005D5673" w:rsidRDefault="00FB1EF4">
            <w:pPr>
              <w:contextualSpacing/>
              <w:rPr>
                <w:rFonts w:eastAsiaTheme="minorHAnsi"/>
                <w:b/>
                <w:bCs/>
                <w:sz w:val="22"/>
                <w:szCs w:val="22"/>
              </w:rPr>
            </w:pPr>
            <w:r w:rsidRPr="005D5673">
              <w:rPr>
                <w:b/>
                <w:bCs/>
                <w:sz w:val="22"/>
                <w:szCs w:val="22"/>
              </w:rPr>
              <w:t>Full- and Part-time Faculty Member            (in alphabetical order)</w:t>
            </w:r>
          </w:p>
        </w:tc>
        <w:tc>
          <w:tcPr>
            <w:tcW w:w="448" w:type="pct"/>
          </w:tcPr>
          <w:p w14:paraId="3F3A7F57" w14:textId="77777777" w:rsidR="00FB1EF4" w:rsidRPr="005D5673" w:rsidRDefault="00FB1EF4" w:rsidP="005D5673">
            <w:pPr>
              <w:rPr>
                <w:b/>
                <w:bCs/>
                <w:sz w:val="22"/>
                <w:szCs w:val="22"/>
              </w:rPr>
            </w:pPr>
            <w:r w:rsidRPr="005D5673">
              <w:rPr>
                <w:b/>
                <w:bCs/>
                <w:sz w:val="22"/>
                <w:szCs w:val="22"/>
              </w:rPr>
              <w:t>Title</w:t>
            </w:r>
          </w:p>
        </w:tc>
        <w:tc>
          <w:tcPr>
            <w:tcW w:w="394" w:type="pct"/>
          </w:tcPr>
          <w:p w14:paraId="42340D30" w14:textId="77777777" w:rsidR="00FB1EF4" w:rsidRPr="005D5673" w:rsidRDefault="00FB1EF4">
            <w:pPr>
              <w:contextualSpacing/>
              <w:rPr>
                <w:rFonts w:eastAsiaTheme="minorHAnsi"/>
                <w:b/>
                <w:bCs/>
                <w:sz w:val="22"/>
                <w:szCs w:val="22"/>
              </w:rPr>
            </w:pPr>
            <w:r w:rsidRPr="005D5673">
              <w:rPr>
                <w:b/>
                <w:bCs/>
                <w:sz w:val="22"/>
                <w:szCs w:val="22"/>
              </w:rPr>
              <w:t>Full-time Faculty Member?</w:t>
            </w:r>
          </w:p>
        </w:tc>
        <w:tc>
          <w:tcPr>
            <w:tcW w:w="525" w:type="pct"/>
          </w:tcPr>
          <w:p w14:paraId="61EAC972" w14:textId="3FB19C5D" w:rsidR="00FB1EF4" w:rsidRPr="005D5673" w:rsidRDefault="00FB1EF4">
            <w:pPr>
              <w:rPr>
                <w:b/>
                <w:bCs/>
                <w:sz w:val="22"/>
                <w:szCs w:val="22"/>
              </w:rPr>
            </w:pPr>
            <w:r w:rsidRPr="005D5673">
              <w:rPr>
                <w:b/>
                <w:bCs/>
                <w:sz w:val="22"/>
                <w:szCs w:val="22"/>
              </w:rPr>
              <w:t>Full-time Appointment to Social Work?</w:t>
            </w:r>
            <w:r w:rsidR="006F563F" w:rsidRPr="005D5673">
              <w:rPr>
                <w:b/>
                <w:bCs/>
                <w:sz w:val="22"/>
                <w:szCs w:val="22"/>
              </w:rPr>
              <w:t xml:space="preserve"> (select N/A if not full-time faculty)</w:t>
            </w:r>
          </w:p>
        </w:tc>
        <w:tc>
          <w:tcPr>
            <w:tcW w:w="591" w:type="pct"/>
          </w:tcPr>
          <w:p w14:paraId="17049E14" w14:textId="79CE1B48" w:rsidR="00FB1EF4" w:rsidRPr="005D5673" w:rsidRDefault="00226226">
            <w:pPr>
              <w:contextualSpacing/>
              <w:rPr>
                <w:rFonts w:eastAsiaTheme="minorHAnsi"/>
                <w:b/>
                <w:bCs/>
                <w:sz w:val="22"/>
                <w:szCs w:val="22"/>
              </w:rPr>
            </w:pPr>
            <w:r w:rsidRPr="005D5673">
              <w:rPr>
                <w:b/>
                <w:bCs/>
                <w:sz w:val="22"/>
                <w:szCs w:val="22"/>
              </w:rPr>
              <w:t xml:space="preserve">Faculty Member’s Program of </w:t>
            </w:r>
            <w:r w:rsidR="00FB1EF4" w:rsidRPr="005D5673">
              <w:rPr>
                <w:b/>
                <w:bCs/>
                <w:sz w:val="22"/>
                <w:szCs w:val="22"/>
              </w:rPr>
              <w:t>Principal Assignment</w:t>
            </w:r>
            <w:r w:rsidR="00E62001" w:rsidRPr="005D5673">
              <w:rPr>
                <w:b/>
                <w:bCs/>
                <w:sz w:val="22"/>
                <w:szCs w:val="22"/>
              </w:rPr>
              <w:t>?</w:t>
            </w:r>
            <w:r w:rsidR="00FB1EF4" w:rsidRPr="005D5673">
              <w:rPr>
                <w:b/>
                <w:bCs/>
                <w:sz w:val="22"/>
                <w:szCs w:val="22"/>
              </w:rPr>
              <w:t xml:space="preserve"> (</w:t>
            </w:r>
            <w:r w:rsidR="006E63DF" w:rsidRPr="005D5673">
              <w:rPr>
                <w:b/>
                <w:bCs/>
                <w:sz w:val="22"/>
                <w:szCs w:val="22"/>
              </w:rPr>
              <w:t>select N/A if not full-time faculty)</w:t>
            </w:r>
          </w:p>
        </w:tc>
        <w:tc>
          <w:tcPr>
            <w:tcW w:w="460" w:type="pct"/>
          </w:tcPr>
          <w:p w14:paraId="273126FB" w14:textId="77777777" w:rsidR="00FB1EF4" w:rsidRPr="005D5673" w:rsidRDefault="00FB1EF4">
            <w:pPr>
              <w:contextualSpacing/>
              <w:rPr>
                <w:b/>
                <w:bCs/>
              </w:rPr>
            </w:pPr>
            <w:r w:rsidRPr="005D5673">
              <w:rPr>
                <w:b/>
                <w:bCs/>
                <w:sz w:val="22"/>
                <w:szCs w:val="22"/>
              </w:rPr>
              <w:t>Percentage of Assigned Time to Practice Doctorate</w:t>
            </w:r>
          </w:p>
        </w:tc>
        <w:tc>
          <w:tcPr>
            <w:tcW w:w="460" w:type="pct"/>
          </w:tcPr>
          <w:p w14:paraId="23B12A20" w14:textId="77777777" w:rsidR="00FB1EF4" w:rsidRPr="005D5673" w:rsidRDefault="00FB1EF4">
            <w:pPr>
              <w:contextualSpacing/>
              <w:rPr>
                <w:rFonts w:eastAsiaTheme="minorHAnsi"/>
                <w:b/>
                <w:bCs/>
                <w:sz w:val="22"/>
                <w:szCs w:val="22"/>
              </w:rPr>
            </w:pPr>
            <w:r w:rsidRPr="005D5673">
              <w:rPr>
                <w:b/>
                <w:bCs/>
                <w:sz w:val="22"/>
                <w:szCs w:val="22"/>
              </w:rPr>
              <w:t>Degree from CSWE-Accredited Master’s Program?</w:t>
            </w:r>
          </w:p>
        </w:tc>
        <w:tc>
          <w:tcPr>
            <w:tcW w:w="394" w:type="pct"/>
          </w:tcPr>
          <w:p w14:paraId="5EA9D747" w14:textId="77777777" w:rsidR="00FB1EF4" w:rsidRPr="005D5673" w:rsidRDefault="00FB1EF4">
            <w:pPr>
              <w:contextualSpacing/>
              <w:rPr>
                <w:rFonts w:eastAsiaTheme="minorHAnsi"/>
                <w:b/>
                <w:bCs/>
                <w:sz w:val="22"/>
                <w:szCs w:val="22"/>
              </w:rPr>
            </w:pPr>
            <w:r w:rsidRPr="005D5673">
              <w:rPr>
                <w:b/>
                <w:bCs/>
                <w:sz w:val="22"/>
                <w:szCs w:val="22"/>
              </w:rPr>
              <w:t>Doctoral Degree?</w:t>
            </w:r>
          </w:p>
        </w:tc>
        <w:tc>
          <w:tcPr>
            <w:tcW w:w="492" w:type="pct"/>
          </w:tcPr>
          <w:p w14:paraId="34B4ADD6" w14:textId="77777777" w:rsidR="00FB1EF4" w:rsidRPr="005D5673" w:rsidRDefault="00FB1EF4">
            <w:pPr>
              <w:contextualSpacing/>
              <w:rPr>
                <w:rFonts w:eastAsiaTheme="minorHAnsi"/>
                <w:b/>
                <w:bCs/>
                <w:sz w:val="22"/>
                <w:szCs w:val="22"/>
              </w:rPr>
            </w:pPr>
            <w:r w:rsidRPr="005D5673">
              <w:rPr>
                <w:b/>
                <w:bCs/>
                <w:sz w:val="22"/>
                <w:szCs w:val="22"/>
              </w:rPr>
              <w:t>Number of Years of Post-MSW Practice Experience</w:t>
            </w:r>
          </w:p>
        </w:tc>
        <w:tc>
          <w:tcPr>
            <w:tcW w:w="438" w:type="pct"/>
          </w:tcPr>
          <w:p w14:paraId="127DCBED" w14:textId="43B89171" w:rsidR="00FB1EF4" w:rsidRPr="005D5673" w:rsidRDefault="00FB1EF4">
            <w:pPr>
              <w:tabs>
                <w:tab w:val="left" w:pos="-720"/>
              </w:tabs>
              <w:suppressAutoHyphens/>
              <w:spacing w:before="90" w:after="54"/>
              <w:rPr>
                <w:rFonts w:eastAsiaTheme="minorHAnsi"/>
                <w:b/>
                <w:bCs/>
                <w:sz w:val="22"/>
                <w:szCs w:val="22"/>
              </w:rPr>
            </w:pPr>
            <w:r w:rsidRPr="005D5673">
              <w:rPr>
                <w:b/>
                <w:bCs/>
                <w:sz w:val="22"/>
                <w:szCs w:val="22"/>
              </w:rPr>
              <w:t>Teaching Courses</w:t>
            </w:r>
            <w:r w:rsidR="00353AC6" w:rsidRPr="005D5673">
              <w:rPr>
                <w:b/>
                <w:bCs/>
                <w:sz w:val="22"/>
                <w:szCs w:val="22"/>
              </w:rPr>
              <w:t xml:space="preserve"> in Practice Doctorate Program</w:t>
            </w:r>
            <w:r w:rsidRPr="005D5673">
              <w:rPr>
                <w:b/>
                <w:bCs/>
                <w:sz w:val="22"/>
                <w:szCs w:val="22"/>
              </w:rPr>
              <w:t>?</w:t>
            </w:r>
          </w:p>
        </w:tc>
      </w:tr>
      <w:tr w:rsidR="005D5673" w:rsidRPr="00622F12" w14:paraId="5541C1FD"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7FD57025" w14:textId="77777777" w:rsidR="00E83BD7" w:rsidRPr="00B324C7" w:rsidRDefault="00E83BD7" w:rsidP="00E83BD7">
            <w:pPr>
              <w:contextualSpacing/>
              <w:rPr>
                <w:rFonts w:eastAsiaTheme="minorHAnsi"/>
                <w:sz w:val="22"/>
                <w:szCs w:val="22"/>
              </w:rPr>
            </w:pPr>
            <w:r>
              <w:rPr>
                <w:rFonts w:eastAsiaTheme="minorHAnsi"/>
                <w:sz w:val="22"/>
                <w:szCs w:val="22"/>
              </w:rPr>
              <w:t>1</w:t>
            </w:r>
          </w:p>
        </w:tc>
        <w:tc>
          <w:tcPr>
            <w:tcW w:w="668" w:type="pct"/>
          </w:tcPr>
          <w:p w14:paraId="3A3C2E75"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31CF1173" w14:textId="77777777" w:rsidR="00E83BD7" w:rsidRPr="00B324C7" w:rsidRDefault="00E83BD7" w:rsidP="00E83BD7">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FDD4589" w14:textId="77777777" w:rsidR="00E83BD7" w:rsidRPr="00B324C7" w:rsidRDefault="00000000" w:rsidP="00E83BD7">
            <w:pPr>
              <w:tabs>
                <w:tab w:val="left" w:pos="-720"/>
              </w:tabs>
              <w:suppressAutoHyphens/>
              <w:spacing w:before="90" w:after="54"/>
              <w:rPr>
                <w:sz w:val="22"/>
                <w:szCs w:val="22"/>
              </w:rPr>
            </w:pPr>
            <w:sdt>
              <w:sdtPr>
                <w:rPr>
                  <w:sz w:val="22"/>
                  <w:szCs w:val="22"/>
                </w:rPr>
                <w:id w:val="-19524514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6C19408" w14:textId="77777777" w:rsidR="00E83BD7" w:rsidRPr="00B324C7" w:rsidRDefault="00000000" w:rsidP="00E83BD7">
            <w:pPr>
              <w:rPr>
                <w:rFonts w:eastAsiaTheme="minorHAnsi"/>
                <w:sz w:val="22"/>
                <w:szCs w:val="22"/>
              </w:rPr>
            </w:pPr>
            <w:sdt>
              <w:sdtPr>
                <w:rPr>
                  <w:sz w:val="22"/>
                  <w:szCs w:val="22"/>
                </w:rPr>
                <w:id w:val="-159507895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1B58A2BE" w14:textId="77777777" w:rsidR="00E83BD7" w:rsidRPr="00B324C7" w:rsidRDefault="00000000" w:rsidP="00E83BD7">
            <w:pPr>
              <w:tabs>
                <w:tab w:val="left" w:pos="-720"/>
              </w:tabs>
              <w:suppressAutoHyphens/>
              <w:rPr>
                <w:sz w:val="22"/>
                <w:szCs w:val="22"/>
              </w:rPr>
            </w:pPr>
            <w:sdt>
              <w:sdtPr>
                <w:rPr>
                  <w:sz w:val="22"/>
                  <w:szCs w:val="22"/>
                </w:rPr>
                <w:id w:val="-5892377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378FE54" w14:textId="77777777" w:rsidR="00E83BD7" w:rsidRDefault="00000000" w:rsidP="00E83BD7">
            <w:pPr>
              <w:rPr>
                <w:sz w:val="22"/>
                <w:szCs w:val="22"/>
              </w:rPr>
            </w:pPr>
            <w:sdt>
              <w:sdtPr>
                <w:rPr>
                  <w:sz w:val="22"/>
                  <w:szCs w:val="22"/>
                </w:rPr>
                <w:id w:val="-83245700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32681077" w14:textId="00B1F0F0" w:rsidR="00E83BD7" w:rsidRPr="00B324C7" w:rsidRDefault="00000000" w:rsidP="00E83BD7">
            <w:pPr>
              <w:rPr>
                <w:rFonts w:eastAsiaTheme="minorHAnsi"/>
                <w:sz w:val="22"/>
                <w:szCs w:val="22"/>
              </w:rPr>
            </w:pPr>
            <w:sdt>
              <w:sdtPr>
                <w:rPr>
                  <w:sz w:val="22"/>
                  <w:szCs w:val="22"/>
                </w:rPr>
                <w:id w:val="25895512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5D4C7CF8" w14:textId="77777777" w:rsidR="00E83BD7" w:rsidRDefault="00000000" w:rsidP="00E83BD7">
            <w:pPr>
              <w:tabs>
                <w:tab w:val="left" w:pos="-720"/>
              </w:tabs>
              <w:suppressAutoHyphens/>
              <w:spacing w:before="90" w:after="54"/>
              <w:rPr>
                <w:sz w:val="22"/>
                <w:szCs w:val="22"/>
              </w:rPr>
            </w:pPr>
            <w:sdt>
              <w:sdtPr>
                <w:rPr>
                  <w:sz w:val="22"/>
                  <w:szCs w:val="22"/>
                </w:rPr>
                <w:id w:val="-38479760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2021697A" w14:textId="77777777" w:rsidR="00E83BD7" w:rsidRDefault="00000000" w:rsidP="00E83BD7">
            <w:pPr>
              <w:tabs>
                <w:tab w:val="left" w:pos="-720"/>
              </w:tabs>
              <w:suppressAutoHyphens/>
              <w:spacing w:before="90" w:after="54"/>
              <w:rPr>
                <w:sz w:val="22"/>
                <w:szCs w:val="22"/>
              </w:rPr>
            </w:pPr>
            <w:sdt>
              <w:sdtPr>
                <w:rPr>
                  <w:sz w:val="22"/>
                  <w:szCs w:val="22"/>
                </w:rPr>
                <w:id w:val="-153164363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A632AD5" w14:textId="456A166F" w:rsidR="00E83BD7" w:rsidRPr="00E7667D" w:rsidRDefault="00000000" w:rsidP="00E83BD7">
            <w:pPr>
              <w:tabs>
                <w:tab w:val="left" w:pos="-720"/>
              </w:tabs>
              <w:suppressAutoHyphens/>
              <w:spacing w:before="90" w:after="54"/>
              <w:rPr>
                <w:rFonts w:eastAsiaTheme="minorHAnsi"/>
                <w:sz w:val="22"/>
                <w:szCs w:val="22"/>
              </w:rPr>
            </w:pPr>
            <w:sdt>
              <w:sdtPr>
                <w:rPr>
                  <w:sz w:val="22"/>
                  <w:szCs w:val="22"/>
                </w:rPr>
                <w:id w:val="204154986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296F0712" w14:textId="77777777" w:rsidR="00E83BD7" w:rsidRPr="00B324C7" w:rsidRDefault="00E83BD7" w:rsidP="00E83BD7">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236F0147" w14:textId="77777777" w:rsidR="00E83BD7" w:rsidRPr="00B324C7" w:rsidRDefault="00000000" w:rsidP="00E83BD7">
            <w:pPr>
              <w:tabs>
                <w:tab w:val="left" w:pos="-720"/>
              </w:tabs>
              <w:suppressAutoHyphens/>
              <w:spacing w:before="90" w:after="54"/>
              <w:rPr>
                <w:sz w:val="22"/>
                <w:szCs w:val="22"/>
              </w:rPr>
            </w:pPr>
            <w:sdt>
              <w:sdtPr>
                <w:rPr>
                  <w:sz w:val="22"/>
                  <w:szCs w:val="22"/>
                </w:rPr>
                <w:id w:val="-10633358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490BC0F" w14:textId="77777777" w:rsidR="00E83BD7" w:rsidRPr="00B324C7" w:rsidRDefault="00000000" w:rsidP="00E83BD7">
            <w:pPr>
              <w:rPr>
                <w:rFonts w:eastAsiaTheme="minorHAnsi"/>
                <w:sz w:val="22"/>
                <w:szCs w:val="22"/>
              </w:rPr>
            </w:pPr>
            <w:sdt>
              <w:sdtPr>
                <w:rPr>
                  <w:sz w:val="22"/>
                  <w:szCs w:val="22"/>
                </w:rPr>
                <w:id w:val="-139743050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6F8B7F49" w14:textId="77777777" w:rsidR="00E83BD7" w:rsidRPr="00B324C7" w:rsidRDefault="00000000" w:rsidP="00E83BD7">
            <w:pPr>
              <w:tabs>
                <w:tab w:val="left" w:pos="-720"/>
              </w:tabs>
              <w:suppressAutoHyphens/>
              <w:spacing w:before="90" w:after="54"/>
              <w:rPr>
                <w:sz w:val="22"/>
                <w:szCs w:val="22"/>
              </w:rPr>
            </w:pPr>
            <w:sdt>
              <w:sdtPr>
                <w:rPr>
                  <w:sz w:val="22"/>
                  <w:szCs w:val="22"/>
                </w:rPr>
                <w:id w:val="-1217759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59F0CD4" w14:textId="77777777" w:rsidR="00E83BD7" w:rsidRPr="00B324C7" w:rsidRDefault="00000000" w:rsidP="00E83BD7">
            <w:pPr>
              <w:rPr>
                <w:rFonts w:eastAsiaTheme="minorHAnsi"/>
                <w:sz w:val="22"/>
                <w:szCs w:val="22"/>
              </w:rPr>
            </w:pPr>
            <w:sdt>
              <w:sdtPr>
                <w:rPr>
                  <w:sz w:val="22"/>
                  <w:szCs w:val="22"/>
                </w:rPr>
                <w:id w:val="107917643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51BBFDDA" w14:textId="61498DC9" w:rsidR="00E83BD7" w:rsidRPr="00B324C7" w:rsidRDefault="00E83BD7" w:rsidP="00E83BD7">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3406700F" w14:textId="77777777" w:rsidR="00E83BD7" w:rsidRPr="00B324C7" w:rsidRDefault="00000000" w:rsidP="00E83BD7">
            <w:pPr>
              <w:tabs>
                <w:tab w:val="left" w:pos="-720"/>
              </w:tabs>
              <w:suppressAutoHyphens/>
              <w:spacing w:before="90" w:after="54"/>
              <w:rPr>
                <w:sz w:val="22"/>
                <w:szCs w:val="22"/>
              </w:rPr>
            </w:pPr>
            <w:sdt>
              <w:sdtPr>
                <w:rPr>
                  <w:sz w:val="22"/>
                  <w:szCs w:val="22"/>
                </w:rPr>
                <w:id w:val="15989046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605BD72" w14:textId="77777777" w:rsidR="00E83BD7" w:rsidRPr="00B324C7" w:rsidRDefault="00000000" w:rsidP="00E83BD7">
            <w:pPr>
              <w:rPr>
                <w:rFonts w:eastAsiaTheme="minorHAnsi"/>
                <w:sz w:val="22"/>
                <w:szCs w:val="22"/>
              </w:rPr>
            </w:pPr>
            <w:sdt>
              <w:sdtPr>
                <w:rPr>
                  <w:sz w:val="22"/>
                  <w:szCs w:val="22"/>
                </w:rPr>
                <w:id w:val="-821497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34F1837D" w14:textId="77777777" w:rsidTr="00FB1EF4">
        <w:trPr>
          <w:jc w:val="center"/>
        </w:trPr>
        <w:tc>
          <w:tcPr>
            <w:tcW w:w="130" w:type="pct"/>
          </w:tcPr>
          <w:p w14:paraId="56BBDF40" w14:textId="77777777" w:rsidR="00E83BD7" w:rsidRPr="00B324C7" w:rsidRDefault="00E83BD7" w:rsidP="00E83BD7">
            <w:pPr>
              <w:contextualSpacing/>
              <w:rPr>
                <w:rFonts w:eastAsiaTheme="minorHAnsi"/>
                <w:sz w:val="22"/>
                <w:szCs w:val="22"/>
              </w:rPr>
            </w:pPr>
            <w:r>
              <w:rPr>
                <w:rFonts w:eastAsiaTheme="minorHAnsi"/>
                <w:sz w:val="22"/>
                <w:szCs w:val="22"/>
              </w:rPr>
              <w:t>2</w:t>
            </w:r>
          </w:p>
        </w:tc>
        <w:tc>
          <w:tcPr>
            <w:tcW w:w="668" w:type="pct"/>
          </w:tcPr>
          <w:p w14:paraId="00707A03"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76057DC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4BB85B4C" w14:textId="77777777" w:rsidR="00E83BD7" w:rsidRPr="00B324C7" w:rsidRDefault="00000000" w:rsidP="00E83BD7">
            <w:pPr>
              <w:tabs>
                <w:tab w:val="left" w:pos="-720"/>
              </w:tabs>
              <w:suppressAutoHyphens/>
              <w:spacing w:before="90" w:after="54"/>
              <w:rPr>
                <w:sz w:val="22"/>
                <w:szCs w:val="22"/>
              </w:rPr>
            </w:pPr>
            <w:sdt>
              <w:sdtPr>
                <w:rPr>
                  <w:sz w:val="22"/>
                  <w:szCs w:val="22"/>
                </w:rPr>
                <w:id w:val="11790876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A93439B" w14:textId="77777777" w:rsidR="00E83BD7" w:rsidRPr="00B324C7" w:rsidRDefault="00000000" w:rsidP="00E83BD7">
            <w:pPr>
              <w:contextualSpacing/>
              <w:rPr>
                <w:rFonts w:eastAsiaTheme="minorHAnsi"/>
                <w:sz w:val="22"/>
                <w:szCs w:val="22"/>
              </w:rPr>
            </w:pPr>
            <w:sdt>
              <w:sdtPr>
                <w:rPr>
                  <w:sz w:val="22"/>
                  <w:szCs w:val="22"/>
                </w:rPr>
                <w:id w:val="141744084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22A4A641" w14:textId="77777777" w:rsidR="00E83BD7" w:rsidRPr="00B324C7" w:rsidRDefault="00000000" w:rsidP="00E83BD7">
            <w:pPr>
              <w:tabs>
                <w:tab w:val="left" w:pos="-720"/>
              </w:tabs>
              <w:suppressAutoHyphens/>
              <w:rPr>
                <w:sz w:val="22"/>
                <w:szCs w:val="22"/>
              </w:rPr>
            </w:pPr>
            <w:sdt>
              <w:sdtPr>
                <w:rPr>
                  <w:sz w:val="22"/>
                  <w:szCs w:val="22"/>
                </w:rPr>
                <w:id w:val="49746634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18AD44C" w14:textId="77777777" w:rsidR="00E83BD7" w:rsidRDefault="00000000" w:rsidP="00E83BD7">
            <w:pPr>
              <w:rPr>
                <w:sz w:val="22"/>
                <w:szCs w:val="22"/>
              </w:rPr>
            </w:pPr>
            <w:sdt>
              <w:sdtPr>
                <w:rPr>
                  <w:sz w:val="22"/>
                  <w:szCs w:val="22"/>
                </w:rPr>
                <w:id w:val="-17563532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4744AB12" w14:textId="65FF226D" w:rsidR="00E83BD7" w:rsidRPr="00B324C7" w:rsidRDefault="00000000" w:rsidP="00E83BD7">
            <w:pPr>
              <w:contextualSpacing/>
              <w:rPr>
                <w:rFonts w:eastAsiaTheme="minorHAnsi"/>
                <w:sz w:val="22"/>
                <w:szCs w:val="22"/>
              </w:rPr>
            </w:pPr>
            <w:sdt>
              <w:sdtPr>
                <w:rPr>
                  <w:sz w:val="22"/>
                  <w:szCs w:val="22"/>
                </w:rPr>
                <w:id w:val="66536818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2A04C398" w14:textId="77777777" w:rsidR="00E83BD7" w:rsidRDefault="00000000" w:rsidP="00E83BD7">
            <w:pPr>
              <w:tabs>
                <w:tab w:val="left" w:pos="-720"/>
              </w:tabs>
              <w:suppressAutoHyphens/>
              <w:spacing w:before="90" w:after="54"/>
              <w:rPr>
                <w:sz w:val="22"/>
                <w:szCs w:val="22"/>
              </w:rPr>
            </w:pPr>
            <w:sdt>
              <w:sdtPr>
                <w:rPr>
                  <w:sz w:val="22"/>
                  <w:szCs w:val="22"/>
                </w:rPr>
                <w:id w:val="-109370554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3D05512" w14:textId="77777777" w:rsidR="00E83BD7" w:rsidRDefault="00000000" w:rsidP="00E83BD7">
            <w:pPr>
              <w:tabs>
                <w:tab w:val="left" w:pos="-720"/>
              </w:tabs>
              <w:suppressAutoHyphens/>
              <w:spacing w:before="90" w:after="54"/>
              <w:rPr>
                <w:sz w:val="22"/>
                <w:szCs w:val="22"/>
              </w:rPr>
            </w:pPr>
            <w:sdt>
              <w:sdtPr>
                <w:rPr>
                  <w:sz w:val="22"/>
                  <w:szCs w:val="22"/>
                </w:rPr>
                <w:id w:val="-60781738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781797E9" w14:textId="3A5C4584" w:rsidR="00E83BD7" w:rsidRPr="00B324C7" w:rsidRDefault="00000000" w:rsidP="00E83BD7">
            <w:pPr>
              <w:contextualSpacing/>
              <w:rPr>
                <w:rFonts w:eastAsiaTheme="minorHAnsi"/>
                <w:sz w:val="22"/>
                <w:szCs w:val="22"/>
              </w:rPr>
            </w:pPr>
            <w:sdt>
              <w:sdtPr>
                <w:rPr>
                  <w:sz w:val="22"/>
                  <w:szCs w:val="22"/>
                </w:rPr>
                <w:id w:val="892166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3C2BC267"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75CDAD86" w14:textId="77777777" w:rsidR="00E83BD7" w:rsidRPr="00B324C7" w:rsidRDefault="00000000" w:rsidP="00E83BD7">
            <w:pPr>
              <w:tabs>
                <w:tab w:val="left" w:pos="-720"/>
              </w:tabs>
              <w:suppressAutoHyphens/>
              <w:spacing w:before="90" w:after="54"/>
              <w:rPr>
                <w:sz w:val="22"/>
                <w:szCs w:val="22"/>
              </w:rPr>
            </w:pPr>
            <w:sdt>
              <w:sdtPr>
                <w:rPr>
                  <w:sz w:val="22"/>
                  <w:szCs w:val="22"/>
                </w:rPr>
                <w:id w:val="-27278518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E86F226" w14:textId="77777777" w:rsidR="00E83BD7" w:rsidRPr="00B324C7" w:rsidRDefault="00000000" w:rsidP="00E83BD7">
            <w:pPr>
              <w:contextualSpacing/>
              <w:rPr>
                <w:rFonts w:eastAsiaTheme="minorHAnsi"/>
                <w:sz w:val="22"/>
                <w:szCs w:val="22"/>
              </w:rPr>
            </w:pPr>
            <w:sdt>
              <w:sdtPr>
                <w:rPr>
                  <w:sz w:val="22"/>
                  <w:szCs w:val="22"/>
                </w:rPr>
                <w:id w:val="19236038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4A04A167" w14:textId="77777777" w:rsidR="00E83BD7" w:rsidRPr="00B324C7" w:rsidRDefault="00000000" w:rsidP="00E83BD7">
            <w:pPr>
              <w:tabs>
                <w:tab w:val="left" w:pos="-720"/>
              </w:tabs>
              <w:suppressAutoHyphens/>
              <w:spacing w:before="90" w:after="54"/>
              <w:rPr>
                <w:sz w:val="22"/>
                <w:szCs w:val="22"/>
              </w:rPr>
            </w:pPr>
            <w:sdt>
              <w:sdtPr>
                <w:rPr>
                  <w:sz w:val="22"/>
                  <w:szCs w:val="22"/>
                </w:rPr>
                <w:id w:val="1072508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EB0C12A" w14:textId="77777777" w:rsidR="00E83BD7" w:rsidRPr="00B324C7" w:rsidRDefault="00000000" w:rsidP="00E83BD7">
            <w:pPr>
              <w:contextualSpacing/>
              <w:rPr>
                <w:rFonts w:eastAsiaTheme="minorHAnsi"/>
                <w:sz w:val="22"/>
                <w:szCs w:val="22"/>
              </w:rPr>
            </w:pPr>
            <w:sdt>
              <w:sdtPr>
                <w:rPr>
                  <w:sz w:val="22"/>
                  <w:szCs w:val="22"/>
                </w:rPr>
                <w:id w:val="17538555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4DEF2C71" w14:textId="5979A9D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6B88D020" w14:textId="77777777" w:rsidR="00E83BD7" w:rsidRPr="00B324C7" w:rsidRDefault="00000000" w:rsidP="00E83BD7">
            <w:pPr>
              <w:tabs>
                <w:tab w:val="left" w:pos="-720"/>
              </w:tabs>
              <w:suppressAutoHyphens/>
              <w:spacing w:before="90" w:after="54"/>
              <w:rPr>
                <w:sz w:val="22"/>
                <w:szCs w:val="22"/>
              </w:rPr>
            </w:pPr>
            <w:sdt>
              <w:sdtPr>
                <w:rPr>
                  <w:sz w:val="22"/>
                  <w:szCs w:val="22"/>
                </w:rPr>
                <w:id w:val="19081102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AA55D19" w14:textId="77777777" w:rsidR="00E83BD7" w:rsidRPr="00B324C7" w:rsidRDefault="00000000" w:rsidP="00E83BD7">
            <w:pPr>
              <w:contextualSpacing/>
              <w:rPr>
                <w:rFonts w:eastAsiaTheme="minorHAnsi"/>
                <w:sz w:val="22"/>
                <w:szCs w:val="22"/>
              </w:rPr>
            </w:pPr>
            <w:sdt>
              <w:sdtPr>
                <w:rPr>
                  <w:sz w:val="22"/>
                  <w:szCs w:val="22"/>
                </w:rPr>
                <w:id w:val="-17793255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523F9120"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304E328B" w14:textId="77777777" w:rsidR="00E83BD7" w:rsidRPr="00B324C7" w:rsidRDefault="00E83BD7" w:rsidP="00E83BD7">
            <w:pPr>
              <w:contextualSpacing/>
              <w:rPr>
                <w:rFonts w:eastAsiaTheme="minorHAnsi"/>
                <w:sz w:val="22"/>
                <w:szCs w:val="22"/>
              </w:rPr>
            </w:pPr>
            <w:r>
              <w:rPr>
                <w:rFonts w:eastAsiaTheme="minorHAnsi"/>
                <w:sz w:val="22"/>
                <w:szCs w:val="22"/>
              </w:rPr>
              <w:t>3</w:t>
            </w:r>
          </w:p>
        </w:tc>
        <w:tc>
          <w:tcPr>
            <w:tcW w:w="668" w:type="pct"/>
          </w:tcPr>
          <w:p w14:paraId="42F5DA0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6CBB49F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81069E1" w14:textId="77777777" w:rsidR="00E83BD7" w:rsidRPr="00B324C7" w:rsidRDefault="00000000" w:rsidP="00E83BD7">
            <w:pPr>
              <w:tabs>
                <w:tab w:val="left" w:pos="-720"/>
              </w:tabs>
              <w:suppressAutoHyphens/>
              <w:spacing w:before="90" w:after="54"/>
              <w:rPr>
                <w:sz w:val="22"/>
                <w:szCs w:val="22"/>
              </w:rPr>
            </w:pPr>
            <w:sdt>
              <w:sdtPr>
                <w:rPr>
                  <w:sz w:val="22"/>
                  <w:szCs w:val="22"/>
                </w:rPr>
                <w:id w:val="-28134971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8BAD9F1" w14:textId="77777777" w:rsidR="00E83BD7" w:rsidRPr="00B324C7" w:rsidRDefault="00000000" w:rsidP="00E83BD7">
            <w:pPr>
              <w:contextualSpacing/>
              <w:rPr>
                <w:rFonts w:eastAsiaTheme="minorHAnsi"/>
                <w:sz w:val="22"/>
                <w:szCs w:val="22"/>
              </w:rPr>
            </w:pPr>
            <w:sdt>
              <w:sdtPr>
                <w:rPr>
                  <w:sz w:val="22"/>
                  <w:szCs w:val="22"/>
                </w:rPr>
                <w:id w:val="-4873163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7F45E243" w14:textId="77777777" w:rsidR="00E83BD7" w:rsidRPr="00B324C7" w:rsidRDefault="00000000" w:rsidP="00E83BD7">
            <w:pPr>
              <w:tabs>
                <w:tab w:val="left" w:pos="-720"/>
              </w:tabs>
              <w:suppressAutoHyphens/>
              <w:rPr>
                <w:sz w:val="22"/>
                <w:szCs w:val="22"/>
              </w:rPr>
            </w:pPr>
            <w:sdt>
              <w:sdtPr>
                <w:rPr>
                  <w:sz w:val="22"/>
                  <w:szCs w:val="22"/>
                </w:rPr>
                <w:id w:val="196438341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7061961" w14:textId="77777777" w:rsidR="00E83BD7" w:rsidRDefault="00000000" w:rsidP="00E83BD7">
            <w:pPr>
              <w:rPr>
                <w:sz w:val="22"/>
                <w:szCs w:val="22"/>
              </w:rPr>
            </w:pPr>
            <w:sdt>
              <w:sdtPr>
                <w:rPr>
                  <w:sz w:val="22"/>
                  <w:szCs w:val="22"/>
                </w:rPr>
                <w:id w:val="139924315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47786778" w14:textId="00086D97" w:rsidR="00E83BD7" w:rsidRPr="00B324C7" w:rsidRDefault="00000000" w:rsidP="00E83BD7">
            <w:pPr>
              <w:contextualSpacing/>
              <w:rPr>
                <w:rFonts w:eastAsiaTheme="minorHAnsi"/>
                <w:sz w:val="22"/>
                <w:szCs w:val="22"/>
              </w:rPr>
            </w:pPr>
            <w:sdt>
              <w:sdtPr>
                <w:rPr>
                  <w:sz w:val="22"/>
                  <w:szCs w:val="22"/>
                </w:rPr>
                <w:id w:val="3951693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5ECEA94B" w14:textId="77777777" w:rsidR="00E83BD7" w:rsidRDefault="00000000" w:rsidP="00E83BD7">
            <w:pPr>
              <w:tabs>
                <w:tab w:val="left" w:pos="-720"/>
              </w:tabs>
              <w:suppressAutoHyphens/>
              <w:spacing w:before="90" w:after="54"/>
              <w:rPr>
                <w:sz w:val="22"/>
                <w:szCs w:val="22"/>
              </w:rPr>
            </w:pPr>
            <w:sdt>
              <w:sdtPr>
                <w:rPr>
                  <w:sz w:val="22"/>
                  <w:szCs w:val="22"/>
                </w:rPr>
                <w:id w:val="2984918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39419171" w14:textId="77777777" w:rsidR="00E83BD7" w:rsidRDefault="00000000" w:rsidP="00E83BD7">
            <w:pPr>
              <w:tabs>
                <w:tab w:val="left" w:pos="-720"/>
              </w:tabs>
              <w:suppressAutoHyphens/>
              <w:spacing w:before="90" w:after="54"/>
              <w:rPr>
                <w:sz w:val="22"/>
                <w:szCs w:val="22"/>
              </w:rPr>
            </w:pPr>
            <w:sdt>
              <w:sdtPr>
                <w:rPr>
                  <w:sz w:val="22"/>
                  <w:szCs w:val="22"/>
                </w:rPr>
                <w:id w:val="26150715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6545FFB1" w14:textId="237564CF" w:rsidR="00E83BD7" w:rsidRPr="00B324C7" w:rsidRDefault="00000000" w:rsidP="00E83BD7">
            <w:pPr>
              <w:contextualSpacing/>
              <w:rPr>
                <w:rFonts w:eastAsiaTheme="minorHAnsi"/>
                <w:sz w:val="22"/>
                <w:szCs w:val="22"/>
              </w:rPr>
            </w:pPr>
            <w:sdt>
              <w:sdtPr>
                <w:rPr>
                  <w:sz w:val="22"/>
                  <w:szCs w:val="22"/>
                </w:rPr>
                <w:id w:val="-176544559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496F07EF"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43904579" w14:textId="77777777" w:rsidR="00E83BD7" w:rsidRPr="00B324C7" w:rsidRDefault="00000000" w:rsidP="00E83BD7">
            <w:pPr>
              <w:tabs>
                <w:tab w:val="left" w:pos="-720"/>
              </w:tabs>
              <w:suppressAutoHyphens/>
              <w:spacing w:before="90" w:after="54"/>
              <w:rPr>
                <w:sz w:val="22"/>
                <w:szCs w:val="22"/>
              </w:rPr>
            </w:pPr>
            <w:sdt>
              <w:sdtPr>
                <w:rPr>
                  <w:sz w:val="22"/>
                  <w:szCs w:val="22"/>
                </w:rPr>
                <w:id w:val="-32203859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0C61125" w14:textId="77777777" w:rsidR="00E83BD7" w:rsidRPr="00B324C7" w:rsidRDefault="00000000" w:rsidP="00E83BD7">
            <w:pPr>
              <w:contextualSpacing/>
              <w:rPr>
                <w:rFonts w:eastAsiaTheme="minorHAnsi"/>
                <w:sz w:val="22"/>
                <w:szCs w:val="22"/>
              </w:rPr>
            </w:pPr>
            <w:sdt>
              <w:sdtPr>
                <w:rPr>
                  <w:sz w:val="22"/>
                  <w:szCs w:val="22"/>
                </w:rPr>
                <w:id w:val="-165591341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98C7848" w14:textId="77777777" w:rsidR="00E83BD7" w:rsidRPr="00B324C7" w:rsidRDefault="00000000" w:rsidP="00E83BD7">
            <w:pPr>
              <w:tabs>
                <w:tab w:val="left" w:pos="-720"/>
              </w:tabs>
              <w:suppressAutoHyphens/>
              <w:spacing w:before="90" w:after="54"/>
              <w:rPr>
                <w:sz w:val="22"/>
                <w:szCs w:val="22"/>
              </w:rPr>
            </w:pPr>
            <w:sdt>
              <w:sdtPr>
                <w:rPr>
                  <w:sz w:val="22"/>
                  <w:szCs w:val="22"/>
                </w:rPr>
                <w:id w:val="-675260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CEF32B4" w14:textId="77777777" w:rsidR="00E83BD7" w:rsidRPr="00B324C7" w:rsidRDefault="00000000" w:rsidP="00E83BD7">
            <w:pPr>
              <w:contextualSpacing/>
              <w:rPr>
                <w:rFonts w:eastAsiaTheme="minorHAnsi"/>
                <w:sz w:val="22"/>
                <w:szCs w:val="22"/>
              </w:rPr>
            </w:pPr>
            <w:sdt>
              <w:sdtPr>
                <w:rPr>
                  <w:sz w:val="22"/>
                  <w:szCs w:val="22"/>
                </w:rPr>
                <w:id w:val="2892821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3F790758" w14:textId="04223D15"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211BA0A6" w14:textId="77777777" w:rsidR="00E83BD7" w:rsidRPr="00B324C7" w:rsidRDefault="00000000" w:rsidP="00E83BD7">
            <w:pPr>
              <w:tabs>
                <w:tab w:val="left" w:pos="-720"/>
              </w:tabs>
              <w:suppressAutoHyphens/>
              <w:spacing w:before="90" w:after="54"/>
              <w:rPr>
                <w:sz w:val="22"/>
                <w:szCs w:val="22"/>
              </w:rPr>
            </w:pPr>
            <w:sdt>
              <w:sdtPr>
                <w:rPr>
                  <w:sz w:val="22"/>
                  <w:szCs w:val="22"/>
                </w:rPr>
                <w:id w:val="-72714471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BEEC670" w14:textId="77777777" w:rsidR="00E83BD7" w:rsidRPr="00B324C7" w:rsidRDefault="00000000" w:rsidP="00E83BD7">
            <w:pPr>
              <w:contextualSpacing/>
              <w:rPr>
                <w:rFonts w:eastAsiaTheme="minorHAnsi"/>
                <w:sz w:val="22"/>
                <w:szCs w:val="22"/>
              </w:rPr>
            </w:pPr>
            <w:sdt>
              <w:sdtPr>
                <w:rPr>
                  <w:sz w:val="22"/>
                  <w:szCs w:val="22"/>
                </w:rPr>
                <w:id w:val="-56934394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571293DC" w14:textId="77777777" w:rsidTr="00FB1EF4">
        <w:trPr>
          <w:jc w:val="center"/>
        </w:trPr>
        <w:tc>
          <w:tcPr>
            <w:tcW w:w="130" w:type="pct"/>
          </w:tcPr>
          <w:p w14:paraId="6BAF5BAE" w14:textId="77777777" w:rsidR="00E83BD7" w:rsidRPr="00B324C7" w:rsidRDefault="00E83BD7" w:rsidP="00E83BD7">
            <w:pPr>
              <w:contextualSpacing/>
              <w:rPr>
                <w:rFonts w:eastAsiaTheme="minorHAnsi"/>
                <w:sz w:val="22"/>
                <w:szCs w:val="22"/>
              </w:rPr>
            </w:pPr>
            <w:r>
              <w:rPr>
                <w:rFonts w:eastAsiaTheme="minorHAnsi"/>
                <w:sz w:val="22"/>
                <w:szCs w:val="22"/>
              </w:rPr>
              <w:t>4</w:t>
            </w:r>
          </w:p>
        </w:tc>
        <w:tc>
          <w:tcPr>
            <w:tcW w:w="668" w:type="pct"/>
          </w:tcPr>
          <w:p w14:paraId="415D00F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27FC07F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0AC938BD" w14:textId="77777777" w:rsidR="00E83BD7" w:rsidRPr="00B324C7" w:rsidRDefault="00000000" w:rsidP="00E83BD7">
            <w:pPr>
              <w:tabs>
                <w:tab w:val="left" w:pos="-720"/>
              </w:tabs>
              <w:suppressAutoHyphens/>
              <w:spacing w:before="90" w:after="54"/>
              <w:rPr>
                <w:sz w:val="22"/>
                <w:szCs w:val="22"/>
              </w:rPr>
            </w:pPr>
            <w:sdt>
              <w:sdtPr>
                <w:rPr>
                  <w:sz w:val="22"/>
                  <w:szCs w:val="22"/>
                </w:rPr>
                <w:id w:val="6191808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4926720" w14:textId="77777777" w:rsidR="00E83BD7" w:rsidRPr="00B324C7" w:rsidRDefault="00000000" w:rsidP="00E83BD7">
            <w:pPr>
              <w:contextualSpacing/>
              <w:rPr>
                <w:rFonts w:eastAsiaTheme="minorHAnsi"/>
                <w:sz w:val="22"/>
                <w:szCs w:val="22"/>
              </w:rPr>
            </w:pPr>
            <w:sdt>
              <w:sdtPr>
                <w:rPr>
                  <w:sz w:val="22"/>
                  <w:szCs w:val="22"/>
                </w:rPr>
                <w:id w:val="105019334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2EB28D54" w14:textId="77777777" w:rsidR="00E83BD7" w:rsidRPr="00B324C7" w:rsidRDefault="00000000" w:rsidP="00E83BD7">
            <w:pPr>
              <w:tabs>
                <w:tab w:val="left" w:pos="-720"/>
              </w:tabs>
              <w:suppressAutoHyphens/>
              <w:rPr>
                <w:sz w:val="22"/>
                <w:szCs w:val="22"/>
              </w:rPr>
            </w:pPr>
            <w:sdt>
              <w:sdtPr>
                <w:rPr>
                  <w:sz w:val="22"/>
                  <w:szCs w:val="22"/>
                </w:rPr>
                <w:id w:val="-75382274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2E48CF6" w14:textId="77777777" w:rsidR="00E83BD7" w:rsidRDefault="00000000" w:rsidP="00E83BD7">
            <w:pPr>
              <w:rPr>
                <w:sz w:val="22"/>
                <w:szCs w:val="22"/>
              </w:rPr>
            </w:pPr>
            <w:sdt>
              <w:sdtPr>
                <w:rPr>
                  <w:sz w:val="22"/>
                  <w:szCs w:val="22"/>
                </w:rPr>
                <w:id w:val="-56949509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785EF03B" w14:textId="65006ABE" w:rsidR="00E83BD7" w:rsidRPr="00B324C7" w:rsidRDefault="00000000" w:rsidP="00E83BD7">
            <w:pPr>
              <w:contextualSpacing/>
              <w:rPr>
                <w:rFonts w:eastAsiaTheme="minorHAnsi"/>
                <w:sz w:val="22"/>
                <w:szCs w:val="22"/>
              </w:rPr>
            </w:pPr>
            <w:sdt>
              <w:sdtPr>
                <w:rPr>
                  <w:sz w:val="22"/>
                  <w:szCs w:val="22"/>
                </w:rPr>
                <w:id w:val="33620539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1E03F276" w14:textId="77777777" w:rsidR="00E83BD7" w:rsidRDefault="00000000" w:rsidP="00E83BD7">
            <w:pPr>
              <w:tabs>
                <w:tab w:val="left" w:pos="-720"/>
              </w:tabs>
              <w:suppressAutoHyphens/>
              <w:spacing w:before="90" w:after="54"/>
              <w:rPr>
                <w:sz w:val="22"/>
                <w:szCs w:val="22"/>
              </w:rPr>
            </w:pPr>
            <w:sdt>
              <w:sdtPr>
                <w:rPr>
                  <w:sz w:val="22"/>
                  <w:szCs w:val="22"/>
                </w:rPr>
                <w:id w:val="-74965427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8795291" w14:textId="77777777" w:rsidR="00E83BD7" w:rsidRDefault="00000000" w:rsidP="00E83BD7">
            <w:pPr>
              <w:tabs>
                <w:tab w:val="left" w:pos="-720"/>
              </w:tabs>
              <w:suppressAutoHyphens/>
              <w:spacing w:before="90" w:after="54"/>
              <w:rPr>
                <w:sz w:val="22"/>
                <w:szCs w:val="22"/>
              </w:rPr>
            </w:pPr>
            <w:sdt>
              <w:sdtPr>
                <w:rPr>
                  <w:sz w:val="22"/>
                  <w:szCs w:val="22"/>
                </w:rPr>
                <w:id w:val="182969799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8F8328D" w14:textId="016132E9" w:rsidR="00E83BD7" w:rsidRPr="00B324C7" w:rsidRDefault="00000000" w:rsidP="00E83BD7">
            <w:pPr>
              <w:contextualSpacing/>
              <w:rPr>
                <w:rFonts w:eastAsiaTheme="minorHAnsi"/>
                <w:sz w:val="22"/>
                <w:szCs w:val="22"/>
              </w:rPr>
            </w:pPr>
            <w:sdt>
              <w:sdtPr>
                <w:rPr>
                  <w:sz w:val="22"/>
                  <w:szCs w:val="22"/>
                </w:rPr>
                <w:id w:val="-8160714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44B82C41"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68869C11" w14:textId="77777777" w:rsidR="00E83BD7" w:rsidRPr="00B324C7" w:rsidRDefault="00000000" w:rsidP="00E83BD7">
            <w:pPr>
              <w:tabs>
                <w:tab w:val="left" w:pos="-720"/>
              </w:tabs>
              <w:suppressAutoHyphens/>
              <w:spacing w:before="90" w:after="54"/>
              <w:rPr>
                <w:sz w:val="22"/>
                <w:szCs w:val="22"/>
              </w:rPr>
            </w:pPr>
            <w:sdt>
              <w:sdtPr>
                <w:rPr>
                  <w:sz w:val="22"/>
                  <w:szCs w:val="22"/>
                </w:rPr>
                <w:id w:val="180257892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0F1E2BF1" w14:textId="77777777" w:rsidR="00E83BD7" w:rsidRPr="00B324C7" w:rsidRDefault="00000000" w:rsidP="00E83BD7">
            <w:pPr>
              <w:contextualSpacing/>
              <w:rPr>
                <w:rFonts w:eastAsiaTheme="minorHAnsi"/>
                <w:sz w:val="22"/>
                <w:szCs w:val="22"/>
              </w:rPr>
            </w:pPr>
            <w:sdt>
              <w:sdtPr>
                <w:rPr>
                  <w:sz w:val="22"/>
                  <w:szCs w:val="22"/>
                </w:rPr>
                <w:id w:val="-110179949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3888862" w14:textId="77777777" w:rsidR="00E83BD7" w:rsidRPr="00B324C7" w:rsidRDefault="00000000" w:rsidP="00E83BD7">
            <w:pPr>
              <w:tabs>
                <w:tab w:val="left" w:pos="-720"/>
              </w:tabs>
              <w:suppressAutoHyphens/>
              <w:spacing w:before="90" w:after="54"/>
              <w:rPr>
                <w:sz w:val="22"/>
                <w:szCs w:val="22"/>
              </w:rPr>
            </w:pPr>
            <w:sdt>
              <w:sdtPr>
                <w:rPr>
                  <w:sz w:val="22"/>
                  <w:szCs w:val="22"/>
                </w:rPr>
                <w:id w:val="152914227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7E4C42E" w14:textId="77777777" w:rsidR="00E83BD7" w:rsidRPr="00B324C7" w:rsidRDefault="00000000" w:rsidP="00E83BD7">
            <w:pPr>
              <w:contextualSpacing/>
              <w:rPr>
                <w:rFonts w:eastAsiaTheme="minorHAnsi"/>
                <w:sz w:val="22"/>
                <w:szCs w:val="22"/>
              </w:rPr>
            </w:pPr>
            <w:sdt>
              <w:sdtPr>
                <w:rPr>
                  <w:sz w:val="22"/>
                  <w:szCs w:val="22"/>
                </w:rPr>
                <w:id w:val="-178078411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1E471BD6" w14:textId="3D28B9B9"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2903B5CA" w14:textId="77777777" w:rsidR="00E83BD7" w:rsidRPr="00B324C7" w:rsidRDefault="00000000" w:rsidP="00E83BD7">
            <w:pPr>
              <w:tabs>
                <w:tab w:val="left" w:pos="-720"/>
              </w:tabs>
              <w:suppressAutoHyphens/>
              <w:spacing w:before="90" w:after="54"/>
              <w:rPr>
                <w:sz w:val="22"/>
                <w:szCs w:val="22"/>
              </w:rPr>
            </w:pPr>
            <w:sdt>
              <w:sdtPr>
                <w:rPr>
                  <w:sz w:val="22"/>
                  <w:szCs w:val="22"/>
                </w:rPr>
                <w:id w:val="-10752068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0E61C015" w14:textId="77777777" w:rsidR="00E83BD7" w:rsidRPr="00B324C7" w:rsidRDefault="00000000" w:rsidP="00E83BD7">
            <w:pPr>
              <w:contextualSpacing/>
              <w:rPr>
                <w:rFonts w:eastAsiaTheme="minorHAnsi"/>
                <w:sz w:val="22"/>
                <w:szCs w:val="22"/>
              </w:rPr>
            </w:pPr>
            <w:sdt>
              <w:sdtPr>
                <w:rPr>
                  <w:sz w:val="22"/>
                  <w:szCs w:val="22"/>
                </w:rPr>
                <w:id w:val="-197249919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403CC957"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7EBF3B88" w14:textId="77777777" w:rsidR="00E83BD7" w:rsidRPr="00B324C7" w:rsidRDefault="00E83BD7" w:rsidP="00E83BD7">
            <w:pPr>
              <w:contextualSpacing/>
              <w:rPr>
                <w:rFonts w:eastAsiaTheme="minorHAnsi"/>
                <w:sz w:val="22"/>
                <w:szCs w:val="22"/>
              </w:rPr>
            </w:pPr>
            <w:r>
              <w:rPr>
                <w:rFonts w:eastAsiaTheme="minorHAnsi"/>
                <w:sz w:val="22"/>
                <w:szCs w:val="22"/>
              </w:rPr>
              <w:t>5</w:t>
            </w:r>
          </w:p>
        </w:tc>
        <w:tc>
          <w:tcPr>
            <w:tcW w:w="668" w:type="pct"/>
          </w:tcPr>
          <w:p w14:paraId="095BBDBB"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1F8A6303"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1B0526C9" w14:textId="77777777" w:rsidR="00E83BD7" w:rsidRPr="00B324C7" w:rsidRDefault="00000000" w:rsidP="00E83BD7">
            <w:pPr>
              <w:tabs>
                <w:tab w:val="left" w:pos="-720"/>
              </w:tabs>
              <w:suppressAutoHyphens/>
              <w:spacing w:before="90" w:after="54"/>
              <w:rPr>
                <w:sz w:val="22"/>
                <w:szCs w:val="22"/>
              </w:rPr>
            </w:pPr>
            <w:sdt>
              <w:sdtPr>
                <w:rPr>
                  <w:sz w:val="22"/>
                  <w:szCs w:val="22"/>
                </w:rPr>
                <w:id w:val="-108629601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ADA571" w14:textId="77777777" w:rsidR="00E83BD7" w:rsidRPr="00B324C7" w:rsidRDefault="00000000" w:rsidP="00E83BD7">
            <w:pPr>
              <w:tabs>
                <w:tab w:val="left" w:pos="-720"/>
              </w:tabs>
              <w:suppressAutoHyphens/>
              <w:spacing w:before="90" w:after="54"/>
              <w:rPr>
                <w:sz w:val="22"/>
                <w:szCs w:val="22"/>
              </w:rPr>
            </w:pPr>
            <w:sdt>
              <w:sdtPr>
                <w:rPr>
                  <w:sz w:val="22"/>
                  <w:szCs w:val="22"/>
                </w:rPr>
                <w:id w:val="-2073407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62ADC0DC" w14:textId="77777777" w:rsidR="00E83BD7" w:rsidRPr="00B324C7" w:rsidRDefault="00000000" w:rsidP="00E83BD7">
            <w:pPr>
              <w:tabs>
                <w:tab w:val="left" w:pos="-720"/>
              </w:tabs>
              <w:suppressAutoHyphens/>
              <w:rPr>
                <w:sz w:val="22"/>
                <w:szCs w:val="22"/>
              </w:rPr>
            </w:pPr>
            <w:sdt>
              <w:sdtPr>
                <w:rPr>
                  <w:sz w:val="22"/>
                  <w:szCs w:val="22"/>
                </w:rPr>
                <w:id w:val="12106112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ECCAB63" w14:textId="77777777" w:rsidR="00E83BD7" w:rsidRDefault="00000000" w:rsidP="00E83BD7">
            <w:pPr>
              <w:rPr>
                <w:sz w:val="22"/>
                <w:szCs w:val="22"/>
              </w:rPr>
            </w:pPr>
            <w:sdt>
              <w:sdtPr>
                <w:rPr>
                  <w:sz w:val="22"/>
                  <w:szCs w:val="22"/>
                </w:rPr>
                <w:id w:val="-54490738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1C8DA060" w14:textId="4CD7CB48" w:rsidR="00E83BD7" w:rsidRPr="00B324C7" w:rsidRDefault="00000000" w:rsidP="00E83BD7">
            <w:pPr>
              <w:tabs>
                <w:tab w:val="left" w:pos="-720"/>
              </w:tabs>
              <w:suppressAutoHyphens/>
              <w:rPr>
                <w:sz w:val="22"/>
                <w:szCs w:val="22"/>
              </w:rPr>
            </w:pPr>
            <w:sdt>
              <w:sdtPr>
                <w:rPr>
                  <w:sz w:val="22"/>
                  <w:szCs w:val="22"/>
                </w:rPr>
                <w:id w:val="198179970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3CE43C58" w14:textId="77777777" w:rsidR="00E83BD7" w:rsidRDefault="00000000" w:rsidP="00E83BD7">
            <w:pPr>
              <w:tabs>
                <w:tab w:val="left" w:pos="-720"/>
              </w:tabs>
              <w:suppressAutoHyphens/>
              <w:spacing w:before="90" w:after="54"/>
              <w:rPr>
                <w:sz w:val="22"/>
                <w:szCs w:val="22"/>
              </w:rPr>
            </w:pPr>
            <w:sdt>
              <w:sdtPr>
                <w:rPr>
                  <w:sz w:val="22"/>
                  <w:szCs w:val="22"/>
                </w:rPr>
                <w:id w:val="2991976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AEBD00A" w14:textId="77777777" w:rsidR="00E83BD7" w:rsidRDefault="00000000" w:rsidP="00E83BD7">
            <w:pPr>
              <w:tabs>
                <w:tab w:val="left" w:pos="-720"/>
              </w:tabs>
              <w:suppressAutoHyphens/>
              <w:spacing w:before="90" w:after="54"/>
              <w:rPr>
                <w:sz w:val="22"/>
                <w:szCs w:val="22"/>
              </w:rPr>
            </w:pPr>
            <w:sdt>
              <w:sdtPr>
                <w:rPr>
                  <w:sz w:val="22"/>
                  <w:szCs w:val="22"/>
                </w:rPr>
                <w:id w:val="20877332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57EF5BC" w14:textId="6398E1D4" w:rsidR="00E83BD7" w:rsidRPr="00B324C7" w:rsidRDefault="00000000" w:rsidP="00E83BD7">
            <w:pPr>
              <w:tabs>
                <w:tab w:val="left" w:pos="-720"/>
              </w:tabs>
              <w:suppressAutoHyphens/>
              <w:spacing w:before="90" w:after="54"/>
              <w:rPr>
                <w:sz w:val="22"/>
                <w:szCs w:val="22"/>
              </w:rPr>
            </w:pPr>
            <w:sdt>
              <w:sdtPr>
                <w:rPr>
                  <w:sz w:val="22"/>
                  <w:szCs w:val="22"/>
                </w:rPr>
                <w:id w:val="-59177431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02A60E69" w14:textId="77777777" w:rsidR="00E83BD7" w:rsidRPr="00B324C7" w:rsidRDefault="00E83BD7" w:rsidP="00E83BD7">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37837D3B" w14:textId="77777777" w:rsidR="00E83BD7" w:rsidRPr="00B324C7" w:rsidRDefault="00000000" w:rsidP="00E83BD7">
            <w:pPr>
              <w:tabs>
                <w:tab w:val="left" w:pos="-720"/>
              </w:tabs>
              <w:suppressAutoHyphens/>
              <w:spacing w:before="90" w:after="54"/>
              <w:rPr>
                <w:sz w:val="22"/>
                <w:szCs w:val="22"/>
              </w:rPr>
            </w:pPr>
            <w:sdt>
              <w:sdtPr>
                <w:rPr>
                  <w:sz w:val="22"/>
                  <w:szCs w:val="22"/>
                </w:rPr>
                <w:id w:val="-31680777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4A6804EC" w14:textId="77777777" w:rsidR="00E83BD7" w:rsidRPr="00B324C7" w:rsidRDefault="00000000" w:rsidP="00E83BD7">
            <w:pPr>
              <w:tabs>
                <w:tab w:val="left" w:pos="-720"/>
              </w:tabs>
              <w:suppressAutoHyphens/>
              <w:spacing w:before="90" w:after="54"/>
              <w:rPr>
                <w:sz w:val="22"/>
                <w:szCs w:val="22"/>
              </w:rPr>
            </w:pPr>
            <w:sdt>
              <w:sdtPr>
                <w:rPr>
                  <w:sz w:val="22"/>
                  <w:szCs w:val="22"/>
                </w:rPr>
                <w:id w:val="13600675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3919CF7" w14:textId="77777777" w:rsidR="00E83BD7" w:rsidRPr="00B324C7" w:rsidRDefault="00000000" w:rsidP="00E83BD7">
            <w:pPr>
              <w:tabs>
                <w:tab w:val="left" w:pos="-720"/>
              </w:tabs>
              <w:suppressAutoHyphens/>
              <w:spacing w:before="90" w:after="54"/>
              <w:rPr>
                <w:sz w:val="22"/>
                <w:szCs w:val="22"/>
              </w:rPr>
            </w:pPr>
            <w:sdt>
              <w:sdtPr>
                <w:rPr>
                  <w:sz w:val="22"/>
                  <w:szCs w:val="22"/>
                </w:rPr>
                <w:id w:val="180889829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43F714B" w14:textId="77777777" w:rsidR="00E83BD7" w:rsidRPr="00B324C7" w:rsidRDefault="00000000" w:rsidP="00E83BD7">
            <w:pPr>
              <w:tabs>
                <w:tab w:val="left" w:pos="-720"/>
              </w:tabs>
              <w:suppressAutoHyphens/>
              <w:spacing w:before="90" w:after="54"/>
              <w:rPr>
                <w:sz w:val="22"/>
                <w:szCs w:val="22"/>
              </w:rPr>
            </w:pPr>
            <w:sdt>
              <w:sdtPr>
                <w:rPr>
                  <w:sz w:val="22"/>
                  <w:szCs w:val="22"/>
                </w:rPr>
                <w:id w:val="125393115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20EA219D" w14:textId="31726428"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511855EE" w14:textId="77777777" w:rsidR="00E83BD7" w:rsidRPr="00B324C7" w:rsidRDefault="00000000" w:rsidP="00E83BD7">
            <w:pPr>
              <w:tabs>
                <w:tab w:val="left" w:pos="-720"/>
              </w:tabs>
              <w:suppressAutoHyphens/>
              <w:spacing w:before="90" w:after="54"/>
              <w:rPr>
                <w:sz w:val="22"/>
                <w:szCs w:val="22"/>
              </w:rPr>
            </w:pPr>
            <w:sdt>
              <w:sdtPr>
                <w:rPr>
                  <w:sz w:val="22"/>
                  <w:szCs w:val="22"/>
                </w:rPr>
                <w:id w:val="193539447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DA579C2" w14:textId="77777777" w:rsidR="00E83BD7" w:rsidRPr="00B324C7" w:rsidRDefault="00000000" w:rsidP="00E83BD7">
            <w:pPr>
              <w:tabs>
                <w:tab w:val="left" w:pos="-720"/>
              </w:tabs>
              <w:suppressAutoHyphens/>
              <w:spacing w:before="90" w:after="54"/>
              <w:rPr>
                <w:sz w:val="22"/>
                <w:szCs w:val="22"/>
              </w:rPr>
            </w:pPr>
            <w:sdt>
              <w:sdtPr>
                <w:rPr>
                  <w:sz w:val="22"/>
                  <w:szCs w:val="22"/>
                </w:rPr>
                <w:id w:val="-190490574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78BF363C" w14:textId="77777777" w:rsidTr="00FB1EF4">
        <w:trPr>
          <w:jc w:val="center"/>
        </w:trPr>
        <w:tc>
          <w:tcPr>
            <w:tcW w:w="130" w:type="pct"/>
          </w:tcPr>
          <w:p w14:paraId="7704DB7B" w14:textId="77777777" w:rsidR="00E83BD7" w:rsidRPr="00B324C7" w:rsidRDefault="00E83BD7" w:rsidP="00E83BD7">
            <w:pPr>
              <w:contextualSpacing/>
              <w:rPr>
                <w:rFonts w:eastAsiaTheme="minorHAnsi"/>
                <w:sz w:val="22"/>
                <w:szCs w:val="22"/>
              </w:rPr>
            </w:pPr>
            <w:r>
              <w:rPr>
                <w:rFonts w:eastAsiaTheme="minorHAnsi"/>
                <w:sz w:val="22"/>
                <w:szCs w:val="22"/>
              </w:rPr>
              <w:t>6</w:t>
            </w:r>
          </w:p>
        </w:tc>
        <w:tc>
          <w:tcPr>
            <w:tcW w:w="668" w:type="pct"/>
          </w:tcPr>
          <w:p w14:paraId="1064E576"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09C3A96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3245829F" w14:textId="77777777" w:rsidR="00E83BD7" w:rsidRPr="00B324C7" w:rsidRDefault="00000000" w:rsidP="00E83BD7">
            <w:pPr>
              <w:tabs>
                <w:tab w:val="left" w:pos="-720"/>
              </w:tabs>
              <w:suppressAutoHyphens/>
              <w:spacing w:before="90" w:after="54"/>
              <w:rPr>
                <w:sz w:val="22"/>
                <w:szCs w:val="22"/>
              </w:rPr>
            </w:pPr>
            <w:sdt>
              <w:sdtPr>
                <w:rPr>
                  <w:sz w:val="22"/>
                  <w:szCs w:val="22"/>
                </w:rPr>
                <w:id w:val="-205607401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B0D0D3" w14:textId="77777777" w:rsidR="00E83BD7" w:rsidRPr="00B324C7" w:rsidRDefault="00000000" w:rsidP="00E83BD7">
            <w:pPr>
              <w:tabs>
                <w:tab w:val="left" w:pos="-720"/>
              </w:tabs>
              <w:suppressAutoHyphens/>
              <w:spacing w:before="90" w:after="54"/>
              <w:rPr>
                <w:sz w:val="22"/>
                <w:szCs w:val="22"/>
              </w:rPr>
            </w:pPr>
            <w:sdt>
              <w:sdtPr>
                <w:rPr>
                  <w:sz w:val="22"/>
                  <w:szCs w:val="22"/>
                </w:rPr>
                <w:id w:val="903613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7B7DF7B2" w14:textId="77777777" w:rsidR="00E83BD7" w:rsidRPr="00B324C7" w:rsidRDefault="00000000" w:rsidP="00E83BD7">
            <w:pPr>
              <w:tabs>
                <w:tab w:val="left" w:pos="-720"/>
              </w:tabs>
              <w:suppressAutoHyphens/>
              <w:rPr>
                <w:sz w:val="22"/>
                <w:szCs w:val="22"/>
              </w:rPr>
            </w:pPr>
            <w:sdt>
              <w:sdtPr>
                <w:rPr>
                  <w:sz w:val="22"/>
                  <w:szCs w:val="22"/>
                </w:rPr>
                <w:id w:val="31044255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A945044" w14:textId="77777777" w:rsidR="00E83BD7" w:rsidRDefault="00000000" w:rsidP="00E83BD7">
            <w:pPr>
              <w:rPr>
                <w:sz w:val="22"/>
                <w:szCs w:val="22"/>
              </w:rPr>
            </w:pPr>
            <w:sdt>
              <w:sdtPr>
                <w:rPr>
                  <w:sz w:val="22"/>
                  <w:szCs w:val="22"/>
                </w:rPr>
                <w:id w:val="17647128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3CFF5807" w14:textId="16D80A10" w:rsidR="00E83BD7" w:rsidRPr="00B324C7" w:rsidRDefault="00000000" w:rsidP="00E83BD7">
            <w:pPr>
              <w:tabs>
                <w:tab w:val="left" w:pos="-720"/>
              </w:tabs>
              <w:suppressAutoHyphens/>
              <w:rPr>
                <w:sz w:val="22"/>
                <w:szCs w:val="22"/>
              </w:rPr>
            </w:pPr>
            <w:sdt>
              <w:sdtPr>
                <w:rPr>
                  <w:sz w:val="22"/>
                  <w:szCs w:val="22"/>
                </w:rPr>
                <w:id w:val="-24835192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71699C8B" w14:textId="77777777" w:rsidR="00E83BD7" w:rsidRDefault="00000000" w:rsidP="00E83BD7">
            <w:pPr>
              <w:tabs>
                <w:tab w:val="left" w:pos="-720"/>
              </w:tabs>
              <w:suppressAutoHyphens/>
              <w:spacing w:before="90" w:after="54"/>
              <w:rPr>
                <w:sz w:val="22"/>
                <w:szCs w:val="22"/>
              </w:rPr>
            </w:pPr>
            <w:sdt>
              <w:sdtPr>
                <w:rPr>
                  <w:sz w:val="22"/>
                  <w:szCs w:val="22"/>
                </w:rPr>
                <w:id w:val="-16416180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7BA7650C" w14:textId="77777777" w:rsidR="00E83BD7" w:rsidRDefault="00000000" w:rsidP="00E83BD7">
            <w:pPr>
              <w:tabs>
                <w:tab w:val="left" w:pos="-720"/>
              </w:tabs>
              <w:suppressAutoHyphens/>
              <w:spacing w:before="90" w:after="54"/>
              <w:rPr>
                <w:sz w:val="22"/>
                <w:szCs w:val="22"/>
              </w:rPr>
            </w:pPr>
            <w:sdt>
              <w:sdtPr>
                <w:rPr>
                  <w:sz w:val="22"/>
                  <w:szCs w:val="22"/>
                </w:rPr>
                <w:id w:val="29819988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0E309941" w14:textId="5FDC7492" w:rsidR="00E83BD7" w:rsidRPr="00B324C7" w:rsidRDefault="00000000" w:rsidP="00E83BD7">
            <w:pPr>
              <w:tabs>
                <w:tab w:val="left" w:pos="-720"/>
              </w:tabs>
              <w:suppressAutoHyphens/>
              <w:spacing w:before="90" w:after="54"/>
              <w:rPr>
                <w:sz w:val="22"/>
                <w:szCs w:val="22"/>
              </w:rPr>
            </w:pPr>
            <w:sdt>
              <w:sdtPr>
                <w:rPr>
                  <w:sz w:val="22"/>
                  <w:szCs w:val="22"/>
                </w:rPr>
                <w:id w:val="-120293563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79740304"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72A49754" w14:textId="77777777" w:rsidR="00E83BD7" w:rsidRPr="00B324C7" w:rsidRDefault="00000000" w:rsidP="00E83BD7">
            <w:pPr>
              <w:tabs>
                <w:tab w:val="left" w:pos="-720"/>
              </w:tabs>
              <w:suppressAutoHyphens/>
              <w:spacing w:before="90" w:after="54"/>
              <w:rPr>
                <w:sz w:val="22"/>
                <w:szCs w:val="22"/>
              </w:rPr>
            </w:pPr>
            <w:sdt>
              <w:sdtPr>
                <w:rPr>
                  <w:sz w:val="22"/>
                  <w:szCs w:val="22"/>
                </w:rPr>
                <w:id w:val="-125882476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4E5A7E" w14:textId="77777777" w:rsidR="00E83BD7" w:rsidRPr="00B324C7" w:rsidRDefault="00000000" w:rsidP="00E83BD7">
            <w:pPr>
              <w:tabs>
                <w:tab w:val="left" w:pos="-720"/>
              </w:tabs>
              <w:suppressAutoHyphens/>
              <w:spacing w:before="90" w:after="54"/>
              <w:rPr>
                <w:sz w:val="22"/>
                <w:szCs w:val="22"/>
              </w:rPr>
            </w:pPr>
            <w:sdt>
              <w:sdtPr>
                <w:rPr>
                  <w:sz w:val="22"/>
                  <w:szCs w:val="22"/>
                </w:rPr>
                <w:id w:val="-205098333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6BF259AE" w14:textId="77777777" w:rsidR="00E83BD7" w:rsidRPr="00B324C7" w:rsidRDefault="00000000" w:rsidP="00E83BD7">
            <w:pPr>
              <w:tabs>
                <w:tab w:val="left" w:pos="-720"/>
              </w:tabs>
              <w:suppressAutoHyphens/>
              <w:spacing w:before="90" w:after="54"/>
              <w:rPr>
                <w:sz w:val="22"/>
                <w:szCs w:val="22"/>
              </w:rPr>
            </w:pPr>
            <w:sdt>
              <w:sdtPr>
                <w:rPr>
                  <w:sz w:val="22"/>
                  <w:szCs w:val="22"/>
                </w:rPr>
                <w:id w:val="-201051488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4B67541B" w14:textId="77777777" w:rsidR="00E83BD7" w:rsidRPr="00B324C7" w:rsidRDefault="00000000" w:rsidP="00E83BD7">
            <w:pPr>
              <w:tabs>
                <w:tab w:val="left" w:pos="-720"/>
              </w:tabs>
              <w:suppressAutoHyphens/>
              <w:spacing w:before="90" w:after="54"/>
              <w:rPr>
                <w:sz w:val="22"/>
                <w:szCs w:val="22"/>
              </w:rPr>
            </w:pPr>
            <w:sdt>
              <w:sdtPr>
                <w:rPr>
                  <w:sz w:val="22"/>
                  <w:szCs w:val="22"/>
                </w:rPr>
                <w:id w:val="-162368574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56127F3A" w14:textId="28142205"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1EA7B1BC" w14:textId="77777777" w:rsidR="00E83BD7" w:rsidRPr="00B324C7" w:rsidRDefault="00000000" w:rsidP="00E83BD7">
            <w:pPr>
              <w:tabs>
                <w:tab w:val="left" w:pos="-720"/>
              </w:tabs>
              <w:suppressAutoHyphens/>
              <w:spacing w:before="90" w:after="54"/>
              <w:rPr>
                <w:sz w:val="22"/>
                <w:szCs w:val="22"/>
              </w:rPr>
            </w:pPr>
            <w:sdt>
              <w:sdtPr>
                <w:rPr>
                  <w:sz w:val="22"/>
                  <w:szCs w:val="22"/>
                </w:rPr>
                <w:id w:val="-103064505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25A2EB9" w14:textId="77777777" w:rsidR="00E83BD7" w:rsidRPr="00B324C7" w:rsidRDefault="00000000" w:rsidP="00E83BD7">
            <w:pPr>
              <w:tabs>
                <w:tab w:val="left" w:pos="-720"/>
              </w:tabs>
              <w:suppressAutoHyphens/>
              <w:spacing w:before="90" w:after="54"/>
              <w:rPr>
                <w:sz w:val="22"/>
                <w:szCs w:val="22"/>
              </w:rPr>
            </w:pPr>
            <w:sdt>
              <w:sdtPr>
                <w:rPr>
                  <w:sz w:val="22"/>
                  <w:szCs w:val="22"/>
                </w:rPr>
                <w:id w:val="-132982550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25C16169"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5A90A37E" w14:textId="77777777" w:rsidR="00E83BD7" w:rsidRDefault="00E83BD7" w:rsidP="00E83BD7">
            <w:pPr>
              <w:contextualSpacing/>
              <w:rPr>
                <w:rFonts w:eastAsiaTheme="minorHAnsi"/>
                <w:sz w:val="22"/>
                <w:szCs w:val="22"/>
              </w:rPr>
            </w:pPr>
            <w:r>
              <w:rPr>
                <w:rFonts w:eastAsiaTheme="minorHAnsi"/>
                <w:sz w:val="22"/>
                <w:szCs w:val="22"/>
              </w:rPr>
              <w:t>7</w:t>
            </w:r>
          </w:p>
        </w:tc>
        <w:tc>
          <w:tcPr>
            <w:tcW w:w="668" w:type="pct"/>
          </w:tcPr>
          <w:p w14:paraId="79DCF0D0"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448" w:type="pct"/>
          </w:tcPr>
          <w:p w14:paraId="2C0F45D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0F605EA" w14:textId="77777777" w:rsidR="00E83BD7" w:rsidRPr="00B324C7" w:rsidRDefault="00000000" w:rsidP="00E83BD7">
            <w:pPr>
              <w:tabs>
                <w:tab w:val="left" w:pos="-720"/>
              </w:tabs>
              <w:suppressAutoHyphens/>
              <w:spacing w:before="90" w:after="54"/>
              <w:rPr>
                <w:sz w:val="22"/>
                <w:szCs w:val="22"/>
              </w:rPr>
            </w:pPr>
            <w:sdt>
              <w:sdtPr>
                <w:rPr>
                  <w:sz w:val="22"/>
                  <w:szCs w:val="22"/>
                </w:rPr>
                <w:id w:val="20075460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94DDB8A" w14:textId="77777777" w:rsidR="00E83BD7" w:rsidRDefault="00000000" w:rsidP="00E83BD7">
            <w:pPr>
              <w:tabs>
                <w:tab w:val="left" w:pos="-720"/>
              </w:tabs>
              <w:suppressAutoHyphens/>
              <w:spacing w:before="90" w:after="54"/>
              <w:rPr>
                <w:sz w:val="22"/>
                <w:szCs w:val="22"/>
              </w:rPr>
            </w:pPr>
            <w:sdt>
              <w:sdtPr>
                <w:rPr>
                  <w:sz w:val="22"/>
                  <w:szCs w:val="22"/>
                </w:rPr>
                <w:id w:val="111710715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511161F5" w14:textId="77777777" w:rsidR="00E83BD7" w:rsidRPr="00B324C7" w:rsidRDefault="00000000" w:rsidP="00E83BD7">
            <w:pPr>
              <w:tabs>
                <w:tab w:val="left" w:pos="-720"/>
              </w:tabs>
              <w:suppressAutoHyphens/>
              <w:rPr>
                <w:sz w:val="22"/>
                <w:szCs w:val="22"/>
              </w:rPr>
            </w:pPr>
            <w:sdt>
              <w:sdtPr>
                <w:rPr>
                  <w:sz w:val="22"/>
                  <w:szCs w:val="22"/>
                </w:rPr>
                <w:id w:val="34344899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2E7CE4B" w14:textId="77777777" w:rsidR="00E83BD7" w:rsidRDefault="00000000" w:rsidP="00E83BD7">
            <w:pPr>
              <w:rPr>
                <w:sz w:val="22"/>
                <w:szCs w:val="22"/>
              </w:rPr>
            </w:pPr>
            <w:sdt>
              <w:sdtPr>
                <w:rPr>
                  <w:sz w:val="22"/>
                  <w:szCs w:val="22"/>
                </w:rPr>
                <w:id w:val="76958393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71CC3700" w14:textId="31E1E85E" w:rsidR="00E83BD7" w:rsidRDefault="00000000" w:rsidP="00E83BD7">
            <w:pPr>
              <w:tabs>
                <w:tab w:val="left" w:pos="-720"/>
              </w:tabs>
              <w:suppressAutoHyphens/>
              <w:rPr>
                <w:sz w:val="22"/>
                <w:szCs w:val="22"/>
              </w:rPr>
            </w:pPr>
            <w:sdt>
              <w:sdtPr>
                <w:rPr>
                  <w:sz w:val="22"/>
                  <w:szCs w:val="22"/>
                </w:rPr>
                <w:id w:val="11384606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65847B78" w14:textId="77777777" w:rsidR="00E83BD7" w:rsidRDefault="00000000" w:rsidP="00E83BD7">
            <w:pPr>
              <w:tabs>
                <w:tab w:val="left" w:pos="-720"/>
              </w:tabs>
              <w:suppressAutoHyphens/>
              <w:spacing w:before="90" w:after="54"/>
              <w:rPr>
                <w:sz w:val="22"/>
                <w:szCs w:val="22"/>
              </w:rPr>
            </w:pPr>
            <w:sdt>
              <w:sdtPr>
                <w:rPr>
                  <w:sz w:val="22"/>
                  <w:szCs w:val="22"/>
                </w:rPr>
                <w:id w:val="132339307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26819B10" w14:textId="77777777" w:rsidR="00E83BD7" w:rsidRDefault="00000000" w:rsidP="00E83BD7">
            <w:pPr>
              <w:tabs>
                <w:tab w:val="left" w:pos="-720"/>
              </w:tabs>
              <w:suppressAutoHyphens/>
              <w:spacing w:before="90" w:after="54"/>
              <w:rPr>
                <w:sz w:val="22"/>
                <w:szCs w:val="22"/>
              </w:rPr>
            </w:pPr>
            <w:sdt>
              <w:sdtPr>
                <w:rPr>
                  <w:sz w:val="22"/>
                  <w:szCs w:val="22"/>
                </w:rPr>
                <w:id w:val="79757094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02C2D706" w14:textId="552680F0" w:rsidR="00E83BD7" w:rsidRDefault="00000000" w:rsidP="00E83BD7">
            <w:pPr>
              <w:tabs>
                <w:tab w:val="left" w:pos="-720"/>
              </w:tabs>
              <w:suppressAutoHyphens/>
              <w:spacing w:before="90" w:after="54"/>
              <w:rPr>
                <w:sz w:val="22"/>
                <w:szCs w:val="22"/>
              </w:rPr>
            </w:pPr>
            <w:sdt>
              <w:sdtPr>
                <w:rPr>
                  <w:sz w:val="22"/>
                  <w:szCs w:val="22"/>
                </w:rPr>
                <w:id w:val="24369605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07BFA633"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5E579BAA" w14:textId="77777777" w:rsidR="00E83BD7" w:rsidRPr="00B324C7" w:rsidRDefault="00000000" w:rsidP="00E83BD7">
            <w:pPr>
              <w:tabs>
                <w:tab w:val="left" w:pos="-720"/>
              </w:tabs>
              <w:suppressAutoHyphens/>
              <w:spacing w:before="90" w:after="54"/>
              <w:rPr>
                <w:sz w:val="22"/>
                <w:szCs w:val="22"/>
              </w:rPr>
            </w:pPr>
            <w:sdt>
              <w:sdtPr>
                <w:rPr>
                  <w:sz w:val="22"/>
                  <w:szCs w:val="22"/>
                </w:rPr>
                <w:id w:val="80567169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1FBAEE0" w14:textId="77777777" w:rsidR="00E83BD7" w:rsidRDefault="00000000" w:rsidP="00E83BD7">
            <w:pPr>
              <w:tabs>
                <w:tab w:val="left" w:pos="-720"/>
              </w:tabs>
              <w:suppressAutoHyphens/>
              <w:spacing w:before="90" w:after="54"/>
              <w:rPr>
                <w:sz w:val="22"/>
                <w:szCs w:val="22"/>
              </w:rPr>
            </w:pPr>
            <w:sdt>
              <w:sdtPr>
                <w:rPr>
                  <w:sz w:val="22"/>
                  <w:szCs w:val="22"/>
                </w:rPr>
                <w:id w:val="-164757280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0F70A809" w14:textId="77777777" w:rsidR="00E83BD7" w:rsidRPr="00B324C7" w:rsidRDefault="00000000" w:rsidP="00E83BD7">
            <w:pPr>
              <w:tabs>
                <w:tab w:val="left" w:pos="-720"/>
              </w:tabs>
              <w:suppressAutoHyphens/>
              <w:spacing w:before="90" w:after="54"/>
              <w:rPr>
                <w:sz w:val="22"/>
                <w:szCs w:val="22"/>
              </w:rPr>
            </w:pPr>
            <w:sdt>
              <w:sdtPr>
                <w:rPr>
                  <w:sz w:val="22"/>
                  <w:szCs w:val="22"/>
                </w:rPr>
                <w:id w:val="-6229169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FEB20E2" w14:textId="77777777" w:rsidR="00E83BD7" w:rsidRDefault="00000000" w:rsidP="00E83BD7">
            <w:pPr>
              <w:tabs>
                <w:tab w:val="left" w:pos="-720"/>
              </w:tabs>
              <w:suppressAutoHyphens/>
              <w:spacing w:before="90" w:after="54"/>
              <w:rPr>
                <w:sz w:val="22"/>
                <w:szCs w:val="22"/>
              </w:rPr>
            </w:pPr>
            <w:sdt>
              <w:sdtPr>
                <w:rPr>
                  <w:sz w:val="22"/>
                  <w:szCs w:val="22"/>
                </w:rPr>
                <w:id w:val="33827372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2A59601C" w14:textId="13A77EA9"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41C8DC20" w14:textId="77777777" w:rsidR="00E83BD7" w:rsidRPr="00B324C7" w:rsidRDefault="00000000" w:rsidP="00E83BD7">
            <w:pPr>
              <w:tabs>
                <w:tab w:val="left" w:pos="-720"/>
              </w:tabs>
              <w:suppressAutoHyphens/>
              <w:spacing w:before="90" w:after="54"/>
              <w:rPr>
                <w:sz w:val="22"/>
                <w:szCs w:val="22"/>
              </w:rPr>
            </w:pPr>
            <w:sdt>
              <w:sdtPr>
                <w:rPr>
                  <w:sz w:val="22"/>
                  <w:szCs w:val="22"/>
                </w:rPr>
                <w:id w:val="-192686597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1B19C2E" w14:textId="77777777" w:rsidR="00E83BD7" w:rsidRDefault="00000000" w:rsidP="00E83BD7">
            <w:pPr>
              <w:tabs>
                <w:tab w:val="left" w:pos="-720"/>
              </w:tabs>
              <w:suppressAutoHyphens/>
              <w:spacing w:before="90" w:after="54"/>
              <w:rPr>
                <w:sz w:val="22"/>
                <w:szCs w:val="22"/>
              </w:rPr>
            </w:pPr>
            <w:sdt>
              <w:sdtPr>
                <w:rPr>
                  <w:sz w:val="22"/>
                  <w:szCs w:val="22"/>
                </w:rPr>
                <w:id w:val="1221407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bl>
    <w:p w14:paraId="4DA5E2D2" w14:textId="77777777" w:rsidR="006816FD" w:rsidRDefault="006816FD" w:rsidP="00EE3D05">
      <w:pPr>
        <w:spacing w:line="240" w:lineRule="auto"/>
        <w:contextualSpacing/>
        <w:jc w:val="both"/>
        <w:rPr>
          <w:rFonts w:cs="Times New Roman"/>
          <w:color w:val="000000"/>
        </w:rPr>
      </w:pPr>
    </w:p>
    <w:p w14:paraId="5FF2D662" w14:textId="77777777" w:rsidR="00FB1EF4" w:rsidRDefault="00FB1EF4" w:rsidP="00EE3D05">
      <w:pPr>
        <w:spacing w:line="240" w:lineRule="auto"/>
        <w:contextualSpacing/>
        <w:jc w:val="both"/>
        <w:rPr>
          <w:rFonts w:cs="Times New Roman"/>
          <w:color w:val="000000"/>
        </w:rPr>
      </w:pPr>
    </w:p>
    <w:p w14:paraId="569A57FE" w14:textId="77777777" w:rsidR="00FB1EF4" w:rsidRDefault="00FB1EF4" w:rsidP="00EE3D05">
      <w:pPr>
        <w:spacing w:line="240" w:lineRule="auto"/>
        <w:contextualSpacing/>
        <w:jc w:val="both"/>
        <w:rPr>
          <w:rFonts w:cs="Times New Roman"/>
          <w:color w:val="000000"/>
        </w:rPr>
      </w:pPr>
    </w:p>
    <w:p w14:paraId="2474BDA6" w14:textId="77777777" w:rsidR="00FB1EF4" w:rsidRDefault="00FB1EF4" w:rsidP="00EE3D05">
      <w:pPr>
        <w:spacing w:line="240" w:lineRule="auto"/>
        <w:contextualSpacing/>
        <w:jc w:val="both"/>
        <w:rPr>
          <w:rFonts w:cs="Times New Roman"/>
          <w:color w:val="000000"/>
        </w:rPr>
        <w:sectPr w:rsidR="00FB1EF4" w:rsidSect="00F0433A">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0D1D" w:rsidRPr="007441D9" w14:paraId="4343A48C" w14:textId="77777777" w:rsidTr="00932EF2">
        <w:trPr>
          <w:trHeight w:val="253"/>
        </w:trPr>
        <w:tc>
          <w:tcPr>
            <w:tcW w:w="9364" w:type="dxa"/>
          </w:tcPr>
          <w:p w14:paraId="72DDD50F" w14:textId="5E83AFA7" w:rsidR="00DC0D1D" w:rsidRPr="0041256C" w:rsidRDefault="00DC0D1D" w:rsidP="002C62DB">
            <w:pPr>
              <w:pStyle w:val="ListParagraph"/>
              <w:numPr>
                <w:ilvl w:val="0"/>
                <w:numId w:val="8"/>
              </w:numPr>
              <w:rPr>
                <w:rFonts w:cs="Times New Roman"/>
                <w:b/>
              </w:rPr>
            </w:pPr>
            <w:r w:rsidRPr="00DC0D1D">
              <w:rPr>
                <w:rFonts w:cs="Times New Roman"/>
                <w:b/>
              </w:rPr>
              <w:lastRenderedPageBreak/>
              <w:t xml:space="preserve">The program submits a Faculty Data Form for each full- and part-time </w:t>
            </w:r>
            <w:r w:rsidR="002F11AD">
              <w:rPr>
                <w:rFonts w:cs="Times New Roman"/>
                <w:b/>
              </w:rPr>
              <w:t>practice doctorate</w:t>
            </w:r>
            <w:r w:rsidRPr="00DC0D1D">
              <w:rPr>
                <w:rFonts w:cs="Times New Roman"/>
                <w:b/>
              </w:rPr>
              <w:t xml:space="preserve"> program faculty member.</w:t>
            </w:r>
          </w:p>
        </w:tc>
      </w:tr>
    </w:tbl>
    <w:p w14:paraId="306C44F3" w14:textId="77777777" w:rsidR="001B61B9" w:rsidRPr="007441D9" w:rsidRDefault="001B61B9" w:rsidP="00EE3D05">
      <w:pPr>
        <w:spacing w:line="240" w:lineRule="auto"/>
        <w:ind w:left="1440" w:hanging="1440"/>
        <w:contextualSpacing/>
        <w:rPr>
          <w:rFonts w:cs="Times New Roman"/>
          <w:b/>
          <w:bCs/>
        </w:rPr>
      </w:pPr>
    </w:p>
    <w:p w14:paraId="733C185C" w14:textId="29305220" w:rsidR="00073C43" w:rsidRDefault="00073C43" w:rsidP="00073C43">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637F85D1" w14:textId="77777777" w:rsidR="00073C43" w:rsidRPr="00053FC6" w:rsidRDefault="00073C43" w:rsidP="00073C43">
      <w:pPr>
        <w:spacing w:line="240" w:lineRule="auto"/>
        <w:rPr>
          <w:i/>
          <w:iCs/>
        </w:rPr>
      </w:pPr>
    </w:p>
    <w:p w14:paraId="2E3DA1A2" w14:textId="0B506CDD" w:rsidR="00073C43" w:rsidRPr="00E862CD" w:rsidRDefault="00073C43" w:rsidP="00073C43">
      <w:pPr>
        <w:suppressAutoHyphens/>
        <w:spacing w:line="240" w:lineRule="auto"/>
        <w:contextualSpacing/>
        <w:jc w:val="center"/>
        <w:rPr>
          <w:b/>
          <w:color w:val="005D7E"/>
          <w:sz w:val="32"/>
          <w:szCs w:val="32"/>
        </w:rPr>
      </w:pPr>
      <w:r>
        <w:rPr>
          <w:b/>
          <w:color w:val="005D7E"/>
          <w:sz w:val="32"/>
          <w:szCs w:val="32"/>
        </w:rPr>
        <w:t>Faculty Data Form</w:t>
      </w:r>
    </w:p>
    <w:p w14:paraId="0D6E7D40" w14:textId="77777777" w:rsidR="00073C43" w:rsidRPr="00C469F5" w:rsidRDefault="00073C43" w:rsidP="00073C43">
      <w:pPr>
        <w:spacing w:line="240" w:lineRule="auto"/>
        <w:contextualSpacing/>
      </w:pPr>
    </w:p>
    <w:p w14:paraId="62C7B8F8" w14:textId="77777777" w:rsidR="00073C43" w:rsidRPr="00B51295" w:rsidRDefault="00073C43" w:rsidP="00073C43">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p>
    <w:p w14:paraId="230FEF31" w14:textId="77777777" w:rsidR="00073C43" w:rsidRPr="00C469F5" w:rsidRDefault="00073C43" w:rsidP="00073C43">
      <w:pPr>
        <w:spacing w:line="240" w:lineRule="auto"/>
        <w:contextualSpacing/>
        <w:rPr>
          <w:rFonts w:eastAsiaTheme="majorEastAsia"/>
          <w:b/>
          <w:color w:val="005D7E"/>
        </w:rPr>
      </w:pPr>
    </w:p>
    <w:p w14:paraId="354D437B" w14:textId="77777777" w:rsidR="00FE3870" w:rsidRPr="00C469F5" w:rsidRDefault="00FE3870" w:rsidP="00FE3870">
      <w:pPr>
        <w:contextualSpacing/>
        <w:rPr>
          <w:rFonts w:eastAsiaTheme="majorEastAsia"/>
          <w:b/>
        </w:rPr>
      </w:pPr>
      <w:r w:rsidRPr="00C469F5">
        <w:rPr>
          <w:b/>
          <w:bCs/>
        </w:rPr>
        <w:t xml:space="preserve">Faculty </w:t>
      </w:r>
      <w:proofErr w:type="gramStart"/>
      <w:r w:rsidRPr="00C469F5">
        <w:rPr>
          <w:b/>
          <w:bCs/>
        </w:rPr>
        <w:t>member has</w:t>
      </w:r>
      <w:proofErr w:type="gramEnd"/>
      <w:r w:rsidRPr="00C469F5">
        <w:rPr>
          <w:b/>
          <w:bCs/>
        </w:rPr>
        <w:t xml:space="preserve"> a </w:t>
      </w:r>
      <w:r>
        <w:rPr>
          <w:b/>
          <w:bCs/>
        </w:rPr>
        <w:t>doctoral degree</w:t>
      </w:r>
      <w:r w:rsidRPr="00C469F5">
        <w:rPr>
          <w:b/>
          <w:bCs/>
        </w:rPr>
        <w:t>.</w:t>
      </w:r>
    </w:p>
    <w:p w14:paraId="70228E83" w14:textId="77777777" w:rsidR="00FE3870" w:rsidRPr="00C469F5" w:rsidRDefault="00000000" w:rsidP="00FE3870">
      <w:pPr>
        <w:contextualSpacing/>
      </w:pPr>
      <w:sdt>
        <w:sdtPr>
          <w:rPr>
            <w:rFonts w:eastAsia="MS Gothic"/>
          </w:rPr>
          <w:id w:val="-1511290438"/>
          <w14:checkbox>
            <w14:checked w14:val="0"/>
            <w14:checkedState w14:val="2612" w14:font="MS Gothic"/>
            <w14:uncheckedState w14:val="2610" w14:font="MS Gothic"/>
          </w14:checkbox>
        </w:sdtPr>
        <w:sdtContent>
          <w:r w:rsidR="00FE3870" w:rsidRPr="00C469F5">
            <w:rPr>
              <w:rFonts w:ascii="Segoe UI Symbol" w:eastAsia="MS Gothic" w:hAnsi="Segoe UI Symbol" w:cs="Segoe UI Symbol"/>
            </w:rPr>
            <w:t>☐</w:t>
          </w:r>
        </w:sdtContent>
      </w:sdt>
      <w:r w:rsidR="00FE3870" w:rsidRPr="00C469F5">
        <w:t xml:space="preserve"> Yes</w:t>
      </w:r>
    </w:p>
    <w:p w14:paraId="78C226B5" w14:textId="77777777" w:rsidR="00FE3870" w:rsidRDefault="00000000" w:rsidP="00FE3870">
      <w:pPr>
        <w:contextualSpacing/>
      </w:pPr>
      <w:sdt>
        <w:sdtPr>
          <w:rPr>
            <w:rFonts w:eastAsia="MS Gothic"/>
          </w:rPr>
          <w:id w:val="322713365"/>
          <w14:checkbox>
            <w14:checked w14:val="0"/>
            <w14:checkedState w14:val="2612" w14:font="MS Gothic"/>
            <w14:uncheckedState w14:val="2610" w14:font="MS Gothic"/>
          </w14:checkbox>
        </w:sdtPr>
        <w:sdtContent>
          <w:r w:rsidR="00FE3870" w:rsidRPr="00C469F5">
            <w:rPr>
              <w:rFonts w:ascii="Segoe UI Symbol" w:eastAsia="MS Gothic" w:hAnsi="Segoe UI Symbol" w:cs="Segoe UI Symbol"/>
            </w:rPr>
            <w:t>☐</w:t>
          </w:r>
        </w:sdtContent>
      </w:sdt>
      <w:r w:rsidR="00FE3870" w:rsidRPr="00C469F5">
        <w:t xml:space="preserve"> No</w:t>
      </w:r>
    </w:p>
    <w:p w14:paraId="01B95ED1" w14:textId="77777777" w:rsidR="00FE3870" w:rsidRDefault="00FE3870" w:rsidP="00073C43">
      <w:pPr>
        <w:spacing w:line="240" w:lineRule="auto"/>
        <w:contextualSpacing/>
        <w:rPr>
          <w:b/>
          <w:bCs/>
        </w:rPr>
      </w:pPr>
    </w:p>
    <w:p w14:paraId="3557F043" w14:textId="10720869" w:rsidR="00073C43" w:rsidRPr="00C469F5" w:rsidRDefault="00073C43" w:rsidP="00073C43">
      <w:pPr>
        <w:spacing w:line="240" w:lineRule="auto"/>
        <w:contextualSpacing/>
        <w:rPr>
          <w:rFonts w:eastAsiaTheme="majorEastAsia"/>
          <w:b/>
        </w:rPr>
      </w:pPr>
      <w:r w:rsidRPr="00C469F5">
        <w:rPr>
          <w:b/>
          <w:bCs/>
        </w:rPr>
        <w:t>Faculty member has a master’s degree in social work from a CSWE-accredited program.</w:t>
      </w:r>
    </w:p>
    <w:p w14:paraId="09A8FC6E" w14:textId="77777777" w:rsidR="00073C43" w:rsidRPr="00C469F5" w:rsidRDefault="00000000" w:rsidP="00073C43">
      <w:pPr>
        <w:spacing w:line="240" w:lineRule="auto"/>
        <w:contextualSpacing/>
      </w:pPr>
      <w:sdt>
        <w:sdtPr>
          <w:rPr>
            <w:rFonts w:eastAsia="MS Gothic"/>
          </w:rPr>
          <w:id w:val="1708067436"/>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Yes</w:t>
      </w:r>
    </w:p>
    <w:p w14:paraId="32E8C361" w14:textId="77777777" w:rsidR="00073C43" w:rsidRDefault="00000000" w:rsidP="00073C43">
      <w:pPr>
        <w:spacing w:line="240" w:lineRule="auto"/>
        <w:contextualSpacing/>
      </w:pPr>
      <w:sdt>
        <w:sdtPr>
          <w:rPr>
            <w:rFonts w:eastAsia="MS Gothic"/>
          </w:rPr>
          <w:id w:val="684413673"/>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No</w:t>
      </w:r>
    </w:p>
    <w:p w14:paraId="269C3BA7" w14:textId="77777777" w:rsidR="00073C43" w:rsidRDefault="00073C43" w:rsidP="00073C43">
      <w:pPr>
        <w:spacing w:line="240" w:lineRule="auto"/>
        <w:contextualSpacing/>
        <w:rPr>
          <w:b/>
          <w:bCs/>
          <w:color w:val="005D7E"/>
          <w:sz w:val="28"/>
          <w:szCs w:val="28"/>
        </w:rPr>
      </w:pPr>
    </w:p>
    <w:p w14:paraId="42119A48" w14:textId="35BB0A4D" w:rsidR="00073C43" w:rsidRPr="00C469F5" w:rsidRDefault="00073C43" w:rsidP="00073C43">
      <w:pPr>
        <w:spacing w:line="240" w:lineRule="auto"/>
        <w:contextualSpacing/>
        <w:rPr>
          <w:b/>
          <w:bCs/>
        </w:rPr>
      </w:pPr>
      <w:r w:rsidRPr="00C469F5">
        <w:rPr>
          <w:b/>
          <w:bCs/>
        </w:rPr>
        <w:t xml:space="preserve">Faculty </w:t>
      </w:r>
      <w:proofErr w:type="gramStart"/>
      <w:r w:rsidRPr="00C469F5">
        <w:rPr>
          <w:b/>
          <w:bCs/>
        </w:rPr>
        <w:t>member has</w:t>
      </w:r>
      <w:proofErr w:type="gramEnd"/>
      <w:r w:rsidRPr="00C469F5">
        <w:rPr>
          <w:b/>
          <w:bCs/>
        </w:rPr>
        <w:t xml:space="preserve"> </w:t>
      </w:r>
      <w:r w:rsidR="005E7F04">
        <w:rPr>
          <w:b/>
          <w:bCs/>
        </w:rPr>
        <w:t>two or more years</w:t>
      </w:r>
      <w:r w:rsidRPr="00C469F5">
        <w:rPr>
          <w:b/>
          <w:bCs/>
        </w:rPr>
        <w:t xml:space="preserve"> of </w:t>
      </w:r>
      <w:r w:rsidRPr="003A359E">
        <w:rPr>
          <w:b/>
          <w:bCs/>
          <w:i/>
          <w:iCs/>
        </w:rPr>
        <w:t>post-master’s</w:t>
      </w:r>
      <w:r w:rsidRPr="00C469F5">
        <w:rPr>
          <w:b/>
          <w:bCs/>
        </w:rPr>
        <w:t xml:space="preserve"> social work degree</w:t>
      </w:r>
      <w:r w:rsidR="00164AD5">
        <w:rPr>
          <w:b/>
          <w:bCs/>
        </w:rPr>
        <w:t xml:space="preserve"> </w:t>
      </w:r>
      <w:r w:rsidRPr="00C469F5">
        <w:rPr>
          <w:b/>
          <w:bCs/>
        </w:rPr>
        <w:t>practice experience in social work.</w:t>
      </w:r>
    </w:p>
    <w:p w14:paraId="38589240" w14:textId="77777777" w:rsidR="00073C43" w:rsidRPr="00C469F5" w:rsidRDefault="00000000" w:rsidP="00073C43">
      <w:pPr>
        <w:spacing w:line="240" w:lineRule="auto"/>
        <w:contextualSpacing/>
      </w:pPr>
      <w:sdt>
        <w:sdtPr>
          <w:rPr>
            <w:rFonts w:eastAsia="MS Gothic"/>
          </w:rPr>
          <w:id w:val="273065235"/>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Yes</w:t>
      </w:r>
    </w:p>
    <w:p w14:paraId="38EF6FC7" w14:textId="77777777" w:rsidR="00073C43" w:rsidRPr="00C469F5" w:rsidRDefault="00000000" w:rsidP="00073C43">
      <w:pPr>
        <w:spacing w:line="240" w:lineRule="auto"/>
        <w:contextualSpacing/>
      </w:pPr>
      <w:sdt>
        <w:sdtPr>
          <w:rPr>
            <w:rFonts w:eastAsia="MS Gothic"/>
          </w:rPr>
          <w:id w:val="855764820"/>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No</w:t>
      </w:r>
    </w:p>
    <w:p w14:paraId="549FE68E" w14:textId="77777777" w:rsidR="00073C43" w:rsidRPr="00A73BC8" w:rsidRDefault="00073C43" w:rsidP="00073C43">
      <w:pPr>
        <w:spacing w:line="240" w:lineRule="auto"/>
        <w:contextualSpacing/>
        <w:rPr>
          <w:b/>
          <w:bCs/>
          <w:color w:val="005D7E"/>
        </w:rPr>
      </w:pPr>
    </w:p>
    <w:p w14:paraId="155CB772" w14:textId="77777777" w:rsidR="00073C43" w:rsidRDefault="00073C43" w:rsidP="00073C43">
      <w:pPr>
        <w:spacing w:line="240" w:lineRule="auto"/>
        <w:contextualSpacing/>
        <w:rPr>
          <w:b/>
          <w:bCs/>
          <w:color w:val="005D7E"/>
          <w:sz w:val="28"/>
          <w:szCs w:val="28"/>
        </w:rPr>
      </w:pPr>
      <w:r>
        <w:rPr>
          <w:b/>
          <w:bCs/>
          <w:color w:val="005D7E"/>
          <w:sz w:val="28"/>
          <w:szCs w:val="28"/>
        </w:rPr>
        <w:t>Degree(s) Earned</w:t>
      </w:r>
    </w:p>
    <w:p w14:paraId="20F64C6F" w14:textId="77777777" w:rsidR="00073C43" w:rsidRPr="00C469F5" w:rsidRDefault="00073C43" w:rsidP="00073C43">
      <w:pPr>
        <w:spacing w:line="240" w:lineRule="auto"/>
        <w:contextualSpacing/>
      </w:pPr>
    </w:p>
    <w:p w14:paraId="23DF04C2" w14:textId="3DCB5670"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3DC6566D" w14:textId="77777777" w:rsidR="00073C43" w:rsidRPr="00C469F5" w:rsidRDefault="00073C43" w:rsidP="00073C43">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073C43" w:rsidRPr="00C469F5" w14:paraId="01B60A7F"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CEE662A" w14:textId="77777777" w:rsidR="00073C43" w:rsidRPr="00DD5ED8" w:rsidRDefault="00073C43">
            <w:pPr>
              <w:contextualSpacing/>
              <w:jc w:val="right"/>
              <w:rPr>
                <w:b/>
                <w:bCs/>
                <w:szCs w:val="24"/>
              </w:rPr>
            </w:pPr>
            <w:r w:rsidRPr="00DD5ED8">
              <w:rPr>
                <w:b/>
                <w:bCs/>
                <w:szCs w:val="24"/>
              </w:rPr>
              <w:t>Degree:</w:t>
            </w:r>
          </w:p>
        </w:tc>
        <w:tc>
          <w:tcPr>
            <w:tcW w:w="2981" w:type="pct"/>
            <w:vAlign w:val="top"/>
          </w:tcPr>
          <w:p w14:paraId="60D25FE7" w14:textId="77777777" w:rsidR="00073C43" w:rsidRPr="00C469F5" w:rsidRDefault="00073C43">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052292FA"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FBD5AFE" w14:textId="77777777" w:rsidR="00073C43" w:rsidRPr="00C469F5" w:rsidRDefault="00073C43">
            <w:pPr>
              <w:contextualSpacing/>
              <w:jc w:val="right"/>
              <w:rPr>
                <w:b/>
                <w:szCs w:val="24"/>
              </w:rPr>
            </w:pPr>
            <w:r w:rsidRPr="00C469F5">
              <w:rPr>
                <w:b/>
                <w:szCs w:val="24"/>
              </w:rPr>
              <w:t>Major</w:t>
            </w:r>
            <w:r>
              <w:rPr>
                <w:b/>
                <w:szCs w:val="24"/>
              </w:rPr>
              <w:t xml:space="preserve"> (if applicable)</w:t>
            </w:r>
            <w:r w:rsidRPr="00C469F5">
              <w:rPr>
                <w:b/>
                <w:szCs w:val="24"/>
              </w:rPr>
              <w:t>:</w:t>
            </w:r>
          </w:p>
        </w:tc>
        <w:tc>
          <w:tcPr>
            <w:tcW w:w="2981" w:type="pct"/>
          </w:tcPr>
          <w:p w14:paraId="5E58863C"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CA9F3DF" w14:textId="77777777">
        <w:tc>
          <w:tcPr>
            <w:tcW w:w="2019" w:type="pct"/>
            <w:vAlign w:val="top"/>
          </w:tcPr>
          <w:p w14:paraId="1A6D38DF" w14:textId="77777777" w:rsidR="00073C43" w:rsidRPr="00C469F5" w:rsidRDefault="00073C43">
            <w:pPr>
              <w:contextualSpacing/>
              <w:jc w:val="right"/>
              <w:rPr>
                <w:b/>
                <w:szCs w:val="24"/>
              </w:rPr>
            </w:pPr>
            <w:r w:rsidRPr="00C469F5">
              <w:rPr>
                <w:b/>
                <w:szCs w:val="24"/>
              </w:rPr>
              <w:t>Institution Granting Degree:</w:t>
            </w:r>
          </w:p>
        </w:tc>
        <w:tc>
          <w:tcPr>
            <w:tcW w:w="2981" w:type="pct"/>
          </w:tcPr>
          <w:p w14:paraId="6B2B7164"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B72D44E"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EFDBD9B" w14:textId="77777777" w:rsidR="00073C43" w:rsidRPr="00C469F5" w:rsidRDefault="00073C43">
            <w:pPr>
              <w:contextualSpacing/>
              <w:jc w:val="right"/>
              <w:rPr>
                <w:b/>
                <w:szCs w:val="24"/>
              </w:rPr>
            </w:pPr>
            <w:r w:rsidRPr="00C469F5">
              <w:rPr>
                <w:b/>
                <w:szCs w:val="24"/>
              </w:rPr>
              <w:t>Date Awarded:</w:t>
            </w:r>
          </w:p>
        </w:tc>
        <w:tc>
          <w:tcPr>
            <w:tcW w:w="2981" w:type="pct"/>
          </w:tcPr>
          <w:p w14:paraId="075FA613"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7F47B762" w14:textId="77777777" w:rsidR="00073C43" w:rsidRDefault="00073C43" w:rsidP="00073C43">
      <w:pPr>
        <w:spacing w:line="240" w:lineRule="auto"/>
        <w:contextualSpacing/>
      </w:pPr>
    </w:p>
    <w:p w14:paraId="54E78D84" w14:textId="73E069BF" w:rsidR="004E1638" w:rsidRPr="001909C3" w:rsidRDefault="004E1638" w:rsidP="004E1638">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4349A96A" w14:textId="77777777" w:rsidR="004E1638" w:rsidRPr="00C469F5" w:rsidRDefault="004E1638" w:rsidP="00073C43">
      <w:pPr>
        <w:spacing w:line="240" w:lineRule="auto"/>
        <w:contextualSpacing/>
      </w:pPr>
    </w:p>
    <w:p w14:paraId="78D7C703" w14:textId="77777777" w:rsidR="00073C43" w:rsidRDefault="00073C43" w:rsidP="00073C43">
      <w:pPr>
        <w:spacing w:line="240" w:lineRule="auto"/>
        <w:contextualSpacing/>
        <w:rPr>
          <w:b/>
          <w:bCs/>
          <w:color w:val="005D7E"/>
          <w:sz w:val="28"/>
          <w:szCs w:val="28"/>
        </w:rPr>
      </w:pPr>
      <w:r>
        <w:rPr>
          <w:b/>
          <w:bCs/>
          <w:color w:val="005D7E"/>
          <w:sz w:val="28"/>
          <w:szCs w:val="28"/>
        </w:rPr>
        <w:t>Academic Appointment(s)</w:t>
      </w:r>
    </w:p>
    <w:p w14:paraId="08FAC3D7" w14:textId="77777777" w:rsidR="00073C43" w:rsidRDefault="00073C43" w:rsidP="00073C43">
      <w:pPr>
        <w:spacing w:line="240" w:lineRule="auto"/>
        <w:contextualSpacing/>
        <w:rPr>
          <w:b/>
          <w:bCs/>
          <w:color w:val="005D7E"/>
          <w:sz w:val="28"/>
          <w:szCs w:val="28"/>
        </w:rPr>
      </w:pPr>
    </w:p>
    <w:p w14:paraId="1737CB6D" w14:textId="3CBFE519"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5283D08A" w14:textId="77777777" w:rsidR="00073C43" w:rsidRDefault="00073C43" w:rsidP="00073C43">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073C43" w:rsidRPr="00C469F5" w14:paraId="276762E3"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5E423F6" w14:textId="77777777" w:rsidR="00073C43" w:rsidRPr="00DD5ED8" w:rsidRDefault="00073C43">
            <w:pPr>
              <w:contextualSpacing/>
              <w:jc w:val="right"/>
              <w:rPr>
                <w:b/>
                <w:bCs/>
                <w:szCs w:val="24"/>
              </w:rPr>
            </w:pPr>
            <w:r w:rsidRPr="00DD5ED8">
              <w:rPr>
                <w:b/>
                <w:bCs/>
              </w:rPr>
              <w:t>Employing Academic Institution:</w:t>
            </w:r>
          </w:p>
        </w:tc>
        <w:tc>
          <w:tcPr>
            <w:tcW w:w="2981" w:type="pct"/>
          </w:tcPr>
          <w:p w14:paraId="3C446870" w14:textId="77777777" w:rsidR="00073C43" w:rsidRPr="00C469F5" w:rsidRDefault="00073C43">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4CB651F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44495BE8" w14:textId="77777777" w:rsidR="00073C43" w:rsidRPr="00C469F5" w:rsidRDefault="00073C43">
            <w:pPr>
              <w:contextualSpacing/>
              <w:jc w:val="right"/>
              <w:rPr>
                <w:b/>
                <w:bCs/>
                <w:szCs w:val="24"/>
              </w:rPr>
            </w:pPr>
            <w:r w:rsidRPr="00B51295">
              <w:rPr>
                <w:b/>
                <w:bCs/>
              </w:rPr>
              <w:t>Title(s):</w:t>
            </w:r>
          </w:p>
        </w:tc>
        <w:tc>
          <w:tcPr>
            <w:tcW w:w="2981" w:type="pct"/>
          </w:tcPr>
          <w:p w14:paraId="4D57AB06" w14:textId="77777777" w:rsidR="00073C43" w:rsidRPr="00C469F5" w:rsidRDefault="00073C43">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6D588FAC" w14:textId="77777777">
        <w:tc>
          <w:tcPr>
            <w:tcW w:w="2019" w:type="pct"/>
            <w:vAlign w:val="top"/>
          </w:tcPr>
          <w:p w14:paraId="7FE8C846" w14:textId="77777777" w:rsidR="00073C43" w:rsidRPr="00C469F5" w:rsidRDefault="00073C43">
            <w:pPr>
              <w:contextualSpacing/>
              <w:jc w:val="right"/>
              <w:rPr>
                <w:b/>
                <w:bCs/>
                <w:szCs w:val="24"/>
              </w:rPr>
            </w:pPr>
            <w:r w:rsidRPr="00B51295">
              <w:rPr>
                <w:b/>
                <w:bCs/>
              </w:rPr>
              <w:lastRenderedPageBreak/>
              <w:t>Location:</w:t>
            </w:r>
          </w:p>
        </w:tc>
        <w:tc>
          <w:tcPr>
            <w:tcW w:w="2981" w:type="pct"/>
          </w:tcPr>
          <w:p w14:paraId="20580F88" w14:textId="28C4C4D4" w:rsidR="00073C43" w:rsidRPr="00C469F5" w:rsidRDefault="00073C43">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073C43" w:rsidRPr="00C469F5" w14:paraId="525F2AE0"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798CAD52" w14:textId="77777777" w:rsidR="00073C43" w:rsidRPr="00C469F5" w:rsidRDefault="00073C43">
            <w:pPr>
              <w:contextualSpacing/>
              <w:jc w:val="right"/>
              <w:rPr>
                <w:b/>
                <w:bCs/>
                <w:szCs w:val="24"/>
              </w:rPr>
            </w:pPr>
            <w:r w:rsidRPr="00B51295">
              <w:rPr>
                <w:b/>
                <w:bCs/>
              </w:rPr>
              <w:t xml:space="preserve">Start date: </w:t>
            </w:r>
          </w:p>
        </w:tc>
        <w:tc>
          <w:tcPr>
            <w:tcW w:w="2981" w:type="pct"/>
          </w:tcPr>
          <w:p w14:paraId="24E21C1A" w14:textId="77777777" w:rsidR="00073C43" w:rsidRPr="00C469F5" w:rsidRDefault="00073C43">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073C43" w:rsidRPr="00C469F5" w14:paraId="0945FC53" w14:textId="77777777">
        <w:tc>
          <w:tcPr>
            <w:tcW w:w="2019" w:type="pct"/>
            <w:vAlign w:val="top"/>
          </w:tcPr>
          <w:p w14:paraId="2F6E5E3C" w14:textId="77777777" w:rsidR="00073C43" w:rsidRPr="00B51295" w:rsidRDefault="00073C43">
            <w:pPr>
              <w:contextualSpacing/>
              <w:jc w:val="right"/>
              <w:rPr>
                <w:b/>
                <w:bCs/>
                <w:szCs w:val="24"/>
              </w:rPr>
            </w:pPr>
            <w:r w:rsidRPr="00B51295">
              <w:rPr>
                <w:b/>
                <w:bCs/>
              </w:rPr>
              <w:t xml:space="preserve">End date: </w:t>
            </w:r>
          </w:p>
        </w:tc>
        <w:tc>
          <w:tcPr>
            <w:tcW w:w="2981" w:type="pct"/>
          </w:tcPr>
          <w:p w14:paraId="3821F1CC" w14:textId="77777777" w:rsidR="00073C43" w:rsidRPr="00B51295" w:rsidRDefault="00073C43">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53E07C0" w14:textId="77777777" w:rsidR="00073C43" w:rsidRDefault="00073C43" w:rsidP="00073C43">
      <w:pPr>
        <w:spacing w:line="240" w:lineRule="auto"/>
        <w:contextualSpacing/>
      </w:pPr>
    </w:p>
    <w:p w14:paraId="4F3FD066" w14:textId="77777777" w:rsidR="00DB3C6A" w:rsidRPr="00DB3C6A" w:rsidRDefault="00DB3C6A" w:rsidP="00DB3C6A">
      <w:pPr>
        <w:spacing w:line="240" w:lineRule="auto"/>
        <w:contextualSpacing/>
        <w:rPr>
          <w:b/>
          <w:bCs/>
          <w:color w:val="005D7E"/>
          <w:sz w:val="28"/>
          <w:szCs w:val="28"/>
        </w:rPr>
      </w:pPr>
      <w:r w:rsidRPr="00DB3C6A">
        <w:rPr>
          <w:b/>
          <w:bCs/>
          <w:color w:val="005D7E"/>
          <w:sz w:val="28"/>
          <w:szCs w:val="28"/>
        </w:rPr>
        <w:t>Post–Master’s Social Work Practice Experience</w:t>
      </w:r>
    </w:p>
    <w:p w14:paraId="5E2AA5EE" w14:textId="77777777" w:rsidR="00DB3C6A" w:rsidRPr="00DB3C6A" w:rsidRDefault="00DB3C6A" w:rsidP="00DB3C6A">
      <w:pPr>
        <w:spacing w:line="240" w:lineRule="auto"/>
        <w:contextualSpacing/>
        <w:rPr>
          <w:i/>
          <w:iCs/>
        </w:rPr>
      </w:pPr>
      <w:r w:rsidRPr="00DB3C6A">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sidRPr="00DB3C6A">
        <w:rPr>
          <w:bCs/>
          <w:i/>
          <w:iCs/>
        </w:rPr>
        <w:instrText xml:space="preserve"> FORMTEXT </w:instrText>
      </w:r>
      <w:r w:rsidRPr="00DB3C6A">
        <w:rPr>
          <w:bCs/>
          <w:i/>
          <w:iCs/>
        </w:rPr>
      </w:r>
      <w:r w:rsidRPr="00DB3C6A">
        <w:rPr>
          <w:bCs/>
          <w:i/>
          <w:iCs/>
        </w:rPr>
        <w:fldChar w:fldCharType="separate"/>
      </w:r>
      <w:r w:rsidRPr="00DB3C6A">
        <w:rPr>
          <w:bCs/>
          <w:i/>
          <w:iCs/>
          <w:noProof/>
        </w:rPr>
        <w:t>[Delete this help text before submission: Social work practice experience is calculated in relation to the total number of hours of full-time and equivalent professional practice experience.]</w:t>
      </w:r>
      <w:r w:rsidRPr="00DB3C6A">
        <w:rPr>
          <w:bCs/>
          <w:i/>
          <w:iCs/>
        </w:rPr>
        <w:fldChar w:fldCharType="end"/>
      </w:r>
    </w:p>
    <w:p w14:paraId="252C833D" w14:textId="77777777" w:rsidR="00DB3C6A" w:rsidRPr="00DB3C6A" w:rsidRDefault="00DB3C6A" w:rsidP="00DB3C6A">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DB3C6A" w:rsidRPr="00DB3C6A" w14:paraId="35CE8858"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37B38497" w14:textId="77777777" w:rsidR="00DB3C6A" w:rsidRPr="00DB3C6A" w:rsidRDefault="00DB3C6A" w:rsidP="00DB3C6A">
            <w:pPr>
              <w:spacing w:line="259" w:lineRule="auto"/>
              <w:contextualSpacing/>
              <w:jc w:val="right"/>
              <w:rPr>
                <w:rFonts w:eastAsiaTheme="minorHAnsi" w:cstheme="majorBidi"/>
                <w:b/>
                <w:bCs/>
                <w:szCs w:val="24"/>
              </w:rPr>
            </w:pPr>
          </w:p>
        </w:tc>
        <w:tc>
          <w:tcPr>
            <w:tcW w:w="814" w:type="pct"/>
          </w:tcPr>
          <w:p w14:paraId="7CF26EFE" w14:textId="77777777" w:rsidR="00DB3C6A" w:rsidRPr="00DB3C6A" w:rsidRDefault="00DB3C6A" w:rsidP="00DB3C6A">
            <w:pPr>
              <w:spacing w:line="259" w:lineRule="auto"/>
              <w:contextualSpacing/>
              <w:jc w:val="left"/>
              <w:rPr>
                <w:rFonts w:eastAsiaTheme="minorHAnsi" w:cstheme="majorBidi"/>
                <w:b/>
                <w:szCs w:val="24"/>
              </w:rPr>
            </w:pPr>
            <w:r w:rsidRPr="00DB3C6A">
              <w:rPr>
                <w:rFonts w:eastAsiaTheme="minorHAnsi" w:cstheme="majorBidi"/>
                <w:b/>
                <w:szCs w:val="24"/>
              </w:rPr>
              <w:t>Year(s)</w:t>
            </w:r>
          </w:p>
        </w:tc>
        <w:tc>
          <w:tcPr>
            <w:tcW w:w="767" w:type="pct"/>
          </w:tcPr>
          <w:p w14:paraId="7B98F3D1" w14:textId="77777777" w:rsidR="00DB3C6A" w:rsidRPr="00DB3C6A" w:rsidRDefault="00DB3C6A" w:rsidP="00DB3C6A">
            <w:pPr>
              <w:spacing w:line="259" w:lineRule="auto"/>
              <w:contextualSpacing/>
              <w:jc w:val="left"/>
              <w:rPr>
                <w:rFonts w:eastAsiaTheme="minorHAnsi" w:cstheme="majorBidi"/>
                <w:b/>
                <w:szCs w:val="24"/>
              </w:rPr>
            </w:pPr>
            <w:r w:rsidRPr="00DB3C6A">
              <w:rPr>
                <w:rFonts w:eastAsiaTheme="minorHAnsi" w:cstheme="majorBidi"/>
                <w:b/>
                <w:szCs w:val="24"/>
              </w:rPr>
              <w:t>Month(s)</w:t>
            </w:r>
          </w:p>
        </w:tc>
      </w:tr>
      <w:tr w:rsidR="00DB3C6A" w:rsidRPr="00DB3C6A" w14:paraId="30CB7731"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4F5175B4"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 xml:space="preserve">Total Post-Master’s Social Work Practice Experience: </w:t>
            </w:r>
          </w:p>
        </w:tc>
        <w:tc>
          <w:tcPr>
            <w:tcW w:w="814" w:type="pct"/>
          </w:tcPr>
          <w:p w14:paraId="031D5D26" w14:textId="77777777" w:rsidR="00DB3C6A" w:rsidRPr="00DB3C6A" w:rsidRDefault="00DB3C6A" w:rsidP="00DB3C6A">
            <w:pPr>
              <w:spacing w:line="259" w:lineRule="auto"/>
              <w:contextualSpacing/>
              <w:jc w:val="center"/>
              <w:rPr>
                <w:rFonts w:eastAsiaTheme="minorHAnsi" w:cstheme="majorBidi"/>
                <w:b/>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c>
          <w:tcPr>
            <w:tcW w:w="767" w:type="pct"/>
          </w:tcPr>
          <w:p w14:paraId="188B3DB8" w14:textId="77777777" w:rsidR="00DB3C6A" w:rsidRPr="00DB3C6A" w:rsidRDefault="00DB3C6A" w:rsidP="00DB3C6A">
            <w:pPr>
              <w:spacing w:line="259" w:lineRule="auto"/>
              <w:contextualSpacing/>
              <w:jc w:val="center"/>
              <w:rPr>
                <w:rFonts w:eastAsiaTheme="minorHAnsi" w:cstheme="majorBidi"/>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bl>
    <w:p w14:paraId="08A857E3" w14:textId="77777777" w:rsidR="00DB3C6A" w:rsidRPr="00DB3C6A" w:rsidRDefault="00DB3C6A" w:rsidP="00DB3C6A">
      <w:pPr>
        <w:spacing w:line="240" w:lineRule="auto"/>
        <w:contextualSpacing/>
        <w:rPr>
          <w:bCs/>
          <w:i/>
          <w:iCs/>
        </w:rPr>
      </w:pPr>
    </w:p>
    <w:p w14:paraId="3D406513" w14:textId="0D35B341" w:rsidR="00DB3C6A" w:rsidRPr="00DB3C6A" w:rsidRDefault="00846E8E" w:rsidP="00DB3C6A">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6A7259EC" w14:textId="77777777" w:rsidR="00DB3C6A" w:rsidRPr="00DB3C6A" w:rsidRDefault="00DB3C6A" w:rsidP="00DB3C6A">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DB3C6A" w:rsidRPr="00DB3C6A" w14:paraId="35E293C0"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3FF0B2A3"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Employer:</w:t>
            </w:r>
          </w:p>
        </w:tc>
        <w:tc>
          <w:tcPr>
            <w:tcW w:w="2981" w:type="pct"/>
          </w:tcPr>
          <w:p w14:paraId="1001F361" w14:textId="77777777" w:rsidR="00DB3C6A" w:rsidRPr="00DB3C6A" w:rsidRDefault="00DB3C6A" w:rsidP="00DB3C6A">
            <w:pPr>
              <w:spacing w:line="259" w:lineRule="auto"/>
              <w:contextualSpacing/>
              <w:jc w:val="left"/>
              <w:rPr>
                <w:rFonts w:eastAsiaTheme="minorHAnsi" w:cstheme="majorBidi"/>
                <w:b/>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r w:rsidR="00DB3C6A" w:rsidRPr="00DB3C6A" w14:paraId="4020D191"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04AF97A"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Title(s):</w:t>
            </w:r>
          </w:p>
        </w:tc>
        <w:tc>
          <w:tcPr>
            <w:tcW w:w="2981" w:type="pct"/>
          </w:tcPr>
          <w:p w14:paraId="67519728" w14:textId="77777777" w:rsidR="00DB3C6A" w:rsidRPr="00DB3C6A" w:rsidRDefault="00DB3C6A" w:rsidP="00DB3C6A">
            <w:pPr>
              <w:spacing w:line="259" w:lineRule="auto"/>
              <w:contextualSpacing/>
              <w:rPr>
                <w:rFonts w:eastAsiaTheme="minorHAnsi" w:cstheme="majorBidi"/>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r w:rsidR="00DB3C6A" w:rsidRPr="00DB3C6A" w14:paraId="1F62362C" w14:textId="77777777">
        <w:tc>
          <w:tcPr>
            <w:tcW w:w="2019" w:type="pct"/>
            <w:vAlign w:val="top"/>
          </w:tcPr>
          <w:p w14:paraId="46148111"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Location:</w:t>
            </w:r>
          </w:p>
        </w:tc>
        <w:tc>
          <w:tcPr>
            <w:tcW w:w="2981" w:type="pct"/>
          </w:tcPr>
          <w:p w14:paraId="1BA83767"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City, State/District/Territor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City, State/District/Territory</w:t>
            </w:r>
            <w:r w:rsidRPr="00DB3C6A">
              <w:fldChar w:fldCharType="end"/>
            </w:r>
          </w:p>
        </w:tc>
      </w:tr>
      <w:tr w:rsidR="00DB3C6A" w:rsidRPr="00DB3C6A" w14:paraId="26C73AC5"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5C501F7"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 xml:space="preserve">Start date: </w:t>
            </w:r>
          </w:p>
        </w:tc>
        <w:tc>
          <w:tcPr>
            <w:tcW w:w="2981" w:type="pct"/>
          </w:tcPr>
          <w:p w14:paraId="41E91B40"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MM/YYY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MM/YYYY</w:t>
            </w:r>
            <w:r w:rsidRPr="00DB3C6A">
              <w:fldChar w:fldCharType="end"/>
            </w:r>
          </w:p>
        </w:tc>
      </w:tr>
      <w:tr w:rsidR="00DB3C6A" w:rsidRPr="00DB3C6A" w14:paraId="3EEE35A7" w14:textId="77777777">
        <w:trPr>
          <w:trHeight w:val="287"/>
        </w:trPr>
        <w:tc>
          <w:tcPr>
            <w:tcW w:w="2019" w:type="pct"/>
            <w:vAlign w:val="top"/>
          </w:tcPr>
          <w:p w14:paraId="44266D36" w14:textId="77777777" w:rsidR="00DB3C6A" w:rsidRPr="00DB3C6A" w:rsidRDefault="00DB3C6A" w:rsidP="00DB3C6A">
            <w:pPr>
              <w:spacing w:line="259" w:lineRule="auto"/>
              <w:contextualSpacing/>
              <w:jc w:val="right"/>
              <w:rPr>
                <w:rFonts w:eastAsiaTheme="minorHAnsi" w:cstheme="majorBidi"/>
                <w:b/>
                <w:szCs w:val="24"/>
              </w:rPr>
            </w:pPr>
            <w:r w:rsidRPr="00DB3C6A">
              <w:rPr>
                <w:rFonts w:eastAsiaTheme="minorHAnsi" w:cstheme="majorBidi"/>
                <w:b/>
                <w:bCs/>
                <w:szCs w:val="24"/>
              </w:rPr>
              <w:t xml:space="preserve">End date: </w:t>
            </w:r>
          </w:p>
        </w:tc>
        <w:tc>
          <w:tcPr>
            <w:tcW w:w="2981" w:type="pct"/>
          </w:tcPr>
          <w:p w14:paraId="11387BB3"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MM/YYY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MM/YYYY</w:t>
            </w:r>
            <w:r w:rsidRPr="00DB3C6A">
              <w:fldChar w:fldCharType="end"/>
            </w:r>
          </w:p>
        </w:tc>
      </w:tr>
    </w:tbl>
    <w:p w14:paraId="20C171C6" w14:textId="77777777" w:rsidR="00CE1595" w:rsidRDefault="00CE1595" w:rsidP="00EE3D05">
      <w:pPr>
        <w:spacing w:line="240" w:lineRule="auto"/>
        <w:contextualSpacing/>
        <w:rPr>
          <w:bCs/>
          <w:i/>
          <w:iCs/>
        </w:rPr>
      </w:pPr>
    </w:p>
    <w:tbl>
      <w:tblPr>
        <w:tblStyle w:val="TableGrid"/>
        <w:tblW w:w="9364" w:type="dxa"/>
        <w:tblLook w:val="04A0" w:firstRow="1" w:lastRow="0" w:firstColumn="1" w:lastColumn="0" w:noHBand="0" w:noVBand="1"/>
      </w:tblPr>
      <w:tblGrid>
        <w:gridCol w:w="9364"/>
      </w:tblGrid>
      <w:tr w:rsidR="00DC0D1D" w:rsidRPr="007441D9" w14:paraId="570D9EFB" w14:textId="77777777" w:rsidTr="71DC95D0">
        <w:trPr>
          <w:trHeight w:val="253"/>
        </w:trPr>
        <w:tc>
          <w:tcPr>
            <w:tcW w:w="9364" w:type="dxa"/>
          </w:tcPr>
          <w:p w14:paraId="54944450" w14:textId="4634C984" w:rsidR="00DC0D1D" w:rsidRPr="005D7EF0" w:rsidRDefault="005D7EF0" w:rsidP="002C62DB">
            <w:pPr>
              <w:pStyle w:val="ListParagraph"/>
              <w:numPr>
                <w:ilvl w:val="0"/>
                <w:numId w:val="8"/>
              </w:numPr>
              <w:rPr>
                <w:rFonts w:cs="Times New Roman"/>
                <w:b/>
                <w:bCs/>
              </w:rPr>
            </w:pPr>
            <w:r w:rsidRPr="005D7EF0">
              <w:rPr>
                <w:rFonts w:cs="Times New Roman"/>
                <w:b/>
                <w:bCs/>
              </w:rPr>
              <w:t>The program identifies the total number of full-time faculty, with full-time</w:t>
            </w:r>
            <w:r>
              <w:rPr>
                <w:rFonts w:cs="Times New Roman"/>
                <w:b/>
                <w:bCs/>
              </w:rPr>
              <w:t xml:space="preserve"> </w:t>
            </w:r>
            <w:proofErr w:type="gramStart"/>
            <w:r w:rsidRPr="005D7EF0">
              <w:rPr>
                <w:rFonts w:cs="Times New Roman"/>
                <w:b/>
                <w:bCs/>
              </w:rPr>
              <w:t>appointment</w:t>
            </w:r>
            <w:proofErr w:type="gramEnd"/>
            <w:r w:rsidRPr="005D7EF0">
              <w:rPr>
                <w:rFonts w:cs="Times New Roman"/>
                <w:b/>
                <w:bCs/>
              </w:rPr>
              <w:t xml:space="preserve"> in social work, whose principal assignment is to the practice doctorate</w:t>
            </w:r>
            <w:r>
              <w:rPr>
                <w:rFonts w:cs="Times New Roman"/>
                <w:b/>
                <w:bCs/>
              </w:rPr>
              <w:t xml:space="preserve"> </w:t>
            </w:r>
            <w:r w:rsidRPr="005D7EF0">
              <w:rPr>
                <w:rFonts w:cs="Times New Roman"/>
                <w:b/>
                <w:bCs/>
              </w:rPr>
              <w:t>program.</w:t>
            </w:r>
          </w:p>
        </w:tc>
      </w:tr>
    </w:tbl>
    <w:p w14:paraId="5E6CE4A8" w14:textId="2300B934" w:rsidR="001B61B9" w:rsidRDefault="001B61B9" w:rsidP="00EE3D05">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59759E" w14:paraId="0CBE152C"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383374D0" w14:textId="2BFEF08E" w:rsidR="0059759E" w:rsidRDefault="0059759E" w:rsidP="00EE3D05">
            <w:pPr>
              <w:contextualSpacing/>
              <w:jc w:val="left"/>
            </w:pPr>
            <w:r w:rsidRPr="0059759E">
              <w:rPr>
                <w:bCs/>
                <w:iCs/>
              </w:rPr>
              <w:t xml:space="preserve">The </w:t>
            </w:r>
            <w:r w:rsidR="00D71034">
              <w:rPr>
                <w:bCs/>
                <w:iCs/>
              </w:rPr>
              <w:t xml:space="preserve">practice doctorate </w:t>
            </w:r>
            <w:r w:rsidRPr="0059759E">
              <w:rPr>
                <w:bCs/>
                <w:iCs/>
              </w:rPr>
              <w:t xml:space="preserve">program identifies no fewer than </w:t>
            </w:r>
            <w:r w:rsidR="009974AA">
              <w:rPr>
                <w:bCs/>
                <w:iCs/>
              </w:rPr>
              <w:t>two</w:t>
            </w:r>
            <w:r>
              <w:rPr>
                <w:bCs/>
                <w:iCs/>
              </w:rPr>
              <w:t xml:space="preserve"> </w:t>
            </w:r>
            <w:r w:rsidRPr="0059759E">
              <w:rPr>
                <w:bCs/>
                <w:iCs/>
              </w:rPr>
              <w:t xml:space="preserve">full-time faculty with a full-time appointment in social work, whose principal assignment </w:t>
            </w:r>
            <w:r w:rsidR="00C0306E" w:rsidRPr="00C0306E">
              <w:t xml:space="preserve">(51% or more of their appointment) </w:t>
            </w:r>
            <w:r w:rsidRPr="0059759E">
              <w:rPr>
                <w:bCs/>
                <w:iCs/>
              </w:rPr>
              <w:t xml:space="preserve">is to the </w:t>
            </w:r>
            <w:r w:rsidR="009974AA">
              <w:rPr>
                <w:bCs/>
                <w:iCs/>
              </w:rPr>
              <w:t>practice doctorate</w:t>
            </w:r>
            <w:r w:rsidRPr="0059759E">
              <w:rPr>
                <w:bCs/>
                <w:iCs/>
              </w:rPr>
              <w:t xml:space="preserve"> program</w:t>
            </w:r>
            <w:r w:rsidR="00F6608D">
              <w:rPr>
                <w:bCs/>
                <w:iCs/>
              </w:rPr>
              <w:t>:</w:t>
            </w:r>
          </w:p>
        </w:tc>
        <w:tc>
          <w:tcPr>
            <w:tcW w:w="2520" w:type="dxa"/>
          </w:tcPr>
          <w:p w14:paraId="29151120" w14:textId="77777777" w:rsidR="0059759E" w:rsidRPr="00812540" w:rsidRDefault="00000000" w:rsidP="00EE3D05">
            <w:pPr>
              <w:contextualSpacing/>
              <w:jc w:val="left"/>
            </w:pPr>
            <w:sdt>
              <w:sdtPr>
                <w:id w:val="-1352715815"/>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Yes</w:t>
            </w:r>
          </w:p>
          <w:p w14:paraId="283ECFFE" w14:textId="77777777" w:rsidR="0059759E" w:rsidRDefault="00000000" w:rsidP="00EE3D05">
            <w:pPr>
              <w:contextualSpacing/>
              <w:jc w:val="both"/>
            </w:pPr>
            <w:sdt>
              <w:sdtPr>
                <w:id w:val="-1713186550"/>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No</w:t>
            </w:r>
          </w:p>
        </w:tc>
      </w:tr>
      <w:tr w:rsidR="0059759E" w14:paraId="30CA7122"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33F00EA" w14:textId="150AC39E" w:rsidR="0059759E" w:rsidRDefault="00AC2686" w:rsidP="00EE3D05">
            <w:pPr>
              <w:contextualSpacing/>
            </w:pPr>
            <w:r>
              <w:t xml:space="preserve">The total </w:t>
            </w:r>
            <w:r w:rsidR="00CF634C">
              <w:t>number</w:t>
            </w:r>
            <w:r>
              <w:t xml:space="preserve"> of full-time faculty with principal </w:t>
            </w:r>
            <w:proofErr w:type="gramStart"/>
            <w:r>
              <w:t>assignment</w:t>
            </w:r>
            <w:proofErr w:type="gramEnd"/>
            <w:r>
              <w:t xml:space="preserve"> </w:t>
            </w:r>
            <w:r w:rsidR="00C0306E" w:rsidRPr="00C0306E">
              <w:t xml:space="preserve">(51% or more of their appointment) </w:t>
            </w:r>
            <w:r>
              <w:t>to the practice doctorate program</w:t>
            </w:r>
            <w:r>
              <w:rPr>
                <w:rFonts w:cs="GothamNarrow-LightItalic"/>
                <w:szCs w:val="24"/>
              </w:rPr>
              <w:t>:</w:t>
            </w:r>
          </w:p>
        </w:tc>
        <w:tc>
          <w:tcPr>
            <w:tcW w:w="2520" w:type="dxa"/>
          </w:tcPr>
          <w:p w14:paraId="19F03FC0" w14:textId="7925A296" w:rsidR="0059759E" w:rsidRDefault="00AC2686" w:rsidP="00EE3D05">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162EAA9" w14:textId="77777777" w:rsidR="0059759E" w:rsidRDefault="0059759E" w:rsidP="00EE3D05">
      <w:pPr>
        <w:spacing w:line="240" w:lineRule="auto"/>
      </w:pPr>
    </w:p>
    <w:tbl>
      <w:tblPr>
        <w:tblStyle w:val="TableGrid"/>
        <w:tblW w:w="9364" w:type="dxa"/>
        <w:tblLook w:val="04A0" w:firstRow="1" w:lastRow="0" w:firstColumn="1" w:lastColumn="0" w:noHBand="0" w:noVBand="1"/>
      </w:tblPr>
      <w:tblGrid>
        <w:gridCol w:w="9364"/>
      </w:tblGrid>
      <w:tr w:rsidR="00AC2686" w:rsidRPr="007441D9" w14:paraId="23C5AA74" w14:textId="77777777" w:rsidTr="4BB1BAA2">
        <w:trPr>
          <w:trHeight w:val="253"/>
        </w:trPr>
        <w:tc>
          <w:tcPr>
            <w:tcW w:w="9364" w:type="dxa"/>
          </w:tcPr>
          <w:p w14:paraId="180F73E5" w14:textId="77777777" w:rsidR="00BD5FF8" w:rsidRPr="00BD5FF8" w:rsidRDefault="00BD5FF8" w:rsidP="002C62DB">
            <w:pPr>
              <w:pStyle w:val="ListParagraph"/>
              <w:numPr>
                <w:ilvl w:val="0"/>
                <w:numId w:val="5"/>
              </w:numPr>
              <w:rPr>
                <w:rFonts w:cs="Times New Roman"/>
                <w:b/>
              </w:rPr>
            </w:pPr>
            <w:r w:rsidRPr="00BD5FF8">
              <w:rPr>
                <w:rFonts w:cs="Times New Roman"/>
                <w:b/>
              </w:rPr>
              <w:t>The program identifies the number of faculty who teach in the program and affirms</w:t>
            </w:r>
          </w:p>
          <w:p w14:paraId="59B62355" w14:textId="23DDDBB4" w:rsidR="00F17D9D" w:rsidRDefault="00BD5FF8" w:rsidP="00BD5FF8">
            <w:pPr>
              <w:pStyle w:val="ListParagraph"/>
              <w:ind w:left="360"/>
              <w:rPr>
                <w:rFonts w:cs="Times New Roman"/>
                <w:b/>
              </w:rPr>
            </w:pPr>
            <w:r w:rsidRPr="00BD5FF8">
              <w:rPr>
                <w:rFonts w:cs="Times New Roman"/>
                <w:b/>
              </w:rPr>
              <w:t>that</w:t>
            </w:r>
            <w:r w:rsidR="00F17D9D" w:rsidRPr="00303DD7">
              <w:rPr>
                <w:rFonts w:cs="Times New Roman"/>
                <w:b/>
              </w:rPr>
              <w:t>:</w:t>
            </w:r>
          </w:p>
          <w:p w14:paraId="3B7655A9" w14:textId="6027FDBF" w:rsidR="00F17D9D" w:rsidRDefault="008245B0" w:rsidP="4BB1BAA2">
            <w:pPr>
              <w:pStyle w:val="ListParagraph"/>
              <w:numPr>
                <w:ilvl w:val="0"/>
                <w:numId w:val="51"/>
              </w:numPr>
              <w:rPr>
                <w:rFonts w:cs="Times New Roman"/>
                <w:b/>
                <w:bCs/>
              </w:rPr>
            </w:pPr>
            <w:r w:rsidRPr="4BB1BAA2">
              <w:rPr>
                <w:rFonts w:cs="Times New Roman"/>
                <w:b/>
                <w:bCs/>
              </w:rPr>
              <w:t xml:space="preserve">all faculty </w:t>
            </w:r>
            <w:r w:rsidRPr="00197033">
              <w:rPr>
                <w:rFonts w:cs="Times New Roman"/>
                <w:b/>
                <w:bCs/>
              </w:rPr>
              <w:t>ha</w:t>
            </w:r>
            <w:r w:rsidR="00197033" w:rsidRPr="00197033">
              <w:rPr>
                <w:rFonts w:cs="Times New Roman"/>
                <w:b/>
                <w:bCs/>
              </w:rPr>
              <w:t>ve</w:t>
            </w:r>
            <w:r w:rsidRPr="00197033">
              <w:rPr>
                <w:rFonts w:cs="Times New Roman"/>
                <w:b/>
                <w:bCs/>
              </w:rPr>
              <w:t xml:space="preserve"> </w:t>
            </w:r>
            <w:r w:rsidRPr="4BB1BAA2">
              <w:rPr>
                <w:rFonts w:cs="Times New Roman"/>
                <w:b/>
                <w:bCs/>
              </w:rPr>
              <w:t>doctoral degrees; and</w:t>
            </w:r>
          </w:p>
          <w:p w14:paraId="4B3E70F4" w14:textId="77777777" w:rsidR="00E845A8" w:rsidRPr="00E845A8" w:rsidRDefault="00E845A8" w:rsidP="002C62DB">
            <w:pPr>
              <w:pStyle w:val="ListParagraph"/>
              <w:numPr>
                <w:ilvl w:val="0"/>
                <w:numId w:val="51"/>
              </w:numPr>
              <w:rPr>
                <w:rFonts w:cs="Times New Roman"/>
                <w:b/>
              </w:rPr>
            </w:pPr>
            <w:proofErr w:type="gramStart"/>
            <w:r w:rsidRPr="00E845A8">
              <w:rPr>
                <w:rFonts w:cs="Times New Roman"/>
                <w:b/>
              </w:rPr>
              <w:t>the majority of</w:t>
            </w:r>
            <w:proofErr w:type="gramEnd"/>
            <w:r w:rsidRPr="00E845A8">
              <w:rPr>
                <w:rFonts w:cs="Times New Roman"/>
                <w:b/>
              </w:rPr>
              <w:t xml:space="preserve"> the faculty also have a master’s degree in social work from a</w:t>
            </w:r>
          </w:p>
          <w:p w14:paraId="5FA04D63" w14:textId="126C2B9E" w:rsidR="00AC2686" w:rsidRPr="005D7EF0" w:rsidRDefault="00E845A8" w:rsidP="00E845A8">
            <w:pPr>
              <w:pStyle w:val="ListParagraph"/>
              <w:ind w:left="1080"/>
              <w:rPr>
                <w:rFonts w:cs="Times New Roman"/>
                <w:b/>
                <w:bCs/>
              </w:rPr>
            </w:pPr>
            <w:r w:rsidRPr="00E845A8">
              <w:rPr>
                <w:rFonts w:cs="Times New Roman"/>
                <w:b/>
              </w:rPr>
              <w:t>CSWE-accredited program and two or more years of post-master’s social work</w:t>
            </w:r>
            <w:r>
              <w:rPr>
                <w:rFonts w:cs="Times New Roman"/>
                <w:b/>
              </w:rPr>
              <w:t xml:space="preserve"> </w:t>
            </w:r>
            <w:r w:rsidRPr="00E845A8">
              <w:rPr>
                <w:rFonts w:cs="Times New Roman"/>
                <w:b/>
              </w:rPr>
              <w:t>degree practice experience in social work.</w:t>
            </w:r>
          </w:p>
        </w:tc>
      </w:tr>
    </w:tbl>
    <w:p w14:paraId="7128F5A9" w14:textId="77777777" w:rsidR="00AC2686" w:rsidRDefault="00AC2686" w:rsidP="00AC2686">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714EFA" w14:paraId="6FD860BC" w14:textId="77777777" w:rsidTr="00887CA9">
        <w:trPr>
          <w:cnfStyle w:val="100000000000" w:firstRow="1" w:lastRow="0" w:firstColumn="0" w:lastColumn="0" w:oddVBand="0" w:evenVBand="0" w:oddHBand="0" w:evenHBand="0" w:firstRowFirstColumn="0" w:firstRowLastColumn="0" w:lastRowFirstColumn="0" w:lastRowLastColumn="0"/>
        </w:trPr>
        <w:tc>
          <w:tcPr>
            <w:tcW w:w="6745" w:type="dxa"/>
          </w:tcPr>
          <w:p w14:paraId="69E6E226" w14:textId="4F65687F" w:rsidR="00714EFA" w:rsidRDefault="00714EFA" w:rsidP="00BC18FD">
            <w:pPr>
              <w:contextualSpacing/>
              <w:jc w:val="left"/>
            </w:pPr>
            <w:r>
              <w:t>The total number of faculty who teach in the practice doctorate program</w:t>
            </w:r>
            <w:r>
              <w:rPr>
                <w:rFonts w:cs="GothamNarrow-LightItalic"/>
                <w:szCs w:val="24"/>
              </w:rPr>
              <w:t>:</w:t>
            </w:r>
          </w:p>
        </w:tc>
        <w:tc>
          <w:tcPr>
            <w:tcW w:w="2520" w:type="dxa"/>
          </w:tcPr>
          <w:p w14:paraId="597EC856" w14:textId="0066AA81" w:rsidR="00714EFA" w:rsidRDefault="00714EFA" w:rsidP="00BC18FD">
            <w:pPr>
              <w:contextualSpacing/>
              <w:jc w:val="left"/>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87CA9" w14:paraId="405EB884" w14:textId="77777777" w:rsidTr="00887CA9">
        <w:trPr>
          <w:cnfStyle w:val="000000100000" w:firstRow="0" w:lastRow="0" w:firstColumn="0" w:lastColumn="0" w:oddVBand="0" w:evenVBand="0" w:oddHBand="1" w:evenHBand="0" w:firstRowFirstColumn="0" w:firstRowLastColumn="0" w:lastRowFirstColumn="0" w:lastRowLastColumn="0"/>
        </w:trPr>
        <w:tc>
          <w:tcPr>
            <w:tcW w:w="6745" w:type="dxa"/>
          </w:tcPr>
          <w:p w14:paraId="2D89033D" w14:textId="1339188A" w:rsidR="00887CA9" w:rsidRDefault="005E6382">
            <w:pPr>
              <w:contextualSpacing/>
            </w:pPr>
            <w:r>
              <w:t xml:space="preserve">All faculty who </w:t>
            </w:r>
            <w:proofErr w:type="gramStart"/>
            <w:r>
              <w:t>teach</w:t>
            </w:r>
            <w:proofErr w:type="gramEnd"/>
            <w:r>
              <w:t xml:space="preserve"> in the practice doctorate program have doctoral degrees:</w:t>
            </w:r>
          </w:p>
        </w:tc>
        <w:tc>
          <w:tcPr>
            <w:tcW w:w="2520" w:type="dxa"/>
          </w:tcPr>
          <w:p w14:paraId="7C4DF7C6" w14:textId="77777777" w:rsidR="00887CA9" w:rsidRPr="00812540" w:rsidRDefault="00000000">
            <w:pPr>
              <w:contextualSpacing/>
            </w:pPr>
            <w:sdt>
              <w:sdtPr>
                <w:id w:val="55182219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Yes</w:t>
            </w:r>
          </w:p>
          <w:p w14:paraId="5627651C" w14:textId="77777777" w:rsidR="00887CA9" w:rsidRDefault="00000000">
            <w:pPr>
              <w:contextualSpacing/>
              <w:jc w:val="both"/>
            </w:pPr>
            <w:sdt>
              <w:sdtPr>
                <w:id w:val="-154035135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No</w:t>
            </w:r>
          </w:p>
        </w:tc>
      </w:tr>
      <w:tr w:rsidR="00234CB8" w14:paraId="1A576459" w14:textId="77777777" w:rsidTr="00887CA9">
        <w:tc>
          <w:tcPr>
            <w:tcW w:w="6745" w:type="dxa"/>
          </w:tcPr>
          <w:p w14:paraId="731CBA6A" w14:textId="0BFD5F8D" w:rsidR="00234CB8" w:rsidRDefault="00010920" w:rsidP="00234CB8">
            <w:pPr>
              <w:contextualSpacing/>
            </w:pPr>
            <w:r>
              <w:lastRenderedPageBreak/>
              <w:t>Total number of faculty</w:t>
            </w:r>
            <w:r w:rsidR="00234CB8">
              <w:t xml:space="preserve"> who teach in the practice doctorate </w:t>
            </w:r>
            <w:proofErr w:type="gramStart"/>
            <w:r w:rsidR="00234CB8">
              <w:t>program that</w:t>
            </w:r>
            <w:proofErr w:type="gramEnd"/>
            <w:r w:rsidR="00234CB8" w:rsidRPr="00FF3222">
              <w:t xml:space="preserve"> have a</w:t>
            </w:r>
            <w:r w:rsidR="00234CB8">
              <w:t xml:space="preserve"> </w:t>
            </w:r>
            <w:r w:rsidR="00234CB8" w:rsidRPr="00FF3222">
              <w:t>master’s degree in social work from a CSWE-accredited program</w:t>
            </w:r>
            <w:r w:rsidR="00234CB8" w:rsidRPr="00AF08D5">
              <w:t xml:space="preserve"> and two or more years of post-master’s social work degree practice experience in social wor</w:t>
            </w:r>
            <w:r w:rsidR="00234CB8">
              <w:t>k:</w:t>
            </w:r>
          </w:p>
        </w:tc>
        <w:tc>
          <w:tcPr>
            <w:tcW w:w="2520" w:type="dxa"/>
          </w:tcPr>
          <w:p w14:paraId="30286FD7" w14:textId="3942AF0F" w:rsidR="00234CB8" w:rsidRDefault="00234CB8" w:rsidP="00234CB8">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87CA9" w14:paraId="27E65902" w14:textId="77777777" w:rsidTr="00887CA9">
        <w:trPr>
          <w:cnfStyle w:val="000000100000" w:firstRow="0" w:lastRow="0" w:firstColumn="0" w:lastColumn="0" w:oddVBand="0" w:evenVBand="0" w:oddHBand="1" w:evenHBand="0" w:firstRowFirstColumn="0" w:firstRowLastColumn="0" w:lastRowFirstColumn="0" w:lastRowLastColumn="0"/>
        </w:trPr>
        <w:tc>
          <w:tcPr>
            <w:tcW w:w="6745" w:type="dxa"/>
          </w:tcPr>
          <w:p w14:paraId="0CD97586" w14:textId="7D0B3EE4" w:rsidR="00887CA9" w:rsidRDefault="00887CA9">
            <w:pPr>
              <w:contextualSpacing/>
            </w:pPr>
            <w:proofErr w:type="gramStart"/>
            <w:r>
              <w:t>A</w:t>
            </w:r>
            <w:r w:rsidRPr="0069426A">
              <w:t xml:space="preserve"> majority</w:t>
            </w:r>
            <w:proofErr w:type="gramEnd"/>
            <w:r w:rsidRPr="0069426A">
              <w:t xml:space="preserve"> </w:t>
            </w:r>
            <w:r w:rsidR="00AF08D5">
              <w:t xml:space="preserve">of faculty who teach in the </w:t>
            </w:r>
            <w:r w:rsidR="0027107C">
              <w:t xml:space="preserve">practice doctorate </w:t>
            </w:r>
            <w:r w:rsidR="00AF08D5">
              <w:t xml:space="preserve">program have </w:t>
            </w:r>
            <w:r w:rsidRPr="0069426A">
              <w:t>a master’s degree in social work from a CSWE-accredited program</w:t>
            </w:r>
            <w:r w:rsidR="00AF08D5">
              <w:t xml:space="preserve"> </w:t>
            </w:r>
            <w:r w:rsidR="00AF08D5" w:rsidRPr="00AF08D5">
              <w:t>and two or more years of post-master’s social work degree practice experience in social work</w:t>
            </w:r>
            <w:r>
              <w:t>:</w:t>
            </w:r>
          </w:p>
        </w:tc>
        <w:tc>
          <w:tcPr>
            <w:tcW w:w="2520" w:type="dxa"/>
          </w:tcPr>
          <w:p w14:paraId="0D7E59CB" w14:textId="77777777" w:rsidR="00887CA9" w:rsidRPr="00812540" w:rsidRDefault="00000000">
            <w:pPr>
              <w:contextualSpacing/>
            </w:pPr>
            <w:sdt>
              <w:sdtPr>
                <w:id w:val="1550496603"/>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Yes</w:t>
            </w:r>
          </w:p>
          <w:p w14:paraId="4347787E" w14:textId="77777777" w:rsidR="00887CA9" w:rsidRDefault="00000000">
            <w:pPr>
              <w:contextualSpacing/>
              <w:jc w:val="both"/>
            </w:pPr>
            <w:sdt>
              <w:sdtPr>
                <w:id w:val="28547188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No</w:t>
            </w:r>
          </w:p>
        </w:tc>
      </w:tr>
    </w:tbl>
    <w:p w14:paraId="025926FF" w14:textId="77777777" w:rsidR="00C6373E" w:rsidRDefault="00C6373E" w:rsidP="00EE3D05">
      <w:pPr>
        <w:spacing w:line="240" w:lineRule="auto"/>
        <w:contextualSpacing/>
        <w:rPr>
          <w:rFonts w:cs="Times New Roman"/>
          <w:b/>
        </w:rPr>
      </w:pPr>
    </w:p>
    <w:tbl>
      <w:tblPr>
        <w:tblStyle w:val="TableGrid"/>
        <w:tblW w:w="9364" w:type="dxa"/>
        <w:tblLook w:val="04A0" w:firstRow="1" w:lastRow="0" w:firstColumn="1" w:lastColumn="0" w:noHBand="0" w:noVBand="1"/>
      </w:tblPr>
      <w:tblGrid>
        <w:gridCol w:w="9364"/>
      </w:tblGrid>
      <w:tr w:rsidR="00DC0D1D" w:rsidRPr="007441D9" w14:paraId="5F519985" w14:textId="77777777" w:rsidTr="00932EF2">
        <w:trPr>
          <w:trHeight w:val="253"/>
        </w:trPr>
        <w:tc>
          <w:tcPr>
            <w:tcW w:w="9364" w:type="dxa"/>
          </w:tcPr>
          <w:p w14:paraId="32D2E2BF" w14:textId="23411E7B" w:rsidR="00DC0D1D" w:rsidRPr="00162338" w:rsidRDefault="00DC0D1D" w:rsidP="00162338">
            <w:pPr>
              <w:pStyle w:val="ListParagraph"/>
              <w:numPr>
                <w:ilvl w:val="0"/>
                <w:numId w:val="5"/>
              </w:numPr>
              <w:rPr>
                <w:rFonts w:cs="Times New Roman"/>
                <w:b/>
              </w:rPr>
            </w:pPr>
            <w:r w:rsidRPr="00162338">
              <w:rPr>
                <w:rFonts w:cs="Times New Roman"/>
                <w:b/>
              </w:rPr>
              <w:t>The program includes faculty for all program options.</w:t>
            </w:r>
          </w:p>
        </w:tc>
      </w:tr>
    </w:tbl>
    <w:p w14:paraId="1ED34F0C" w14:textId="38BAE147" w:rsidR="001B61B9" w:rsidRPr="007441D9" w:rsidRDefault="001B61B9" w:rsidP="00EE3D05">
      <w:pPr>
        <w:spacing w:line="240" w:lineRule="auto"/>
        <w:contextualSpacing/>
        <w:rPr>
          <w:rFonts w:cs="Times New Roman"/>
          <w:color w:val="00B0F0"/>
        </w:rPr>
      </w:pPr>
    </w:p>
    <w:p w14:paraId="41D47CD9" w14:textId="4CC7D2DC"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0FC677F0" w14:textId="77777777" w:rsidR="0097699B" w:rsidRPr="00E15D17" w:rsidRDefault="00000000" w:rsidP="00EE3D05">
      <w:pPr>
        <w:spacing w:line="240" w:lineRule="auto"/>
        <w:ind w:left="360"/>
        <w:rPr>
          <w:rFonts w:eastAsia="MS Gothic" w:cs="Arial"/>
        </w:rPr>
      </w:pPr>
      <w:sdt>
        <w:sdtPr>
          <w:id w:val="180033157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6BEB24D9" w14:textId="1087CFFB" w:rsidR="0097699B" w:rsidRPr="0097699B" w:rsidRDefault="00000000" w:rsidP="00EE3D05">
      <w:pPr>
        <w:spacing w:line="240" w:lineRule="auto"/>
        <w:ind w:left="360"/>
        <w:rPr>
          <w:rFonts w:cs="Arial"/>
        </w:rPr>
      </w:pPr>
      <w:sdt>
        <w:sdtPr>
          <w:id w:val="-431814450"/>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3574A414" w14:textId="2ABA3D63" w:rsidR="000166C2" w:rsidRPr="007441D9" w:rsidRDefault="000166C2" w:rsidP="00EE3D05">
      <w:pPr>
        <w:spacing w:line="240" w:lineRule="auto"/>
        <w:contextualSpacing/>
        <w:rPr>
          <w:rFonts w:cs="Times New Roman"/>
          <w:iCs/>
          <w:color w:val="C00000"/>
        </w:rPr>
      </w:pPr>
    </w:p>
    <w:p w14:paraId="5BAAF7BA" w14:textId="5C48EB56" w:rsidR="00BC1B46" w:rsidRPr="00D84431" w:rsidRDefault="00BC1B46" w:rsidP="00D84431">
      <w:pPr>
        <w:spacing w:line="240" w:lineRule="auto"/>
        <w:contextualSpacing/>
        <w:rPr>
          <w:rFonts w:eastAsiaTheme="majorEastAsia" w:cs="Times New Roman"/>
          <w:bCs/>
          <w:iCs/>
          <w:sz w:val="28"/>
          <w:szCs w:val="28"/>
        </w:rPr>
      </w:pPr>
      <w:bookmarkStart w:id="61" w:name="_Toc195006287"/>
      <w:bookmarkStart w:id="62" w:name="_Toc199498122"/>
      <w:r w:rsidRPr="00610057">
        <w:rPr>
          <w:rStyle w:val="Heading2Char"/>
        </w:rPr>
        <w:t xml:space="preserve">Accreditation Standard </w:t>
      </w:r>
      <w:r w:rsidR="001D19B5">
        <w:rPr>
          <w:rStyle w:val="Heading2Char"/>
        </w:rPr>
        <w:t>D</w:t>
      </w:r>
      <w:r>
        <w:rPr>
          <w:rStyle w:val="Heading2Char"/>
        </w:rPr>
        <w:t>4.</w:t>
      </w:r>
      <w:r w:rsidR="001D19B5">
        <w:rPr>
          <w:rStyle w:val="Heading2Char"/>
        </w:rPr>
        <w:t>1</w:t>
      </w:r>
      <w:r>
        <w:rPr>
          <w:rStyle w:val="Heading2Char"/>
        </w:rPr>
        <w:t>.</w:t>
      </w:r>
      <w:r w:rsidR="001D19B5">
        <w:rPr>
          <w:rStyle w:val="Heading2Char"/>
        </w:rPr>
        <w:t>2</w:t>
      </w:r>
      <w:r w:rsidRPr="00610057">
        <w:rPr>
          <w:rStyle w:val="Heading2Char"/>
        </w:rPr>
        <w:t>:</w:t>
      </w:r>
      <w:bookmarkEnd w:id="61"/>
      <w:bookmarkEnd w:id="62"/>
      <w:r w:rsidRPr="00610057">
        <w:rPr>
          <w:rFonts w:eastAsiaTheme="majorEastAsia" w:cs="Times New Roman"/>
          <w:b/>
          <w:bCs/>
          <w:iCs/>
          <w:color w:val="005D7E"/>
          <w:sz w:val="28"/>
          <w:szCs w:val="28"/>
        </w:rPr>
        <w:t xml:space="preserve"> </w:t>
      </w:r>
      <w:r w:rsidR="00D84431" w:rsidRPr="00D84431">
        <w:rPr>
          <w:rFonts w:eastAsiaTheme="majorEastAsia" w:cs="Times New Roman"/>
          <w:bCs/>
          <w:iCs/>
          <w:sz w:val="28"/>
          <w:szCs w:val="28"/>
        </w:rPr>
        <w:t>The practice doctorate program explains how faculty size is</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sufficient in number to fulfill the following essential program functions: recruitment;</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enrollment; advising; mentorship; student engagement; retention; curriculum</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development; teaching; research; scholarship; supervision of student academic</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product(s); assessment of the core expertise and skills; service on institutional or program</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committees; program management; program options; course offerings and class sizes</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sufficient to meet program mission and area(s) of focus; and monitoring and evaluation of</w:t>
      </w:r>
      <w:r w:rsidR="00D84431">
        <w:rPr>
          <w:rFonts w:eastAsiaTheme="majorEastAsia" w:cs="Times New Roman"/>
          <w:bCs/>
          <w:iCs/>
          <w:sz w:val="28"/>
          <w:szCs w:val="28"/>
        </w:rPr>
        <w:t xml:space="preserve"> </w:t>
      </w:r>
      <w:r w:rsidR="00D84431" w:rsidRPr="00D84431">
        <w:rPr>
          <w:rFonts w:eastAsiaTheme="majorEastAsia" w:cs="Times New Roman"/>
          <w:bCs/>
          <w:iCs/>
          <w:sz w:val="28"/>
          <w:szCs w:val="28"/>
        </w:rPr>
        <w:t>student progress.</w:t>
      </w:r>
    </w:p>
    <w:p w14:paraId="48EE90E2"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3CDBA6C5" w14:textId="77777777" w:rsidTr="00162F97">
        <w:trPr>
          <w:trHeight w:val="253"/>
        </w:trPr>
        <w:tc>
          <w:tcPr>
            <w:tcW w:w="9364" w:type="dxa"/>
          </w:tcPr>
          <w:p w14:paraId="033900AD" w14:textId="77777777" w:rsidR="00BC1B46" w:rsidRPr="0042370D" w:rsidRDefault="00BC1B46" w:rsidP="002C62DB">
            <w:pPr>
              <w:pStyle w:val="ListParagraph"/>
              <w:numPr>
                <w:ilvl w:val="0"/>
                <w:numId w:val="27"/>
              </w:numPr>
              <w:rPr>
                <w:rFonts w:cs="Times New Roman"/>
                <w:b/>
              </w:rPr>
            </w:pPr>
            <w:r w:rsidRPr="00285AF6">
              <w:rPr>
                <w:rFonts w:cs="Times New Roman"/>
                <w:b/>
              </w:rPr>
              <w:t xml:space="preserve">The program provides </w:t>
            </w:r>
            <w:r>
              <w:rPr>
                <w:rFonts w:cs="Times New Roman"/>
                <w:b/>
              </w:rPr>
              <w:t>its</w:t>
            </w:r>
            <w:r w:rsidRPr="00285AF6">
              <w:rPr>
                <w:rFonts w:cs="Times New Roman"/>
                <w:b/>
              </w:rPr>
              <w:t xml:space="preserve"> full-time equivalent faculty-to-student ratio.</w:t>
            </w:r>
          </w:p>
        </w:tc>
      </w:tr>
    </w:tbl>
    <w:p w14:paraId="519996B4" w14:textId="77777777" w:rsidR="00BC1B46" w:rsidRPr="007441D9" w:rsidRDefault="00BC1B46" w:rsidP="00EE3D05">
      <w:pPr>
        <w:spacing w:line="240" w:lineRule="auto"/>
        <w:ind w:left="1440" w:hanging="1440"/>
        <w:contextualSpacing/>
        <w:rPr>
          <w:rFonts w:cs="Times New Roman"/>
          <w:b/>
          <w:bCs/>
        </w:rPr>
      </w:pPr>
    </w:p>
    <w:p w14:paraId="0C375EA5" w14:textId="77777777" w:rsidR="00BC1B46" w:rsidRDefault="00BC1B46" w:rsidP="00EE3D05">
      <w:pPr>
        <w:spacing w:line="240" w:lineRule="auto"/>
        <w:rPr>
          <w:rFonts w:cs="Arial"/>
          <w:b/>
        </w:rPr>
      </w:pPr>
      <w:r w:rsidRPr="003A2470">
        <w:rPr>
          <w:rFonts w:cs="Arial"/>
          <w:b/>
        </w:rPr>
        <w:t xml:space="preserve">The ratio </w:t>
      </w:r>
      <w:r>
        <w:rPr>
          <w:rFonts w:cs="Arial"/>
          <w:b/>
        </w:rPr>
        <w:t xml:space="preserve">is </w:t>
      </w:r>
      <w:r w:rsidRPr="003A2470">
        <w:rPr>
          <w:rFonts w:cs="Arial"/>
          <w:b/>
        </w:rPr>
        <w:t>current and reflect</w:t>
      </w:r>
      <w:r>
        <w:rPr>
          <w:rFonts w:cs="Arial"/>
          <w:b/>
        </w:rPr>
        <w:t>s</w:t>
      </w:r>
      <w:r w:rsidRPr="003A2470">
        <w:rPr>
          <w:rFonts w:cs="Arial"/>
          <w:b/>
        </w:rPr>
        <w:t xml:space="preserve"> the time of submission</w:t>
      </w:r>
      <w:r>
        <w:rPr>
          <w:rFonts w:cs="Arial"/>
          <w:b/>
        </w:rPr>
        <w:t>:</w:t>
      </w:r>
    </w:p>
    <w:p w14:paraId="43369EF5" w14:textId="77777777" w:rsidR="00BC1B46" w:rsidRDefault="00000000" w:rsidP="00EE3D05">
      <w:pPr>
        <w:tabs>
          <w:tab w:val="left" w:pos="-720"/>
        </w:tabs>
        <w:suppressAutoHyphens/>
        <w:spacing w:line="240" w:lineRule="auto"/>
      </w:pPr>
      <w:sdt>
        <w:sdtPr>
          <w:id w:val="-2102172033"/>
          <w14:checkbox>
            <w14:checked w14:val="0"/>
            <w14:checkedState w14:val="2612" w14:font="MS Gothic"/>
            <w14:uncheckedState w14:val="2610" w14:font="MS Gothic"/>
          </w14:checkbox>
        </w:sdtPr>
        <w:sdtContent>
          <w:r w:rsidR="00BC1B46" w:rsidRPr="00D555E8">
            <w:rPr>
              <w:rFonts w:ascii="MS Gothic" w:eastAsia="MS Gothic" w:hAnsi="MS Gothic" w:hint="eastAsia"/>
            </w:rPr>
            <w:t>☐</w:t>
          </w:r>
        </w:sdtContent>
      </w:sdt>
      <w:r w:rsidR="00BC1B46" w:rsidRPr="00284663">
        <w:t xml:space="preserve"> Yes   </w:t>
      </w:r>
      <w:r w:rsidR="00BC1B46" w:rsidRPr="00284663">
        <w:br/>
      </w:r>
      <w:sdt>
        <w:sdtPr>
          <w:id w:val="2093897173"/>
          <w14:checkbox>
            <w14:checked w14:val="0"/>
            <w14:checkedState w14:val="2612" w14:font="MS Gothic"/>
            <w14:uncheckedState w14:val="2610" w14:font="MS Gothic"/>
          </w14:checkbox>
        </w:sdtPr>
        <w:sdtContent>
          <w:r w:rsidR="00BC1B46" w:rsidRPr="00D555E8">
            <w:rPr>
              <w:rFonts w:ascii="MS Gothic" w:eastAsia="MS Gothic" w:hAnsi="MS Gothic" w:hint="eastAsia"/>
            </w:rPr>
            <w:t>☐</w:t>
          </w:r>
        </w:sdtContent>
      </w:sdt>
      <w:r w:rsidR="00BC1B46" w:rsidRPr="00284663">
        <w:t xml:space="preserve"> No</w:t>
      </w:r>
    </w:p>
    <w:p w14:paraId="217CEDA1" w14:textId="77777777" w:rsidR="00BC1B46" w:rsidRDefault="00BC1B46" w:rsidP="00EE3D05">
      <w:pPr>
        <w:spacing w:line="240" w:lineRule="auto"/>
        <w:rPr>
          <w:rFonts w:cs="Arial"/>
          <w:b/>
        </w:rPr>
      </w:pPr>
    </w:p>
    <w:p w14:paraId="50B4FE0C" w14:textId="049D94F9" w:rsidR="00BC1B46" w:rsidRPr="00470C75" w:rsidRDefault="00BC1B46" w:rsidP="00EE3D05">
      <w:pPr>
        <w:spacing w:line="240" w:lineRule="auto"/>
      </w:pPr>
      <w:r w:rsidRPr="00E15D17">
        <w:rPr>
          <w:rFonts w:cs="Arial"/>
          <w:b/>
        </w:rPr>
        <w:t xml:space="preserve">Numerical </w:t>
      </w:r>
      <w:r w:rsidRPr="00DB3B5E">
        <w:rPr>
          <w:rFonts w:cs="Arial"/>
          <w:b/>
        </w:rPr>
        <w:t xml:space="preserve">full-time equivalent </w:t>
      </w:r>
      <w:r>
        <w:rPr>
          <w:rFonts w:cs="Arial"/>
          <w:b/>
        </w:rPr>
        <w:t>(</w:t>
      </w:r>
      <w:r w:rsidRPr="00E15D17">
        <w:rPr>
          <w:rFonts w:cs="Arial"/>
          <w:b/>
        </w:rPr>
        <w:t>FTE</w:t>
      </w:r>
      <w:r>
        <w:rPr>
          <w:rFonts w:cs="Arial"/>
          <w:b/>
        </w:rPr>
        <w:t>)</w:t>
      </w:r>
      <w:r w:rsidRPr="00E15D17">
        <w:rPr>
          <w:rFonts w:cs="Arial"/>
          <w:b/>
        </w:rPr>
        <w:t xml:space="preserve"> Faculty-to-Student Rati</w:t>
      </w:r>
      <w:r>
        <w:rPr>
          <w:rFonts w:cs="Arial"/>
          <w:b/>
        </w:rPr>
        <w:t>o</w:t>
      </w:r>
      <w:r w:rsidRPr="00E15D17">
        <w:rPr>
          <w:rFonts w:cs="Arial"/>
          <w:b/>
        </w:rPr>
        <w:t>:</w:t>
      </w:r>
      <w:r w:rsidR="00794115">
        <w:rPr>
          <w:rFonts w:cs="Arial"/>
          <w:b/>
        </w:rPr>
        <w:t xml:space="preserve"> </w:t>
      </w:r>
      <w:r w:rsidR="00794115">
        <w:rPr>
          <w:rFonts w:cs="Arial"/>
          <w:bCs/>
        </w:rPr>
        <w:t>1</w:t>
      </w:r>
      <w:r w:rsidR="003F38DB">
        <w:rPr>
          <w:rFonts w:cs="Arial"/>
          <w:bCs/>
        </w:rPr>
        <w:t xml:space="preserve"> full-time equivalent</w:t>
      </w:r>
      <w:r w:rsidR="00E631A5">
        <w:rPr>
          <w:rFonts w:cs="Arial"/>
          <w:bCs/>
        </w:rPr>
        <w:t xml:space="preserve"> </w:t>
      </w:r>
      <w:r w:rsidR="00723E00">
        <w:rPr>
          <w:rFonts w:cs="Arial"/>
          <w:bCs/>
        </w:rPr>
        <w:t>faculty:</w:t>
      </w:r>
      <w:r w:rsidRPr="00E15D17">
        <w:rPr>
          <w:rFonts w:cs="Arial"/>
          <w:b/>
        </w:rPr>
        <w:t xml:space="preserve"> </w:t>
      </w:r>
      <w:r w:rsidR="00526A0F">
        <w:fldChar w:fldCharType="begin">
          <w:ffData>
            <w:name w:val=""/>
            <w:enabled/>
            <w:calcOnExit w:val="0"/>
            <w:textInput>
              <w:default w:val="# of full-time equivalent students"/>
            </w:textInput>
          </w:ffData>
        </w:fldChar>
      </w:r>
      <w:r w:rsidR="00526A0F">
        <w:instrText xml:space="preserve"> FORMTEXT </w:instrText>
      </w:r>
      <w:r w:rsidR="00526A0F">
        <w:fldChar w:fldCharType="separate"/>
      </w:r>
      <w:r w:rsidR="00526A0F">
        <w:rPr>
          <w:noProof/>
        </w:rPr>
        <w:t># of full-time equivalent students</w:t>
      </w:r>
      <w:r w:rsidR="00526A0F">
        <w:fldChar w:fldCharType="end"/>
      </w:r>
    </w:p>
    <w:p w14:paraId="4A82F3EA"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66342A8" w14:textId="77777777" w:rsidTr="00162F97">
        <w:trPr>
          <w:trHeight w:val="253"/>
        </w:trPr>
        <w:tc>
          <w:tcPr>
            <w:tcW w:w="9364" w:type="dxa"/>
          </w:tcPr>
          <w:p w14:paraId="1CD444E2" w14:textId="1E10B826" w:rsidR="00BC1B46" w:rsidRPr="0042370D" w:rsidRDefault="00BC1B46" w:rsidP="002C62DB">
            <w:pPr>
              <w:pStyle w:val="ListParagraph"/>
              <w:numPr>
                <w:ilvl w:val="0"/>
                <w:numId w:val="27"/>
              </w:numPr>
              <w:rPr>
                <w:rFonts w:cs="Times New Roman"/>
                <w:b/>
              </w:rPr>
            </w:pPr>
            <w:r w:rsidRPr="00285AF6">
              <w:rPr>
                <w:rFonts w:cs="Times New Roman"/>
                <w:b/>
              </w:rPr>
              <w:t>The program describes how this ratio is calculated.</w:t>
            </w:r>
          </w:p>
        </w:tc>
      </w:tr>
    </w:tbl>
    <w:p w14:paraId="7900F57A" w14:textId="77777777" w:rsidR="00BC1B46" w:rsidRDefault="00BC1B46" w:rsidP="00EE3D0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BC1B46" w:rsidRPr="00B6532D" w14:paraId="326398E1" w14:textId="77777777" w:rsidTr="00162F97">
        <w:trPr>
          <w:cnfStyle w:val="100000000000" w:firstRow="1" w:lastRow="0" w:firstColumn="0" w:lastColumn="0" w:oddVBand="0" w:evenVBand="0" w:oddHBand="0" w:evenHBand="0" w:firstRowFirstColumn="0" w:firstRowLastColumn="0" w:lastRowFirstColumn="0" w:lastRowLastColumn="0"/>
        </w:trPr>
        <w:tc>
          <w:tcPr>
            <w:tcW w:w="2500" w:type="pct"/>
          </w:tcPr>
          <w:p w14:paraId="34D65058" w14:textId="77777777" w:rsidR="00BC1B46" w:rsidRPr="00DB3B5E" w:rsidRDefault="00BC1B46" w:rsidP="00EE3D05">
            <w:pPr>
              <w:contextualSpacing/>
              <w:jc w:val="left"/>
              <w:rPr>
                <w:b/>
              </w:rPr>
            </w:pPr>
            <w:r w:rsidRPr="00B6532D">
              <w:rPr>
                <w:rFonts w:cs="Arial"/>
                <w:b/>
              </w:rPr>
              <w:t>Formula used to calculate FTE of full-time faculty</w:t>
            </w:r>
          </w:p>
        </w:tc>
        <w:tc>
          <w:tcPr>
            <w:tcW w:w="2500" w:type="pct"/>
          </w:tcPr>
          <w:p w14:paraId="1CD4FFBC" w14:textId="77777777" w:rsidR="00BC1B46" w:rsidRPr="00B6532D" w:rsidRDefault="00BC1B46" w:rsidP="00EE3D0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6E6BE548"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31ECB174"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full-time faculty</w:t>
            </w:r>
          </w:p>
        </w:tc>
        <w:tc>
          <w:tcPr>
            <w:tcW w:w="2500" w:type="pct"/>
          </w:tcPr>
          <w:p w14:paraId="60606E14"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BC1B46" w:rsidRPr="00B6532D" w14:paraId="7F98DAE2" w14:textId="77777777" w:rsidTr="00162F97">
        <w:tc>
          <w:tcPr>
            <w:tcW w:w="2500" w:type="pct"/>
          </w:tcPr>
          <w:p w14:paraId="3C47EA33" w14:textId="2D41007D" w:rsidR="00BC1B46" w:rsidRPr="00B6532D" w:rsidRDefault="00BC1B46" w:rsidP="00EE3D05">
            <w:pPr>
              <w:contextualSpacing/>
              <w:rPr>
                <w:rFonts w:cs="Arial"/>
                <w:b/>
              </w:rPr>
            </w:pPr>
            <w:r w:rsidRPr="00B6532D">
              <w:rPr>
                <w:rFonts w:cs="Arial"/>
                <w:b/>
              </w:rPr>
              <w:t>Formula used to calculate FTE of part-time faculty</w:t>
            </w:r>
            <w:r w:rsidR="00654C73">
              <w:rPr>
                <w:rFonts w:cs="Arial"/>
                <w:b/>
              </w:rPr>
              <w:t>, if applicable</w:t>
            </w:r>
          </w:p>
        </w:tc>
        <w:tc>
          <w:tcPr>
            <w:tcW w:w="2500" w:type="pct"/>
          </w:tcPr>
          <w:p w14:paraId="2DF087DC" w14:textId="77777777" w:rsidR="00BC1B46" w:rsidRPr="00B6532D" w:rsidRDefault="00BC1B46" w:rsidP="00EE3D0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06E9EE37"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261219BF" w14:textId="33C2F704"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part-time faculty</w:t>
            </w:r>
            <w:r w:rsidR="00654C73">
              <w:rPr>
                <w:rFonts w:cs="Arial"/>
                <w:b/>
              </w:rPr>
              <w:t>, if applicable</w:t>
            </w:r>
          </w:p>
        </w:tc>
        <w:tc>
          <w:tcPr>
            <w:tcW w:w="2500" w:type="pct"/>
          </w:tcPr>
          <w:p w14:paraId="1F7281CA"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C929EC" w:rsidRPr="00B6532D" w14:paraId="07B06970" w14:textId="77777777" w:rsidTr="00162F97">
        <w:tc>
          <w:tcPr>
            <w:tcW w:w="2500" w:type="pct"/>
          </w:tcPr>
          <w:p w14:paraId="26E0DB0C" w14:textId="798D6BF5" w:rsidR="00C929EC" w:rsidRPr="00B6532D" w:rsidRDefault="00C929EC" w:rsidP="00C929EC">
            <w:pPr>
              <w:contextualSpacing/>
              <w:rPr>
                <w:rFonts w:cs="Arial"/>
                <w:b/>
              </w:rPr>
            </w:pPr>
            <w:r w:rsidRPr="00B6532D">
              <w:rPr>
                <w:rFonts w:cs="Arial"/>
                <w:b/>
              </w:rPr>
              <w:t>Formula used to calculate FTE all full- and part-time faculty</w:t>
            </w:r>
          </w:p>
        </w:tc>
        <w:tc>
          <w:tcPr>
            <w:tcW w:w="2500" w:type="pct"/>
          </w:tcPr>
          <w:p w14:paraId="1B402AA3" w14:textId="5E27546F" w:rsidR="00C929EC" w:rsidRDefault="00C929EC" w:rsidP="00C929EC">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C929EC" w:rsidRPr="00B6532D" w14:paraId="6C081ACB"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57646090" w14:textId="77777777" w:rsidR="00C929EC" w:rsidRPr="00B6532D" w:rsidRDefault="00C929EC" w:rsidP="00C929EC">
            <w:pPr>
              <w:contextualSpacing/>
              <w:rPr>
                <w:rFonts w:cs="Arial"/>
                <w:b/>
              </w:rPr>
            </w:pPr>
            <w:r w:rsidRPr="00B6532D">
              <w:rPr>
                <w:rFonts w:cs="Arial"/>
                <w:b/>
              </w:rPr>
              <w:lastRenderedPageBreak/>
              <w:t xml:space="preserve">Total </w:t>
            </w:r>
            <w:r>
              <w:rPr>
                <w:rFonts w:cs="Arial"/>
                <w:b/>
              </w:rPr>
              <w:t xml:space="preserve">numerical </w:t>
            </w:r>
            <w:r w:rsidRPr="00B6532D">
              <w:rPr>
                <w:rFonts w:cs="Arial"/>
                <w:b/>
              </w:rPr>
              <w:t>FTE of all full- and part-time faculty</w:t>
            </w:r>
          </w:p>
        </w:tc>
        <w:tc>
          <w:tcPr>
            <w:tcW w:w="2500" w:type="pct"/>
          </w:tcPr>
          <w:p w14:paraId="40D95113" w14:textId="77777777" w:rsidR="00C929EC" w:rsidRPr="00FB4D4D" w:rsidRDefault="00C929EC" w:rsidP="00C929EC">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DF8D63C" w14:textId="77777777" w:rsidR="00BC1B46" w:rsidRPr="00B6532D" w:rsidRDefault="00BC1B46" w:rsidP="00EE3D05">
      <w:pPr>
        <w:spacing w:line="240" w:lineRule="auto"/>
      </w:pPr>
    </w:p>
    <w:tbl>
      <w:tblPr>
        <w:tblStyle w:val="2022EPASTableStyle"/>
        <w:tblW w:w="5000" w:type="pct"/>
        <w:tblLook w:val="04A0" w:firstRow="1" w:lastRow="0" w:firstColumn="1" w:lastColumn="0" w:noHBand="0" w:noVBand="1"/>
      </w:tblPr>
      <w:tblGrid>
        <w:gridCol w:w="4675"/>
        <w:gridCol w:w="4675"/>
      </w:tblGrid>
      <w:tr w:rsidR="00BC1B46" w:rsidRPr="00B6532D" w14:paraId="09042477" w14:textId="77777777" w:rsidTr="00162F97">
        <w:trPr>
          <w:cnfStyle w:val="100000000000" w:firstRow="1" w:lastRow="0" w:firstColumn="0" w:lastColumn="0" w:oddVBand="0" w:evenVBand="0" w:oddHBand="0" w:evenHBand="0" w:firstRowFirstColumn="0" w:firstRowLastColumn="0" w:lastRowFirstColumn="0" w:lastRowLastColumn="0"/>
        </w:trPr>
        <w:tc>
          <w:tcPr>
            <w:tcW w:w="2500" w:type="pct"/>
          </w:tcPr>
          <w:p w14:paraId="1E3F7246" w14:textId="77777777" w:rsidR="00BC1B46" w:rsidRPr="00B6532D" w:rsidRDefault="00BC1B46" w:rsidP="00EE3D05">
            <w:pPr>
              <w:contextualSpacing/>
              <w:jc w:val="left"/>
              <w:rPr>
                <w:rFonts w:cs="Arial"/>
                <w:b/>
              </w:rPr>
            </w:pPr>
            <w:r w:rsidRPr="00B6532D">
              <w:rPr>
                <w:rFonts w:cs="Arial"/>
                <w:b/>
              </w:rPr>
              <w:t>Formula used to calculate FTE of full-time students</w:t>
            </w:r>
          </w:p>
        </w:tc>
        <w:tc>
          <w:tcPr>
            <w:tcW w:w="2500" w:type="pct"/>
          </w:tcPr>
          <w:p w14:paraId="030F9CEF" w14:textId="77777777" w:rsidR="00BC1B46" w:rsidRPr="00B6532D" w:rsidRDefault="00BC1B46" w:rsidP="00EE3D0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2ECDF181"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7EF7A014"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7CC50E99"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BC1B46" w:rsidRPr="00B6532D" w14:paraId="075D4EF2" w14:textId="77777777" w:rsidTr="00162F97">
        <w:tc>
          <w:tcPr>
            <w:tcW w:w="2500" w:type="pct"/>
          </w:tcPr>
          <w:p w14:paraId="2DB6A753" w14:textId="77777777" w:rsidR="00BC1B46" w:rsidRPr="00B6532D" w:rsidRDefault="00BC1B46" w:rsidP="00EE3D05">
            <w:pPr>
              <w:contextualSpacing/>
              <w:rPr>
                <w:rFonts w:cs="Arial"/>
                <w:b/>
              </w:rPr>
            </w:pPr>
            <w:r w:rsidRPr="00B6532D">
              <w:rPr>
                <w:rFonts w:cs="Arial"/>
                <w:b/>
              </w:rPr>
              <w:t>Formula used to calculate FTE of part-time students</w:t>
            </w:r>
          </w:p>
        </w:tc>
        <w:tc>
          <w:tcPr>
            <w:tcW w:w="2500" w:type="pct"/>
          </w:tcPr>
          <w:p w14:paraId="533DDD3D" w14:textId="77777777" w:rsidR="00BC1B46" w:rsidRPr="00B6532D" w:rsidRDefault="00BC1B46" w:rsidP="00EE3D0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3D10D418"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21AA4EF7"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1DA42449"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9412C" w:rsidRPr="00B6532D" w14:paraId="1B69D88C" w14:textId="77777777" w:rsidTr="00162F97">
        <w:tc>
          <w:tcPr>
            <w:tcW w:w="2500" w:type="pct"/>
          </w:tcPr>
          <w:p w14:paraId="68F5EEFE" w14:textId="4C732147" w:rsidR="0089412C" w:rsidRPr="00B6532D" w:rsidRDefault="0089412C" w:rsidP="0089412C">
            <w:pPr>
              <w:contextualSpacing/>
              <w:rPr>
                <w:rFonts w:cs="Arial"/>
                <w:b/>
              </w:rPr>
            </w:pPr>
            <w:r w:rsidRPr="00B6532D">
              <w:rPr>
                <w:rFonts w:cs="Arial"/>
                <w:b/>
              </w:rPr>
              <w:t>Formula used to calculate FTE all full- and part-time faculty</w:t>
            </w:r>
          </w:p>
        </w:tc>
        <w:tc>
          <w:tcPr>
            <w:tcW w:w="2500" w:type="pct"/>
          </w:tcPr>
          <w:p w14:paraId="3DDE7CE3" w14:textId="2C4DF007" w:rsidR="0089412C" w:rsidRDefault="0089412C" w:rsidP="0089412C">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89412C" w:rsidRPr="00B6532D" w14:paraId="0736879F"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49A572D0" w14:textId="77777777" w:rsidR="0089412C" w:rsidRPr="00B6532D" w:rsidRDefault="0089412C" w:rsidP="0089412C">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6B326416" w14:textId="77777777" w:rsidR="0089412C" w:rsidRPr="00B6532D" w:rsidRDefault="0089412C" w:rsidP="0089412C">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51FD9A54" w14:textId="77777777" w:rsidR="00BC1B46" w:rsidRDefault="00BC1B46" w:rsidP="00EE3D05">
      <w:pPr>
        <w:spacing w:line="240" w:lineRule="auto"/>
        <w:contextualSpacing/>
        <w:rPr>
          <w:rFonts w:cs="Times New Roman"/>
          <w:b/>
          <w:bCs/>
        </w:rPr>
      </w:pPr>
    </w:p>
    <w:p w14:paraId="091671DE" w14:textId="77777777" w:rsidR="00BC1B46" w:rsidRPr="00A40BD3" w:rsidRDefault="00BC1B46" w:rsidP="00EE3D05">
      <w:pPr>
        <w:spacing w:line="240" w:lineRule="auto"/>
        <w:contextualSpacing/>
      </w:pPr>
      <w:r w:rsidRPr="00D555E8">
        <w:rPr>
          <w:rFonts w:cs="Times New Roman"/>
          <w:b/>
          <w:bCs/>
        </w:rPr>
        <w:t xml:space="preserve">Mathematical calculation of FTE ratio: </w:t>
      </w:r>
      <w:r>
        <w:fldChar w:fldCharType="begin">
          <w:ffData>
            <w:name w:val=""/>
            <w:enabled/>
            <w:calcOnExit w:val="0"/>
            <w:textInput>
              <w:default w:val="Mathematical calculation using the totals input from the table above"/>
            </w:textInput>
          </w:ffData>
        </w:fldChar>
      </w:r>
      <w:r>
        <w:instrText xml:space="preserve"> FORMTEXT </w:instrText>
      </w:r>
      <w:r>
        <w:fldChar w:fldCharType="separate"/>
      </w:r>
      <w:r>
        <w:rPr>
          <w:noProof/>
        </w:rPr>
        <w:t>Mathematical calculation using the totals input from the table above</w:t>
      </w:r>
      <w:r>
        <w:fldChar w:fldCharType="end"/>
      </w:r>
    </w:p>
    <w:p w14:paraId="3D1B13F6"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002A195B" w14:textId="77777777" w:rsidTr="00162F97">
        <w:trPr>
          <w:trHeight w:val="253"/>
        </w:trPr>
        <w:tc>
          <w:tcPr>
            <w:tcW w:w="9364" w:type="dxa"/>
          </w:tcPr>
          <w:p w14:paraId="5C90C4E4" w14:textId="77777777" w:rsidR="0023189E" w:rsidRPr="0023189E" w:rsidRDefault="0023189E" w:rsidP="002C62DB">
            <w:pPr>
              <w:pStyle w:val="ListParagraph"/>
              <w:numPr>
                <w:ilvl w:val="0"/>
                <w:numId w:val="27"/>
              </w:numPr>
              <w:rPr>
                <w:rFonts w:cs="Times New Roman"/>
                <w:b/>
              </w:rPr>
            </w:pPr>
            <w:r w:rsidRPr="0023189E">
              <w:rPr>
                <w:rFonts w:cs="Times New Roman"/>
                <w:b/>
              </w:rPr>
              <w:t>The program explains how faculty size is sufficient in number to fulfill the following</w:t>
            </w:r>
          </w:p>
          <w:p w14:paraId="11D56D54" w14:textId="38DE44CE" w:rsidR="00B5004A" w:rsidRDefault="0023189E" w:rsidP="0023189E">
            <w:pPr>
              <w:pStyle w:val="ListParagraph"/>
              <w:ind w:left="360"/>
              <w:rPr>
                <w:rFonts w:cs="Times New Roman"/>
                <w:b/>
              </w:rPr>
            </w:pPr>
            <w:r w:rsidRPr="0023189E">
              <w:rPr>
                <w:rFonts w:cs="Times New Roman"/>
                <w:b/>
              </w:rPr>
              <w:t>essential program functions</w:t>
            </w:r>
            <w:r w:rsidR="00B5004A" w:rsidRPr="00303DD7">
              <w:rPr>
                <w:rFonts w:cs="Times New Roman"/>
                <w:b/>
              </w:rPr>
              <w:t>:</w:t>
            </w:r>
          </w:p>
          <w:p w14:paraId="5F46617C" w14:textId="77777777" w:rsidR="0023189E" w:rsidRPr="0023189E" w:rsidRDefault="0023189E" w:rsidP="002C62DB">
            <w:pPr>
              <w:pStyle w:val="ListParagraph"/>
              <w:numPr>
                <w:ilvl w:val="0"/>
                <w:numId w:val="52"/>
              </w:numPr>
              <w:rPr>
                <w:rFonts w:cs="Times New Roman"/>
                <w:b/>
              </w:rPr>
            </w:pPr>
            <w:proofErr w:type="gramStart"/>
            <w:r w:rsidRPr="0023189E">
              <w:rPr>
                <w:rFonts w:cs="Times New Roman"/>
                <w:b/>
              </w:rPr>
              <w:t>recruitment;</w:t>
            </w:r>
            <w:proofErr w:type="gramEnd"/>
          </w:p>
          <w:p w14:paraId="2A16BF5E" w14:textId="45AF9FE1" w:rsidR="0023189E" w:rsidRPr="0023189E" w:rsidRDefault="0023189E" w:rsidP="002C62DB">
            <w:pPr>
              <w:pStyle w:val="ListParagraph"/>
              <w:numPr>
                <w:ilvl w:val="0"/>
                <w:numId w:val="52"/>
              </w:numPr>
              <w:rPr>
                <w:rFonts w:cs="Times New Roman"/>
                <w:b/>
              </w:rPr>
            </w:pPr>
            <w:proofErr w:type="gramStart"/>
            <w:r w:rsidRPr="0023189E">
              <w:rPr>
                <w:rFonts w:cs="Times New Roman"/>
                <w:b/>
              </w:rPr>
              <w:t>enrollment;</w:t>
            </w:r>
            <w:proofErr w:type="gramEnd"/>
          </w:p>
          <w:p w14:paraId="45B85383" w14:textId="4C6362C4" w:rsidR="0023189E" w:rsidRPr="0023189E" w:rsidRDefault="0023189E" w:rsidP="002C62DB">
            <w:pPr>
              <w:pStyle w:val="ListParagraph"/>
              <w:numPr>
                <w:ilvl w:val="0"/>
                <w:numId w:val="52"/>
              </w:numPr>
              <w:rPr>
                <w:rFonts w:cs="Times New Roman"/>
                <w:b/>
              </w:rPr>
            </w:pPr>
            <w:proofErr w:type="gramStart"/>
            <w:r w:rsidRPr="0023189E">
              <w:rPr>
                <w:rFonts w:cs="Times New Roman"/>
                <w:b/>
              </w:rPr>
              <w:t>advising;</w:t>
            </w:r>
            <w:proofErr w:type="gramEnd"/>
          </w:p>
          <w:p w14:paraId="4B68A4AD" w14:textId="13E95C25" w:rsidR="0023189E" w:rsidRPr="0023189E" w:rsidRDefault="0023189E" w:rsidP="002C62DB">
            <w:pPr>
              <w:pStyle w:val="ListParagraph"/>
              <w:numPr>
                <w:ilvl w:val="0"/>
                <w:numId w:val="52"/>
              </w:numPr>
              <w:rPr>
                <w:rFonts w:cs="Times New Roman"/>
                <w:b/>
              </w:rPr>
            </w:pPr>
            <w:proofErr w:type="gramStart"/>
            <w:r w:rsidRPr="0023189E">
              <w:rPr>
                <w:rFonts w:cs="Times New Roman"/>
                <w:b/>
              </w:rPr>
              <w:t>mentorship;</w:t>
            </w:r>
            <w:proofErr w:type="gramEnd"/>
          </w:p>
          <w:p w14:paraId="088263C2" w14:textId="15221B6E" w:rsidR="0023189E" w:rsidRPr="0023189E" w:rsidRDefault="0023189E" w:rsidP="002C62DB">
            <w:pPr>
              <w:pStyle w:val="ListParagraph"/>
              <w:numPr>
                <w:ilvl w:val="0"/>
                <w:numId w:val="52"/>
              </w:numPr>
              <w:rPr>
                <w:rFonts w:cs="Times New Roman"/>
                <w:b/>
              </w:rPr>
            </w:pPr>
            <w:r w:rsidRPr="0023189E">
              <w:rPr>
                <w:rFonts w:cs="Times New Roman"/>
                <w:b/>
              </w:rPr>
              <w:t xml:space="preserve">student </w:t>
            </w:r>
            <w:proofErr w:type="gramStart"/>
            <w:r w:rsidRPr="0023189E">
              <w:rPr>
                <w:rFonts w:cs="Times New Roman"/>
                <w:b/>
              </w:rPr>
              <w:t>engagement;</w:t>
            </w:r>
            <w:proofErr w:type="gramEnd"/>
          </w:p>
          <w:p w14:paraId="0D39B3F7" w14:textId="345F49A2" w:rsidR="0023189E" w:rsidRPr="0023189E" w:rsidRDefault="0023189E" w:rsidP="002C62DB">
            <w:pPr>
              <w:pStyle w:val="ListParagraph"/>
              <w:numPr>
                <w:ilvl w:val="0"/>
                <w:numId w:val="52"/>
              </w:numPr>
              <w:rPr>
                <w:rFonts w:cs="Times New Roman"/>
                <w:b/>
              </w:rPr>
            </w:pPr>
            <w:proofErr w:type="gramStart"/>
            <w:r w:rsidRPr="0023189E">
              <w:rPr>
                <w:rFonts w:cs="Times New Roman"/>
                <w:b/>
              </w:rPr>
              <w:t>retention;</w:t>
            </w:r>
            <w:proofErr w:type="gramEnd"/>
          </w:p>
          <w:p w14:paraId="79B9BDD4" w14:textId="63DC544F" w:rsidR="0023189E" w:rsidRPr="0023189E" w:rsidRDefault="0023189E" w:rsidP="002C62DB">
            <w:pPr>
              <w:pStyle w:val="ListParagraph"/>
              <w:numPr>
                <w:ilvl w:val="0"/>
                <w:numId w:val="52"/>
              </w:numPr>
              <w:rPr>
                <w:rFonts w:cs="Times New Roman"/>
                <w:b/>
              </w:rPr>
            </w:pPr>
            <w:r w:rsidRPr="0023189E">
              <w:rPr>
                <w:rFonts w:cs="Times New Roman"/>
                <w:b/>
              </w:rPr>
              <w:t xml:space="preserve">curriculum </w:t>
            </w:r>
            <w:proofErr w:type="gramStart"/>
            <w:r w:rsidRPr="0023189E">
              <w:rPr>
                <w:rFonts w:cs="Times New Roman"/>
                <w:b/>
              </w:rPr>
              <w:t>development;</w:t>
            </w:r>
            <w:proofErr w:type="gramEnd"/>
          </w:p>
          <w:p w14:paraId="65B46992" w14:textId="14DD15CB" w:rsidR="0023189E" w:rsidRPr="0023189E" w:rsidRDefault="0023189E" w:rsidP="002C62DB">
            <w:pPr>
              <w:pStyle w:val="ListParagraph"/>
              <w:numPr>
                <w:ilvl w:val="0"/>
                <w:numId w:val="52"/>
              </w:numPr>
              <w:rPr>
                <w:rFonts w:cs="Times New Roman"/>
                <w:b/>
              </w:rPr>
            </w:pPr>
            <w:proofErr w:type="gramStart"/>
            <w:r w:rsidRPr="0023189E">
              <w:rPr>
                <w:rFonts w:cs="Times New Roman"/>
                <w:b/>
              </w:rPr>
              <w:t>teaching;</w:t>
            </w:r>
            <w:proofErr w:type="gramEnd"/>
          </w:p>
          <w:p w14:paraId="5542F41C" w14:textId="243EC9B6" w:rsidR="0023189E" w:rsidRPr="0023189E" w:rsidRDefault="0023189E" w:rsidP="002C62DB">
            <w:pPr>
              <w:pStyle w:val="ListParagraph"/>
              <w:numPr>
                <w:ilvl w:val="0"/>
                <w:numId w:val="52"/>
              </w:numPr>
              <w:rPr>
                <w:rFonts w:cs="Times New Roman"/>
                <w:b/>
              </w:rPr>
            </w:pPr>
            <w:proofErr w:type="gramStart"/>
            <w:r w:rsidRPr="0023189E">
              <w:rPr>
                <w:rFonts w:cs="Times New Roman"/>
                <w:b/>
              </w:rPr>
              <w:t>research;</w:t>
            </w:r>
            <w:proofErr w:type="gramEnd"/>
          </w:p>
          <w:p w14:paraId="049BA97F" w14:textId="4CE4E3CB" w:rsidR="0023189E" w:rsidRPr="0023189E" w:rsidRDefault="0023189E" w:rsidP="002C62DB">
            <w:pPr>
              <w:pStyle w:val="ListParagraph"/>
              <w:numPr>
                <w:ilvl w:val="0"/>
                <w:numId w:val="52"/>
              </w:numPr>
              <w:rPr>
                <w:rFonts w:cs="Times New Roman"/>
                <w:b/>
              </w:rPr>
            </w:pPr>
            <w:proofErr w:type="gramStart"/>
            <w:r w:rsidRPr="0023189E">
              <w:rPr>
                <w:rFonts w:cs="Times New Roman"/>
                <w:b/>
              </w:rPr>
              <w:t>scholarship;</w:t>
            </w:r>
            <w:proofErr w:type="gramEnd"/>
          </w:p>
          <w:p w14:paraId="62C22003" w14:textId="67C70A2C" w:rsidR="0023189E" w:rsidRPr="0023189E" w:rsidRDefault="0023189E" w:rsidP="002C62DB">
            <w:pPr>
              <w:pStyle w:val="ListParagraph"/>
              <w:numPr>
                <w:ilvl w:val="0"/>
                <w:numId w:val="52"/>
              </w:numPr>
              <w:rPr>
                <w:rFonts w:cs="Times New Roman"/>
                <w:b/>
              </w:rPr>
            </w:pPr>
            <w:r w:rsidRPr="0023189E">
              <w:rPr>
                <w:rFonts w:cs="Times New Roman"/>
                <w:b/>
              </w:rPr>
              <w:t>supervision of student academic product(s</w:t>
            </w:r>
            <w:proofErr w:type="gramStart"/>
            <w:r w:rsidRPr="0023189E">
              <w:rPr>
                <w:rFonts w:cs="Times New Roman"/>
                <w:b/>
              </w:rPr>
              <w:t>);</w:t>
            </w:r>
            <w:proofErr w:type="gramEnd"/>
          </w:p>
          <w:p w14:paraId="4C52F9BE" w14:textId="7AC10F6F" w:rsidR="0023189E" w:rsidRPr="0023189E" w:rsidRDefault="0023189E" w:rsidP="002C62DB">
            <w:pPr>
              <w:pStyle w:val="ListParagraph"/>
              <w:numPr>
                <w:ilvl w:val="0"/>
                <w:numId w:val="52"/>
              </w:numPr>
              <w:rPr>
                <w:rFonts w:cs="Times New Roman"/>
                <w:b/>
              </w:rPr>
            </w:pPr>
            <w:r w:rsidRPr="0023189E">
              <w:rPr>
                <w:rFonts w:cs="Times New Roman"/>
                <w:b/>
              </w:rPr>
              <w:t xml:space="preserve">assessment of the core expertise and </w:t>
            </w:r>
            <w:proofErr w:type="gramStart"/>
            <w:r w:rsidRPr="0023189E">
              <w:rPr>
                <w:rFonts w:cs="Times New Roman"/>
                <w:b/>
              </w:rPr>
              <w:t>skills;</w:t>
            </w:r>
            <w:proofErr w:type="gramEnd"/>
          </w:p>
          <w:p w14:paraId="2643C205" w14:textId="3B0D09DF" w:rsidR="0023189E" w:rsidRPr="0023189E" w:rsidRDefault="0023189E" w:rsidP="002C62DB">
            <w:pPr>
              <w:pStyle w:val="ListParagraph"/>
              <w:numPr>
                <w:ilvl w:val="0"/>
                <w:numId w:val="52"/>
              </w:numPr>
              <w:rPr>
                <w:rFonts w:cs="Times New Roman"/>
                <w:b/>
              </w:rPr>
            </w:pPr>
            <w:r w:rsidRPr="0023189E">
              <w:rPr>
                <w:rFonts w:cs="Times New Roman"/>
                <w:b/>
              </w:rPr>
              <w:t xml:space="preserve">service on institutional or program </w:t>
            </w:r>
            <w:proofErr w:type="gramStart"/>
            <w:r w:rsidRPr="0023189E">
              <w:rPr>
                <w:rFonts w:cs="Times New Roman"/>
                <w:b/>
              </w:rPr>
              <w:t>committees;</w:t>
            </w:r>
            <w:proofErr w:type="gramEnd"/>
          </w:p>
          <w:p w14:paraId="1077050C" w14:textId="758E519D" w:rsidR="0023189E" w:rsidRPr="0023189E" w:rsidRDefault="0023189E" w:rsidP="002C62DB">
            <w:pPr>
              <w:pStyle w:val="ListParagraph"/>
              <w:numPr>
                <w:ilvl w:val="0"/>
                <w:numId w:val="52"/>
              </w:numPr>
              <w:rPr>
                <w:rFonts w:cs="Times New Roman"/>
                <w:b/>
              </w:rPr>
            </w:pPr>
            <w:r w:rsidRPr="0023189E">
              <w:rPr>
                <w:rFonts w:cs="Times New Roman"/>
                <w:b/>
              </w:rPr>
              <w:t xml:space="preserve">program </w:t>
            </w:r>
            <w:proofErr w:type="gramStart"/>
            <w:r w:rsidRPr="0023189E">
              <w:rPr>
                <w:rFonts w:cs="Times New Roman"/>
                <w:b/>
              </w:rPr>
              <w:t>management;</w:t>
            </w:r>
            <w:proofErr w:type="gramEnd"/>
          </w:p>
          <w:p w14:paraId="41095EEC" w14:textId="36FBDD81" w:rsidR="0023189E" w:rsidRPr="0023189E" w:rsidRDefault="0023189E" w:rsidP="002C62DB">
            <w:pPr>
              <w:pStyle w:val="ListParagraph"/>
              <w:numPr>
                <w:ilvl w:val="0"/>
                <w:numId w:val="52"/>
              </w:numPr>
              <w:rPr>
                <w:rFonts w:cs="Times New Roman"/>
                <w:b/>
              </w:rPr>
            </w:pPr>
            <w:r w:rsidRPr="0023189E">
              <w:rPr>
                <w:rFonts w:cs="Times New Roman"/>
                <w:b/>
              </w:rPr>
              <w:t xml:space="preserve">program </w:t>
            </w:r>
            <w:proofErr w:type="gramStart"/>
            <w:r w:rsidRPr="0023189E">
              <w:rPr>
                <w:rFonts w:cs="Times New Roman"/>
                <w:b/>
              </w:rPr>
              <w:t>options;</w:t>
            </w:r>
            <w:proofErr w:type="gramEnd"/>
          </w:p>
          <w:p w14:paraId="1F8B5B1A" w14:textId="213390BB" w:rsidR="0023189E" w:rsidRPr="0023189E" w:rsidRDefault="0023189E" w:rsidP="002C62DB">
            <w:pPr>
              <w:pStyle w:val="ListParagraph"/>
              <w:numPr>
                <w:ilvl w:val="0"/>
                <w:numId w:val="52"/>
              </w:numPr>
              <w:rPr>
                <w:rFonts w:cs="Times New Roman"/>
                <w:b/>
              </w:rPr>
            </w:pPr>
            <w:r w:rsidRPr="0023189E">
              <w:rPr>
                <w:rFonts w:cs="Times New Roman"/>
                <w:b/>
              </w:rPr>
              <w:t xml:space="preserve">course offerings sufficient to meet program mission and area(s) of </w:t>
            </w:r>
            <w:proofErr w:type="gramStart"/>
            <w:r w:rsidRPr="0023189E">
              <w:rPr>
                <w:rFonts w:cs="Times New Roman"/>
                <w:b/>
              </w:rPr>
              <w:t>focus;</w:t>
            </w:r>
            <w:proofErr w:type="gramEnd"/>
          </w:p>
          <w:p w14:paraId="4032C658" w14:textId="1052384B" w:rsidR="0023189E" w:rsidRPr="0023189E" w:rsidRDefault="0023189E" w:rsidP="002C62DB">
            <w:pPr>
              <w:pStyle w:val="ListParagraph"/>
              <w:numPr>
                <w:ilvl w:val="0"/>
                <w:numId w:val="52"/>
              </w:numPr>
              <w:rPr>
                <w:rFonts w:cs="Times New Roman"/>
                <w:b/>
              </w:rPr>
            </w:pPr>
            <w:r w:rsidRPr="0023189E">
              <w:rPr>
                <w:rFonts w:cs="Times New Roman"/>
                <w:b/>
              </w:rPr>
              <w:t>class sizes sufficient to meet program mission and area(s) of focus; and</w:t>
            </w:r>
          </w:p>
          <w:p w14:paraId="52D994B1" w14:textId="258E4E81" w:rsidR="00BC1B46" w:rsidRPr="0023189E" w:rsidRDefault="0023189E" w:rsidP="002C62DB">
            <w:pPr>
              <w:pStyle w:val="ListParagraph"/>
              <w:numPr>
                <w:ilvl w:val="0"/>
                <w:numId w:val="52"/>
              </w:numPr>
              <w:rPr>
                <w:rFonts w:cs="Times New Roman"/>
                <w:b/>
              </w:rPr>
            </w:pPr>
            <w:r w:rsidRPr="0023189E">
              <w:rPr>
                <w:rFonts w:cs="Times New Roman"/>
                <w:b/>
              </w:rPr>
              <w:t>monitoring and evaluation of student progress.</w:t>
            </w:r>
          </w:p>
        </w:tc>
      </w:tr>
    </w:tbl>
    <w:p w14:paraId="2191E09A" w14:textId="77777777" w:rsidR="00BC1B46" w:rsidRDefault="00BC1B46" w:rsidP="00775808">
      <w:pPr>
        <w:spacing w:line="240" w:lineRule="auto"/>
        <w:contextualSpacing/>
      </w:pPr>
    </w:p>
    <w:p w14:paraId="4B52E09D" w14:textId="77777777" w:rsidR="00926837" w:rsidRPr="00470C75" w:rsidRDefault="00926837" w:rsidP="00926837">
      <w:pPr>
        <w:spacing w:line="240" w:lineRule="auto"/>
      </w:pPr>
      <w:r w:rsidRPr="00E15D17">
        <w:rPr>
          <w:rFonts w:cs="Arial"/>
          <w:b/>
        </w:rPr>
        <w:t xml:space="preserve">Numerical </w:t>
      </w:r>
      <w:r w:rsidRPr="00DB3B5E">
        <w:rPr>
          <w:rFonts w:cs="Arial"/>
          <w:b/>
        </w:rPr>
        <w:t xml:space="preserve">full-time equivalent </w:t>
      </w:r>
      <w:r>
        <w:rPr>
          <w:rFonts w:cs="Arial"/>
          <w:b/>
        </w:rPr>
        <w:t>(</w:t>
      </w:r>
      <w:r w:rsidRPr="00E15D17">
        <w:rPr>
          <w:rFonts w:cs="Arial"/>
          <w:b/>
        </w:rPr>
        <w:t>FTE</w:t>
      </w:r>
      <w:r>
        <w:rPr>
          <w:rFonts w:cs="Arial"/>
          <w:b/>
        </w:rPr>
        <w:t>)</w:t>
      </w:r>
      <w:r w:rsidRPr="00E15D17">
        <w:rPr>
          <w:rFonts w:cs="Arial"/>
          <w:b/>
        </w:rPr>
        <w:t xml:space="preserve"> Faculty-to-Student Rati</w:t>
      </w:r>
      <w:r>
        <w:rPr>
          <w:rFonts w:cs="Arial"/>
          <w:b/>
        </w:rPr>
        <w:t>o</w:t>
      </w:r>
      <w:r w:rsidRPr="00E15D17">
        <w:rPr>
          <w:rFonts w:cs="Arial"/>
          <w:b/>
        </w:rPr>
        <w:t>:</w:t>
      </w:r>
      <w:r>
        <w:rPr>
          <w:rFonts w:cs="Arial"/>
          <w:b/>
        </w:rPr>
        <w:t xml:space="preserve"> </w:t>
      </w:r>
      <w:r>
        <w:rPr>
          <w:rFonts w:cs="Arial"/>
          <w:bCs/>
        </w:rPr>
        <w:t>1 full-time equivalent faculty:</w:t>
      </w:r>
      <w:r w:rsidRPr="00E15D17">
        <w:rPr>
          <w:rFonts w:cs="Arial"/>
          <w:b/>
        </w:rPr>
        <w:t xml:space="preserve"> </w:t>
      </w:r>
      <w:r>
        <w:fldChar w:fldCharType="begin">
          <w:ffData>
            <w:name w:val=""/>
            <w:enabled/>
            <w:calcOnExit w:val="0"/>
            <w:textInput>
              <w:default w:val="# of full-time equivalent students"/>
            </w:textInput>
          </w:ffData>
        </w:fldChar>
      </w:r>
      <w:r>
        <w:instrText xml:space="preserve"> FORMTEXT </w:instrText>
      </w:r>
      <w:r>
        <w:fldChar w:fldCharType="separate"/>
      </w:r>
      <w:r>
        <w:rPr>
          <w:noProof/>
        </w:rPr>
        <w:t># of full-time equivalent students</w:t>
      </w:r>
      <w:r>
        <w:fldChar w:fldCharType="end"/>
      </w:r>
    </w:p>
    <w:p w14:paraId="3F645EA3" w14:textId="77777777" w:rsidR="00926837" w:rsidRDefault="00926837" w:rsidP="00775808">
      <w:pPr>
        <w:spacing w:line="240" w:lineRule="auto"/>
        <w:contextualSpacing/>
      </w:pPr>
    </w:p>
    <w:tbl>
      <w:tblPr>
        <w:tblStyle w:val="2022EPASTableStyle"/>
        <w:tblW w:w="5000" w:type="pct"/>
        <w:tblLook w:val="04A0" w:firstRow="1" w:lastRow="0" w:firstColumn="1" w:lastColumn="0" w:noHBand="0" w:noVBand="1"/>
      </w:tblPr>
      <w:tblGrid>
        <w:gridCol w:w="3116"/>
        <w:gridCol w:w="3116"/>
        <w:gridCol w:w="3118"/>
      </w:tblGrid>
      <w:tr w:rsidR="00CC5560" w14:paraId="3DFE1D6A" w14:textId="77777777" w:rsidTr="00551CD2">
        <w:trPr>
          <w:cnfStyle w:val="100000000000" w:firstRow="1" w:lastRow="0" w:firstColumn="0" w:lastColumn="0" w:oddVBand="0" w:evenVBand="0" w:oddHBand="0" w:evenHBand="0" w:firstRowFirstColumn="0" w:firstRowLastColumn="0" w:lastRowFirstColumn="0" w:lastRowLastColumn="0"/>
          <w:trHeight w:val="720"/>
        </w:trPr>
        <w:tc>
          <w:tcPr>
            <w:tcW w:w="1666" w:type="pct"/>
          </w:tcPr>
          <w:p w14:paraId="6C07FE82" w14:textId="45B32331" w:rsidR="00CC5560" w:rsidRPr="00551CD2" w:rsidRDefault="00CC5560" w:rsidP="00775808">
            <w:pPr>
              <w:contextualSpacing/>
              <w:rPr>
                <w:b/>
                <w:bCs/>
              </w:rPr>
            </w:pPr>
            <w:r w:rsidRPr="00551CD2">
              <w:rPr>
                <w:b/>
                <w:bCs/>
              </w:rPr>
              <w:t>Essential Program Function</w:t>
            </w:r>
          </w:p>
        </w:tc>
        <w:tc>
          <w:tcPr>
            <w:tcW w:w="1666" w:type="pct"/>
          </w:tcPr>
          <w:p w14:paraId="09BBB5E5" w14:textId="3C3EF7BC" w:rsidR="00CC5560" w:rsidRPr="00551CD2" w:rsidRDefault="00CC5560" w:rsidP="00775808">
            <w:pPr>
              <w:contextualSpacing/>
              <w:rPr>
                <w:b/>
                <w:bCs/>
              </w:rPr>
            </w:pPr>
            <w:r w:rsidRPr="002F121B">
              <w:rPr>
                <w:b/>
                <w:bCs/>
              </w:rPr>
              <w:t>Statement of Sufficiency</w:t>
            </w:r>
          </w:p>
        </w:tc>
        <w:tc>
          <w:tcPr>
            <w:tcW w:w="1667" w:type="pct"/>
          </w:tcPr>
          <w:p w14:paraId="013DBEA1" w14:textId="7352F6A8" w:rsidR="00CC5560" w:rsidRPr="00551CD2" w:rsidRDefault="00CC5560" w:rsidP="00775808">
            <w:pPr>
              <w:contextualSpacing/>
              <w:rPr>
                <w:b/>
                <w:bCs/>
              </w:rPr>
            </w:pPr>
            <w:r w:rsidRPr="00C77840">
              <w:rPr>
                <w:b/>
                <w:bCs/>
              </w:rPr>
              <w:t>Description of Sufficiency</w:t>
            </w:r>
          </w:p>
        </w:tc>
      </w:tr>
      <w:tr w:rsidR="00CC5560" w14:paraId="22E0621F"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58BB4858" w14:textId="21BCD667" w:rsidR="00CC5560" w:rsidRDefault="00CC5560" w:rsidP="00775808">
            <w:pPr>
              <w:contextualSpacing/>
            </w:pPr>
            <w:r>
              <w:lastRenderedPageBreak/>
              <w:t>Recruitment</w:t>
            </w:r>
          </w:p>
        </w:tc>
        <w:tc>
          <w:tcPr>
            <w:tcW w:w="1666" w:type="pct"/>
          </w:tcPr>
          <w:p w14:paraId="280FF258" w14:textId="08527ADE" w:rsidR="000B439B" w:rsidRDefault="000B439B" w:rsidP="00775808">
            <w:pPr>
              <w:contextualSpacing/>
            </w:pPr>
            <w:r>
              <w:t>F</w:t>
            </w:r>
            <w:r w:rsidR="00CC5560" w:rsidRPr="00C77840">
              <w:t>aculty size is sufficient</w:t>
            </w:r>
            <w:r>
              <w:t xml:space="preserve"> </w:t>
            </w:r>
            <w:r w:rsidRPr="000B439B">
              <w:t>to fulfill</w:t>
            </w:r>
            <w:r>
              <w:t xml:space="preserve"> this essential program function: </w:t>
            </w:r>
          </w:p>
          <w:p w14:paraId="525C22F9" w14:textId="29463EF7" w:rsidR="000B439B" w:rsidRPr="00E15D17" w:rsidRDefault="00000000" w:rsidP="00551CD2">
            <w:pPr>
              <w:rPr>
                <w:rFonts w:eastAsia="MS Gothic" w:cs="Arial"/>
              </w:rPr>
            </w:pPr>
            <w:sdt>
              <w:sdtPr>
                <w:id w:val="-1577432196"/>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23D333D5" w14:textId="4783DF57" w:rsidR="000B439B" w:rsidRDefault="00000000" w:rsidP="000B439B">
            <w:pPr>
              <w:contextualSpacing/>
            </w:pPr>
            <w:sdt>
              <w:sdtPr>
                <w:id w:val="532926148"/>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78784060" w14:textId="153CA6E4" w:rsidR="00CC5560" w:rsidRDefault="000B439B" w:rsidP="00775808">
            <w:pPr>
              <w:contextualSpacing/>
            </w:pPr>
            <w:r>
              <w:fldChar w:fldCharType="begin">
                <w:ffData>
                  <w:name w:val=""/>
                  <w:enabled/>
                  <w:calcOnExit w:val="0"/>
                  <w:textInput>
                    <w:default w:val="Describe how faculty size is sufficient or insufficient for recruitment"/>
                  </w:textInput>
                </w:ffData>
              </w:fldChar>
            </w:r>
            <w:r>
              <w:instrText xml:space="preserve"> FORMTEXT </w:instrText>
            </w:r>
            <w:r>
              <w:fldChar w:fldCharType="separate"/>
            </w:r>
            <w:r>
              <w:rPr>
                <w:noProof/>
              </w:rPr>
              <w:t>Describe how faculty size is sufficient or insufficient for recruitment</w:t>
            </w:r>
            <w:r>
              <w:fldChar w:fldCharType="end"/>
            </w:r>
          </w:p>
        </w:tc>
      </w:tr>
      <w:tr w:rsidR="00CC5560" w14:paraId="1BA6FC27" w14:textId="77777777" w:rsidTr="00551CD2">
        <w:tc>
          <w:tcPr>
            <w:tcW w:w="1666" w:type="pct"/>
          </w:tcPr>
          <w:p w14:paraId="1520F8A9" w14:textId="2065D633" w:rsidR="00CC5560" w:rsidRDefault="00CC5560" w:rsidP="00775808">
            <w:pPr>
              <w:contextualSpacing/>
            </w:pPr>
            <w:r>
              <w:t>Enrollment</w:t>
            </w:r>
          </w:p>
        </w:tc>
        <w:tc>
          <w:tcPr>
            <w:tcW w:w="1666" w:type="pct"/>
          </w:tcPr>
          <w:p w14:paraId="201898EA"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6AAF01E0" w14:textId="77777777" w:rsidR="000B439B" w:rsidRPr="00E15D17" w:rsidRDefault="00000000" w:rsidP="000B439B">
            <w:pPr>
              <w:rPr>
                <w:rFonts w:eastAsia="MS Gothic" w:cs="Arial"/>
              </w:rPr>
            </w:pPr>
            <w:sdt>
              <w:sdtPr>
                <w:id w:val="131737676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2CF0241E" w14:textId="56E7E968" w:rsidR="00CC5560" w:rsidRDefault="00000000" w:rsidP="000B439B">
            <w:pPr>
              <w:contextualSpacing/>
            </w:pPr>
            <w:sdt>
              <w:sdtPr>
                <w:id w:val="-473371394"/>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13A659A2" w14:textId="6E28C89A" w:rsidR="00CC5560" w:rsidRDefault="00D45388" w:rsidP="00775808">
            <w:pPr>
              <w:contextualSpacing/>
            </w:pPr>
            <w:r>
              <w:fldChar w:fldCharType="begin">
                <w:ffData>
                  <w:name w:val=""/>
                  <w:enabled/>
                  <w:calcOnExit w:val="0"/>
                  <w:textInput>
                    <w:default w:val="Describe how faculty size is sufficient or insufficient for enrollment"/>
                  </w:textInput>
                </w:ffData>
              </w:fldChar>
            </w:r>
            <w:r>
              <w:instrText xml:space="preserve"> FORMTEXT </w:instrText>
            </w:r>
            <w:r>
              <w:fldChar w:fldCharType="separate"/>
            </w:r>
            <w:r>
              <w:rPr>
                <w:noProof/>
              </w:rPr>
              <w:t>Describe how faculty size is sufficient or insufficient for enrollment</w:t>
            </w:r>
            <w:r>
              <w:fldChar w:fldCharType="end"/>
            </w:r>
          </w:p>
        </w:tc>
      </w:tr>
      <w:tr w:rsidR="00CC5560" w14:paraId="1C55161F"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1855C267" w14:textId="6AF30518" w:rsidR="00CC5560" w:rsidRDefault="00CC5560" w:rsidP="00775808">
            <w:pPr>
              <w:contextualSpacing/>
            </w:pPr>
            <w:r>
              <w:t>Advising</w:t>
            </w:r>
          </w:p>
        </w:tc>
        <w:tc>
          <w:tcPr>
            <w:tcW w:w="1666" w:type="pct"/>
          </w:tcPr>
          <w:p w14:paraId="0CF5F730"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5318AD1A" w14:textId="77777777" w:rsidR="000B439B" w:rsidRPr="00E15D17" w:rsidRDefault="00000000" w:rsidP="000B439B">
            <w:pPr>
              <w:rPr>
                <w:rFonts w:eastAsia="MS Gothic" w:cs="Arial"/>
              </w:rPr>
            </w:pPr>
            <w:sdt>
              <w:sdtPr>
                <w:id w:val="-808086641"/>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2D0FA390" w14:textId="74B58EEA" w:rsidR="00CC5560" w:rsidRDefault="00000000" w:rsidP="000B439B">
            <w:pPr>
              <w:contextualSpacing/>
            </w:pPr>
            <w:sdt>
              <w:sdtPr>
                <w:id w:val="890467566"/>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4C02A35A" w14:textId="6F6F7FE7" w:rsidR="00CC5560" w:rsidRDefault="00D45388" w:rsidP="00775808">
            <w:pPr>
              <w:contextualSpacing/>
            </w:pPr>
            <w:r>
              <w:fldChar w:fldCharType="begin">
                <w:ffData>
                  <w:name w:val=""/>
                  <w:enabled/>
                  <w:calcOnExit w:val="0"/>
                  <w:textInput>
                    <w:default w:val="Describe how faculty size is sufficient or insufficient for advising"/>
                  </w:textInput>
                </w:ffData>
              </w:fldChar>
            </w:r>
            <w:r>
              <w:instrText xml:space="preserve"> FORMTEXT </w:instrText>
            </w:r>
            <w:r>
              <w:fldChar w:fldCharType="separate"/>
            </w:r>
            <w:r>
              <w:rPr>
                <w:noProof/>
              </w:rPr>
              <w:t>Describe how faculty size is sufficient or insufficient for advising</w:t>
            </w:r>
            <w:r>
              <w:fldChar w:fldCharType="end"/>
            </w:r>
          </w:p>
        </w:tc>
      </w:tr>
      <w:tr w:rsidR="00CC5560" w14:paraId="05FAB27A" w14:textId="77777777" w:rsidTr="00551CD2">
        <w:tc>
          <w:tcPr>
            <w:tcW w:w="1666" w:type="pct"/>
          </w:tcPr>
          <w:p w14:paraId="0DDC495A" w14:textId="73645819" w:rsidR="00CC5560" w:rsidRDefault="00CC5560" w:rsidP="00775808">
            <w:pPr>
              <w:contextualSpacing/>
            </w:pPr>
            <w:r>
              <w:t>Mentorship</w:t>
            </w:r>
          </w:p>
        </w:tc>
        <w:tc>
          <w:tcPr>
            <w:tcW w:w="1666" w:type="pct"/>
          </w:tcPr>
          <w:p w14:paraId="35AAC9A8"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7406FC95" w14:textId="77777777" w:rsidR="000B439B" w:rsidRPr="00E15D17" w:rsidRDefault="00000000" w:rsidP="000B439B">
            <w:pPr>
              <w:rPr>
                <w:rFonts w:eastAsia="MS Gothic" w:cs="Arial"/>
              </w:rPr>
            </w:pPr>
            <w:sdt>
              <w:sdtPr>
                <w:id w:val="-178542030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56F6C5CE" w14:textId="4B14D611" w:rsidR="00CC5560" w:rsidRDefault="00000000" w:rsidP="000B439B">
            <w:pPr>
              <w:contextualSpacing/>
            </w:pPr>
            <w:sdt>
              <w:sdtPr>
                <w:id w:val="-196125578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540F4DF2" w14:textId="312E5A29" w:rsidR="00CC5560" w:rsidRDefault="00D45388" w:rsidP="00775808">
            <w:pPr>
              <w:contextualSpacing/>
            </w:pPr>
            <w:r>
              <w:fldChar w:fldCharType="begin">
                <w:ffData>
                  <w:name w:val=""/>
                  <w:enabled/>
                  <w:calcOnExit w:val="0"/>
                  <w:textInput>
                    <w:default w:val="Describe how faculty size is sufficient or insufficient for mentorship"/>
                  </w:textInput>
                </w:ffData>
              </w:fldChar>
            </w:r>
            <w:r>
              <w:instrText xml:space="preserve"> FORMTEXT </w:instrText>
            </w:r>
            <w:r>
              <w:fldChar w:fldCharType="separate"/>
            </w:r>
            <w:r>
              <w:rPr>
                <w:noProof/>
              </w:rPr>
              <w:t>Describe how faculty size is sufficient or insufficient for mentorship</w:t>
            </w:r>
            <w:r>
              <w:fldChar w:fldCharType="end"/>
            </w:r>
          </w:p>
        </w:tc>
      </w:tr>
      <w:tr w:rsidR="00CC5560" w14:paraId="292CDB71"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38EB1C37" w14:textId="6CE47791" w:rsidR="00CC5560" w:rsidRDefault="00CC5560" w:rsidP="00775808">
            <w:pPr>
              <w:contextualSpacing/>
            </w:pPr>
            <w:r>
              <w:t>Student Engagement</w:t>
            </w:r>
          </w:p>
        </w:tc>
        <w:tc>
          <w:tcPr>
            <w:tcW w:w="1666" w:type="pct"/>
          </w:tcPr>
          <w:p w14:paraId="08FB08C4"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218BFEE1" w14:textId="77777777" w:rsidR="000B439B" w:rsidRPr="00E15D17" w:rsidRDefault="00000000" w:rsidP="000B439B">
            <w:pPr>
              <w:rPr>
                <w:rFonts w:eastAsia="MS Gothic" w:cs="Arial"/>
              </w:rPr>
            </w:pPr>
            <w:sdt>
              <w:sdtPr>
                <w:id w:val="-596644307"/>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2EA63CB4" w14:textId="12BDAFA5" w:rsidR="00CC5560" w:rsidRPr="000B439B" w:rsidRDefault="00000000" w:rsidP="000B439B">
            <w:pPr>
              <w:contextualSpacing/>
            </w:pPr>
            <w:sdt>
              <w:sdtPr>
                <w:id w:val="-176144439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3A738D3F" w14:textId="44160C65" w:rsidR="00CC5560" w:rsidRDefault="00D45388" w:rsidP="00775808">
            <w:pPr>
              <w:contextualSpacing/>
            </w:pPr>
            <w:r>
              <w:fldChar w:fldCharType="begin">
                <w:ffData>
                  <w:name w:val=""/>
                  <w:enabled/>
                  <w:calcOnExit w:val="0"/>
                  <w:textInput>
                    <w:default w:val="Describe how faculty size is sufficient or insufficient for student engagement"/>
                  </w:textInput>
                </w:ffData>
              </w:fldChar>
            </w:r>
            <w:r>
              <w:instrText xml:space="preserve"> FORMTEXT </w:instrText>
            </w:r>
            <w:r>
              <w:fldChar w:fldCharType="separate"/>
            </w:r>
            <w:r>
              <w:rPr>
                <w:noProof/>
              </w:rPr>
              <w:t>Describe how faculty size is sufficient or insufficient for student engagement</w:t>
            </w:r>
            <w:r>
              <w:fldChar w:fldCharType="end"/>
            </w:r>
          </w:p>
        </w:tc>
      </w:tr>
      <w:tr w:rsidR="00CC5560" w14:paraId="0EB93189" w14:textId="77777777" w:rsidTr="00551CD2">
        <w:tc>
          <w:tcPr>
            <w:tcW w:w="1666" w:type="pct"/>
          </w:tcPr>
          <w:p w14:paraId="0BFE2C13" w14:textId="3221DB81" w:rsidR="00CC5560" w:rsidRDefault="00716C2B" w:rsidP="00775808">
            <w:pPr>
              <w:contextualSpacing/>
            </w:pPr>
            <w:r>
              <w:t>Retention</w:t>
            </w:r>
          </w:p>
        </w:tc>
        <w:tc>
          <w:tcPr>
            <w:tcW w:w="1666" w:type="pct"/>
          </w:tcPr>
          <w:p w14:paraId="58547C27"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3C2BDAEE" w14:textId="77777777" w:rsidR="000B439B" w:rsidRPr="00E15D17" w:rsidRDefault="00000000" w:rsidP="000B439B">
            <w:pPr>
              <w:rPr>
                <w:rFonts w:eastAsia="MS Gothic" w:cs="Arial"/>
              </w:rPr>
            </w:pPr>
            <w:sdt>
              <w:sdtPr>
                <w:id w:val="-1242482553"/>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30ED83F5" w14:textId="797AB27A" w:rsidR="00CC5560" w:rsidRPr="00551CD2" w:rsidRDefault="00000000" w:rsidP="000B439B">
            <w:pPr>
              <w:contextualSpacing/>
              <w:rPr>
                <w:b/>
                <w:bCs/>
              </w:rPr>
            </w:pPr>
            <w:sdt>
              <w:sdtPr>
                <w:id w:val="-667951145"/>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22EC2A8B" w14:textId="1E2E1962" w:rsidR="00CC5560" w:rsidRDefault="00716C2B" w:rsidP="00775808">
            <w:pPr>
              <w:contextualSpacing/>
            </w:pPr>
            <w:r>
              <w:fldChar w:fldCharType="begin">
                <w:ffData>
                  <w:name w:val=""/>
                  <w:enabled/>
                  <w:calcOnExit w:val="0"/>
                  <w:textInput>
                    <w:default w:val="Describe how faculty size is sufficient or insufficient for retention"/>
                  </w:textInput>
                </w:ffData>
              </w:fldChar>
            </w:r>
            <w:r>
              <w:instrText xml:space="preserve"> FORMTEXT </w:instrText>
            </w:r>
            <w:r>
              <w:fldChar w:fldCharType="separate"/>
            </w:r>
            <w:r>
              <w:rPr>
                <w:noProof/>
              </w:rPr>
              <w:t>Describe how faculty size is sufficient or insufficient for retention</w:t>
            </w:r>
            <w:r>
              <w:fldChar w:fldCharType="end"/>
            </w:r>
          </w:p>
        </w:tc>
      </w:tr>
      <w:tr w:rsidR="00CC5560" w14:paraId="1E814D26"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1815D540" w14:textId="62DAB9C4" w:rsidR="00CC5560" w:rsidRDefault="00CC5560" w:rsidP="00775808">
            <w:pPr>
              <w:contextualSpacing/>
            </w:pPr>
            <w:r>
              <w:t>Curriculum Development</w:t>
            </w:r>
          </w:p>
        </w:tc>
        <w:tc>
          <w:tcPr>
            <w:tcW w:w="1666" w:type="pct"/>
          </w:tcPr>
          <w:p w14:paraId="0CA46DEC"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1B19B215" w14:textId="77777777" w:rsidR="000B439B" w:rsidRPr="00E15D17" w:rsidRDefault="00000000" w:rsidP="000B439B">
            <w:pPr>
              <w:rPr>
                <w:rFonts w:eastAsia="MS Gothic" w:cs="Arial"/>
              </w:rPr>
            </w:pPr>
            <w:sdt>
              <w:sdtPr>
                <w:id w:val="68595101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18A2B432" w14:textId="43D17DB6" w:rsidR="00CC5560" w:rsidRPr="000B439B" w:rsidRDefault="00000000" w:rsidP="000B439B">
            <w:pPr>
              <w:contextualSpacing/>
            </w:pPr>
            <w:sdt>
              <w:sdtPr>
                <w:id w:val="1910583058"/>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34E7A1A1" w14:textId="6CD12747" w:rsidR="00CC5560" w:rsidRDefault="00716C2B" w:rsidP="00775808">
            <w:pPr>
              <w:contextualSpacing/>
            </w:pPr>
            <w:r>
              <w:fldChar w:fldCharType="begin">
                <w:ffData>
                  <w:name w:val=""/>
                  <w:enabled/>
                  <w:calcOnExit w:val="0"/>
                  <w:textInput>
                    <w:default w:val="Describe how faculty size is sufficient or insufficient for curriculum development"/>
                  </w:textInput>
                </w:ffData>
              </w:fldChar>
            </w:r>
            <w:r>
              <w:instrText xml:space="preserve"> FORMTEXT </w:instrText>
            </w:r>
            <w:r>
              <w:fldChar w:fldCharType="separate"/>
            </w:r>
            <w:r>
              <w:rPr>
                <w:noProof/>
              </w:rPr>
              <w:t>Describe how faculty size is sufficient or insufficient for curriculum development</w:t>
            </w:r>
            <w:r>
              <w:fldChar w:fldCharType="end"/>
            </w:r>
          </w:p>
        </w:tc>
      </w:tr>
      <w:tr w:rsidR="00CC5560" w14:paraId="3EBB6111" w14:textId="77777777" w:rsidTr="00551CD2">
        <w:tc>
          <w:tcPr>
            <w:tcW w:w="1666" w:type="pct"/>
          </w:tcPr>
          <w:p w14:paraId="27E9238F" w14:textId="00FDFED1" w:rsidR="00CC5560" w:rsidRDefault="00CC5560" w:rsidP="00775808">
            <w:pPr>
              <w:contextualSpacing/>
            </w:pPr>
            <w:r>
              <w:t>Teaching</w:t>
            </w:r>
          </w:p>
        </w:tc>
        <w:tc>
          <w:tcPr>
            <w:tcW w:w="1666" w:type="pct"/>
          </w:tcPr>
          <w:p w14:paraId="10D7BC55"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3F60B649" w14:textId="77777777" w:rsidR="000B439B" w:rsidRPr="00E15D17" w:rsidRDefault="00000000" w:rsidP="000B439B">
            <w:pPr>
              <w:rPr>
                <w:rFonts w:eastAsia="MS Gothic" w:cs="Arial"/>
              </w:rPr>
            </w:pPr>
            <w:sdt>
              <w:sdtPr>
                <w:id w:val="-209035854"/>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3605F739" w14:textId="7C3DEB34" w:rsidR="00CC5560" w:rsidRPr="000B439B" w:rsidRDefault="00000000" w:rsidP="000B439B">
            <w:pPr>
              <w:contextualSpacing/>
            </w:pPr>
            <w:sdt>
              <w:sdtPr>
                <w:id w:val="-111374328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1DEA0A1E" w14:textId="5F14A62F" w:rsidR="00CC5560" w:rsidRDefault="00716C2B" w:rsidP="00775808">
            <w:pPr>
              <w:contextualSpacing/>
            </w:pPr>
            <w:r>
              <w:fldChar w:fldCharType="begin">
                <w:ffData>
                  <w:name w:val=""/>
                  <w:enabled/>
                  <w:calcOnExit w:val="0"/>
                  <w:textInput>
                    <w:default w:val="Describe how faculty size is sufficient or insufficient for teaching"/>
                  </w:textInput>
                </w:ffData>
              </w:fldChar>
            </w:r>
            <w:r>
              <w:instrText xml:space="preserve"> FORMTEXT </w:instrText>
            </w:r>
            <w:r>
              <w:fldChar w:fldCharType="separate"/>
            </w:r>
            <w:r>
              <w:rPr>
                <w:noProof/>
              </w:rPr>
              <w:t>Describe how faculty size is sufficient or insufficient for teaching</w:t>
            </w:r>
            <w:r>
              <w:fldChar w:fldCharType="end"/>
            </w:r>
          </w:p>
        </w:tc>
      </w:tr>
      <w:tr w:rsidR="00CC5560" w14:paraId="087FADED"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645DC7E1" w14:textId="49BFF6F1" w:rsidR="00CC5560" w:rsidRDefault="00CC5560" w:rsidP="00775808">
            <w:pPr>
              <w:contextualSpacing/>
            </w:pPr>
            <w:r>
              <w:t>Research</w:t>
            </w:r>
          </w:p>
        </w:tc>
        <w:tc>
          <w:tcPr>
            <w:tcW w:w="1666" w:type="pct"/>
          </w:tcPr>
          <w:p w14:paraId="0FCB00E2"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79ED98C4" w14:textId="77777777" w:rsidR="000B439B" w:rsidRPr="00E15D17" w:rsidRDefault="00000000" w:rsidP="000B439B">
            <w:pPr>
              <w:rPr>
                <w:rFonts w:eastAsia="MS Gothic" w:cs="Arial"/>
              </w:rPr>
            </w:pPr>
            <w:sdt>
              <w:sdtPr>
                <w:id w:val="-143651653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7CCA014A" w14:textId="2B0AA006" w:rsidR="00CC5560" w:rsidRPr="000B439B" w:rsidRDefault="00000000" w:rsidP="000B439B">
            <w:pPr>
              <w:contextualSpacing/>
            </w:pPr>
            <w:sdt>
              <w:sdtPr>
                <w:id w:val="-243340855"/>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6CA06C11" w14:textId="0BF2D6AA" w:rsidR="00CC5560" w:rsidRDefault="00716C2B" w:rsidP="00775808">
            <w:pPr>
              <w:contextualSpacing/>
            </w:pPr>
            <w:r>
              <w:lastRenderedPageBreak/>
              <w:fldChar w:fldCharType="begin">
                <w:ffData>
                  <w:name w:val=""/>
                  <w:enabled/>
                  <w:calcOnExit w:val="0"/>
                  <w:textInput>
                    <w:default w:val="Describe how faculty size is sufficient or insufficient for research"/>
                  </w:textInput>
                </w:ffData>
              </w:fldChar>
            </w:r>
            <w:r>
              <w:instrText xml:space="preserve"> FORMTEXT </w:instrText>
            </w:r>
            <w:r>
              <w:fldChar w:fldCharType="separate"/>
            </w:r>
            <w:r>
              <w:rPr>
                <w:noProof/>
              </w:rPr>
              <w:t>Describe how faculty size is sufficient or insufficient for research</w:t>
            </w:r>
            <w:r>
              <w:fldChar w:fldCharType="end"/>
            </w:r>
          </w:p>
        </w:tc>
      </w:tr>
      <w:tr w:rsidR="00CC5560" w14:paraId="53F93821" w14:textId="77777777" w:rsidTr="00551CD2">
        <w:tc>
          <w:tcPr>
            <w:tcW w:w="1666" w:type="pct"/>
          </w:tcPr>
          <w:p w14:paraId="40C57959" w14:textId="2B6898BA" w:rsidR="00CC5560" w:rsidRDefault="00CC5560" w:rsidP="00775808">
            <w:pPr>
              <w:contextualSpacing/>
            </w:pPr>
            <w:r>
              <w:t>Scholarship</w:t>
            </w:r>
          </w:p>
        </w:tc>
        <w:tc>
          <w:tcPr>
            <w:tcW w:w="1666" w:type="pct"/>
          </w:tcPr>
          <w:p w14:paraId="32166519"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20313A6A" w14:textId="77777777" w:rsidR="000B439B" w:rsidRPr="00E15D17" w:rsidRDefault="00000000" w:rsidP="000B439B">
            <w:pPr>
              <w:rPr>
                <w:rFonts w:eastAsia="MS Gothic" w:cs="Arial"/>
              </w:rPr>
            </w:pPr>
            <w:sdt>
              <w:sdtPr>
                <w:id w:val="132400418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72CD158C" w14:textId="1B9AAF2E" w:rsidR="00CC5560" w:rsidRPr="000B439B" w:rsidRDefault="00000000" w:rsidP="000B439B">
            <w:pPr>
              <w:contextualSpacing/>
            </w:pPr>
            <w:sdt>
              <w:sdtPr>
                <w:id w:val="-139117413"/>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40C085A9" w14:textId="4D5BB252" w:rsidR="00CC5560" w:rsidRDefault="00716C2B" w:rsidP="00775808">
            <w:pPr>
              <w:contextualSpacing/>
            </w:pPr>
            <w:r>
              <w:fldChar w:fldCharType="begin">
                <w:ffData>
                  <w:name w:val=""/>
                  <w:enabled/>
                  <w:calcOnExit w:val="0"/>
                  <w:textInput>
                    <w:default w:val="Describe how faculty size is sufficient or insufficient for scholarship"/>
                  </w:textInput>
                </w:ffData>
              </w:fldChar>
            </w:r>
            <w:r>
              <w:instrText xml:space="preserve"> FORMTEXT </w:instrText>
            </w:r>
            <w:r>
              <w:fldChar w:fldCharType="separate"/>
            </w:r>
            <w:r>
              <w:rPr>
                <w:noProof/>
              </w:rPr>
              <w:t>Describe how faculty size is sufficient or insufficient for scholarship</w:t>
            </w:r>
            <w:r>
              <w:fldChar w:fldCharType="end"/>
            </w:r>
          </w:p>
        </w:tc>
      </w:tr>
      <w:tr w:rsidR="00CC5560" w14:paraId="097CD7CE"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0696F2B7" w14:textId="73120A08" w:rsidR="00CC5560" w:rsidRDefault="00CC5560" w:rsidP="00775808">
            <w:pPr>
              <w:contextualSpacing/>
            </w:pPr>
            <w:r w:rsidRPr="00525F60">
              <w:t xml:space="preserve">Supervision </w:t>
            </w:r>
            <w:r>
              <w:t>o</w:t>
            </w:r>
            <w:r w:rsidRPr="00525F60">
              <w:t>f Student Academic Product(</w:t>
            </w:r>
            <w:r>
              <w:t>s</w:t>
            </w:r>
            <w:r w:rsidRPr="00525F60">
              <w:t>)</w:t>
            </w:r>
          </w:p>
        </w:tc>
        <w:tc>
          <w:tcPr>
            <w:tcW w:w="1666" w:type="pct"/>
          </w:tcPr>
          <w:p w14:paraId="42B8BFC9"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44A24AC6" w14:textId="77777777" w:rsidR="000B439B" w:rsidRPr="00E15D17" w:rsidRDefault="00000000" w:rsidP="000B439B">
            <w:pPr>
              <w:rPr>
                <w:rFonts w:eastAsia="MS Gothic" w:cs="Arial"/>
              </w:rPr>
            </w:pPr>
            <w:sdt>
              <w:sdtPr>
                <w:id w:val="1149164201"/>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67EA04EF" w14:textId="211B7615" w:rsidR="00CC5560" w:rsidRPr="000B439B" w:rsidRDefault="00000000" w:rsidP="000B439B">
            <w:pPr>
              <w:contextualSpacing/>
            </w:pPr>
            <w:sdt>
              <w:sdtPr>
                <w:id w:val="-48602262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17CC3658" w14:textId="7A88576E" w:rsidR="00CC5560" w:rsidRDefault="00716C2B" w:rsidP="00775808">
            <w:pPr>
              <w:contextualSpacing/>
            </w:pPr>
            <w:r>
              <w:fldChar w:fldCharType="begin">
                <w:ffData>
                  <w:name w:val=""/>
                  <w:enabled/>
                  <w:calcOnExit w:val="0"/>
                  <w:textInput>
                    <w:default w:val="Describe how faculty size is sufficient or insufficient for supervision of student academic product(s)"/>
                  </w:textInput>
                </w:ffData>
              </w:fldChar>
            </w:r>
            <w:r>
              <w:instrText xml:space="preserve"> FORMTEXT </w:instrText>
            </w:r>
            <w:r>
              <w:fldChar w:fldCharType="separate"/>
            </w:r>
            <w:r>
              <w:rPr>
                <w:noProof/>
              </w:rPr>
              <w:t>Describe how faculty size is sufficient or insufficient for supervision of student academic product(s)</w:t>
            </w:r>
            <w:r>
              <w:fldChar w:fldCharType="end"/>
            </w:r>
          </w:p>
        </w:tc>
      </w:tr>
      <w:tr w:rsidR="00CC5560" w14:paraId="168EF235" w14:textId="77777777" w:rsidTr="00551CD2">
        <w:tc>
          <w:tcPr>
            <w:tcW w:w="1666" w:type="pct"/>
          </w:tcPr>
          <w:p w14:paraId="01845ACC" w14:textId="60563B50" w:rsidR="00CC5560" w:rsidRDefault="00CC5560" w:rsidP="00775808">
            <w:pPr>
              <w:contextualSpacing/>
            </w:pPr>
            <w:r w:rsidRPr="00525F60">
              <w:t xml:space="preserve">Assessment </w:t>
            </w:r>
            <w:r>
              <w:t>o</w:t>
            </w:r>
            <w:r w:rsidRPr="00525F60">
              <w:t xml:space="preserve">f </w:t>
            </w:r>
            <w:r>
              <w:t>t</w:t>
            </w:r>
            <w:r w:rsidRPr="00525F60">
              <w:t xml:space="preserve">he Core Expertise </w:t>
            </w:r>
            <w:r>
              <w:t>a</w:t>
            </w:r>
            <w:r w:rsidRPr="00525F60">
              <w:t>nd Skills</w:t>
            </w:r>
          </w:p>
        </w:tc>
        <w:tc>
          <w:tcPr>
            <w:tcW w:w="1666" w:type="pct"/>
          </w:tcPr>
          <w:p w14:paraId="66771029"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00B3F45A" w14:textId="77777777" w:rsidR="000B439B" w:rsidRPr="00E15D17" w:rsidRDefault="00000000" w:rsidP="000B439B">
            <w:pPr>
              <w:rPr>
                <w:rFonts w:eastAsia="MS Gothic" w:cs="Arial"/>
              </w:rPr>
            </w:pPr>
            <w:sdt>
              <w:sdtPr>
                <w:id w:val="-852183005"/>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4D9BF93C" w14:textId="12B1D30D" w:rsidR="00CC5560" w:rsidRPr="000B439B" w:rsidRDefault="00000000" w:rsidP="000B439B">
            <w:pPr>
              <w:contextualSpacing/>
            </w:pPr>
            <w:sdt>
              <w:sdtPr>
                <w:id w:val="-210187287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73B54451" w14:textId="3F85E83A" w:rsidR="00CC5560" w:rsidRDefault="00716C2B" w:rsidP="00775808">
            <w:pPr>
              <w:contextualSpacing/>
            </w:pPr>
            <w:r>
              <w:fldChar w:fldCharType="begin">
                <w:ffData>
                  <w:name w:val=""/>
                  <w:enabled/>
                  <w:calcOnExit w:val="0"/>
                  <w:textInput>
                    <w:default w:val="Describe how faculty size is sufficient or insufficient for assessment of the core expertise and skills"/>
                  </w:textInput>
                </w:ffData>
              </w:fldChar>
            </w:r>
            <w:r>
              <w:instrText xml:space="preserve"> FORMTEXT </w:instrText>
            </w:r>
            <w:r>
              <w:fldChar w:fldCharType="separate"/>
            </w:r>
            <w:r>
              <w:rPr>
                <w:noProof/>
              </w:rPr>
              <w:t>Describe how faculty size is sufficient or insufficient for assessment of the core expertise and skills</w:t>
            </w:r>
            <w:r>
              <w:fldChar w:fldCharType="end"/>
            </w:r>
          </w:p>
        </w:tc>
      </w:tr>
      <w:tr w:rsidR="00CC5560" w14:paraId="3D88FFA2"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3A90A0F2" w14:textId="26D43ED1" w:rsidR="00CC5560" w:rsidRDefault="00CC5560" w:rsidP="00775808">
            <w:pPr>
              <w:contextualSpacing/>
            </w:pPr>
            <w:r w:rsidRPr="00525F60">
              <w:t xml:space="preserve">Service </w:t>
            </w:r>
            <w:r>
              <w:t>o</w:t>
            </w:r>
            <w:r w:rsidRPr="00525F60">
              <w:t xml:space="preserve">n Institutional </w:t>
            </w:r>
            <w:r>
              <w:t>o</w:t>
            </w:r>
            <w:r w:rsidRPr="00525F60">
              <w:t>r Program Committees</w:t>
            </w:r>
          </w:p>
        </w:tc>
        <w:tc>
          <w:tcPr>
            <w:tcW w:w="1666" w:type="pct"/>
          </w:tcPr>
          <w:p w14:paraId="03C87FDA"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3DDD7575" w14:textId="77777777" w:rsidR="000B439B" w:rsidRPr="00E15D17" w:rsidRDefault="00000000" w:rsidP="000B439B">
            <w:pPr>
              <w:rPr>
                <w:rFonts w:eastAsia="MS Gothic" w:cs="Arial"/>
              </w:rPr>
            </w:pPr>
            <w:sdt>
              <w:sdtPr>
                <w:id w:val="-2048140144"/>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597B349C" w14:textId="73EFEA3C" w:rsidR="00CC5560" w:rsidRPr="000B439B" w:rsidRDefault="00000000" w:rsidP="000B439B">
            <w:pPr>
              <w:contextualSpacing/>
            </w:pPr>
            <w:sdt>
              <w:sdtPr>
                <w:id w:val="-45942538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669E3690" w14:textId="7A883ED7" w:rsidR="00CC5560" w:rsidRDefault="00716C2B" w:rsidP="00775808">
            <w:pPr>
              <w:contextualSpacing/>
            </w:pPr>
            <w:r>
              <w:fldChar w:fldCharType="begin">
                <w:ffData>
                  <w:name w:val=""/>
                  <w:enabled/>
                  <w:calcOnExit w:val="0"/>
                  <w:textInput>
                    <w:default w:val="Describe how faculty size is sufficient or insufficient for service on institutional or program committees"/>
                  </w:textInput>
                </w:ffData>
              </w:fldChar>
            </w:r>
            <w:r>
              <w:instrText xml:space="preserve"> FORMTEXT </w:instrText>
            </w:r>
            <w:r>
              <w:fldChar w:fldCharType="separate"/>
            </w:r>
            <w:r>
              <w:rPr>
                <w:noProof/>
              </w:rPr>
              <w:t>Describe how faculty size is sufficient or insufficient for service on institutional or program committees</w:t>
            </w:r>
            <w:r>
              <w:fldChar w:fldCharType="end"/>
            </w:r>
          </w:p>
        </w:tc>
      </w:tr>
      <w:tr w:rsidR="00CC5560" w14:paraId="0999FC48" w14:textId="77777777" w:rsidTr="00551CD2">
        <w:tc>
          <w:tcPr>
            <w:tcW w:w="1666" w:type="pct"/>
          </w:tcPr>
          <w:p w14:paraId="6B7AEF77" w14:textId="155F38E8" w:rsidR="00CC5560" w:rsidRDefault="00CC5560" w:rsidP="00775808">
            <w:pPr>
              <w:contextualSpacing/>
            </w:pPr>
            <w:r w:rsidRPr="00525F60">
              <w:t>Program Management</w:t>
            </w:r>
          </w:p>
        </w:tc>
        <w:tc>
          <w:tcPr>
            <w:tcW w:w="1666" w:type="pct"/>
          </w:tcPr>
          <w:p w14:paraId="6C4F27A7"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33B1310C" w14:textId="77777777" w:rsidR="000B439B" w:rsidRPr="00E15D17" w:rsidRDefault="00000000" w:rsidP="000B439B">
            <w:pPr>
              <w:rPr>
                <w:rFonts w:eastAsia="MS Gothic" w:cs="Arial"/>
              </w:rPr>
            </w:pPr>
            <w:sdt>
              <w:sdtPr>
                <w:id w:val="1440957799"/>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6641A1E9" w14:textId="2FB36B1C" w:rsidR="00CC5560" w:rsidRPr="000B439B" w:rsidRDefault="00000000" w:rsidP="000B439B">
            <w:pPr>
              <w:contextualSpacing/>
            </w:pPr>
            <w:sdt>
              <w:sdtPr>
                <w:id w:val="-67834707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7EED673E" w14:textId="576BD0C4" w:rsidR="00CC5560" w:rsidRDefault="00716C2B" w:rsidP="00775808">
            <w:pPr>
              <w:contextualSpacing/>
            </w:pPr>
            <w:r>
              <w:fldChar w:fldCharType="begin">
                <w:ffData>
                  <w:name w:val=""/>
                  <w:enabled/>
                  <w:calcOnExit w:val="0"/>
                  <w:textInput>
                    <w:default w:val="Describe how faculty size is sufficient or insufficient for program management"/>
                  </w:textInput>
                </w:ffData>
              </w:fldChar>
            </w:r>
            <w:r>
              <w:instrText xml:space="preserve"> FORMTEXT </w:instrText>
            </w:r>
            <w:r>
              <w:fldChar w:fldCharType="separate"/>
            </w:r>
            <w:r>
              <w:rPr>
                <w:noProof/>
              </w:rPr>
              <w:t>Describe how faculty size is sufficient or insufficient for program management</w:t>
            </w:r>
            <w:r>
              <w:fldChar w:fldCharType="end"/>
            </w:r>
          </w:p>
        </w:tc>
      </w:tr>
      <w:tr w:rsidR="00CC5560" w14:paraId="3A38B51B"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4F7272C9" w14:textId="4888A210" w:rsidR="00CC5560" w:rsidRDefault="00CC5560" w:rsidP="00775808">
            <w:pPr>
              <w:contextualSpacing/>
            </w:pPr>
            <w:r>
              <w:t>Program Options</w:t>
            </w:r>
          </w:p>
        </w:tc>
        <w:tc>
          <w:tcPr>
            <w:tcW w:w="1666" w:type="pct"/>
          </w:tcPr>
          <w:p w14:paraId="4E23F6AA"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54BAA562" w14:textId="77777777" w:rsidR="000B439B" w:rsidRPr="00E15D17" w:rsidRDefault="00000000" w:rsidP="000B439B">
            <w:pPr>
              <w:rPr>
                <w:rFonts w:eastAsia="MS Gothic" w:cs="Arial"/>
              </w:rPr>
            </w:pPr>
            <w:sdt>
              <w:sdtPr>
                <w:id w:val="204346712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74AA6122" w14:textId="17678156" w:rsidR="00CC5560" w:rsidRPr="000B439B" w:rsidRDefault="00000000" w:rsidP="000B439B">
            <w:pPr>
              <w:contextualSpacing/>
            </w:pPr>
            <w:sdt>
              <w:sdtPr>
                <w:id w:val="-493332171"/>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475D4691" w14:textId="40241738" w:rsidR="00CC5560" w:rsidRDefault="00716C2B" w:rsidP="00775808">
            <w:pPr>
              <w:contextualSpacing/>
            </w:pPr>
            <w:r>
              <w:fldChar w:fldCharType="begin">
                <w:ffData>
                  <w:name w:val=""/>
                  <w:enabled/>
                  <w:calcOnExit w:val="0"/>
                  <w:textInput>
                    <w:default w:val="Describe how faculty size is sufficient or insufficient for program options"/>
                  </w:textInput>
                </w:ffData>
              </w:fldChar>
            </w:r>
            <w:r>
              <w:instrText xml:space="preserve"> FORMTEXT </w:instrText>
            </w:r>
            <w:r>
              <w:fldChar w:fldCharType="separate"/>
            </w:r>
            <w:r>
              <w:rPr>
                <w:noProof/>
              </w:rPr>
              <w:t>Describe how faculty size is sufficient or insufficient for program options</w:t>
            </w:r>
            <w:r>
              <w:fldChar w:fldCharType="end"/>
            </w:r>
          </w:p>
        </w:tc>
      </w:tr>
      <w:tr w:rsidR="00CC5560" w14:paraId="12CEAC94" w14:textId="77777777" w:rsidTr="00551CD2">
        <w:tc>
          <w:tcPr>
            <w:tcW w:w="1666" w:type="pct"/>
          </w:tcPr>
          <w:p w14:paraId="5DD4AB96" w14:textId="5387052C" w:rsidR="00CC5560" w:rsidRDefault="00CC5560" w:rsidP="00775808">
            <w:pPr>
              <w:contextualSpacing/>
            </w:pPr>
            <w:r w:rsidRPr="00525F60">
              <w:t xml:space="preserve">Course Offerings Sufficient </w:t>
            </w:r>
            <w:r>
              <w:t>t</w:t>
            </w:r>
            <w:r w:rsidRPr="00525F60">
              <w:t xml:space="preserve">o Meet Program Mission </w:t>
            </w:r>
            <w:r>
              <w:t>a</w:t>
            </w:r>
            <w:r w:rsidRPr="00525F60">
              <w:t>nd Area(</w:t>
            </w:r>
            <w:r>
              <w:t>s</w:t>
            </w:r>
            <w:r w:rsidRPr="00525F60">
              <w:t xml:space="preserve">) </w:t>
            </w:r>
            <w:r>
              <w:t>o</w:t>
            </w:r>
            <w:r w:rsidRPr="00525F60">
              <w:t>f Focus</w:t>
            </w:r>
          </w:p>
        </w:tc>
        <w:tc>
          <w:tcPr>
            <w:tcW w:w="1666" w:type="pct"/>
          </w:tcPr>
          <w:p w14:paraId="6045C572"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6FB48BF0" w14:textId="77777777" w:rsidR="000B439B" w:rsidRPr="00E15D17" w:rsidRDefault="00000000" w:rsidP="000B439B">
            <w:pPr>
              <w:rPr>
                <w:rFonts w:eastAsia="MS Gothic" w:cs="Arial"/>
              </w:rPr>
            </w:pPr>
            <w:sdt>
              <w:sdtPr>
                <w:id w:val="-94730614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42C78816" w14:textId="7C697B1B" w:rsidR="00CC5560" w:rsidRPr="000B439B" w:rsidRDefault="00000000" w:rsidP="000B439B">
            <w:pPr>
              <w:contextualSpacing/>
            </w:pPr>
            <w:sdt>
              <w:sdtPr>
                <w:id w:val="-473762638"/>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7BBC91B9" w14:textId="566F25CD" w:rsidR="00CC5560" w:rsidRDefault="00716C2B" w:rsidP="00775808">
            <w:pPr>
              <w:contextualSpacing/>
            </w:pPr>
            <w:r>
              <w:fldChar w:fldCharType="begin">
                <w:ffData>
                  <w:name w:val=""/>
                  <w:enabled/>
                  <w:calcOnExit w:val="0"/>
                  <w:textInput>
                    <w:default w:val="Describe how faculty size is sufficient or insufficient for course offerings sufficient to meet program mission and area(s) of focus"/>
                  </w:textInput>
                </w:ffData>
              </w:fldChar>
            </w:r>
            <w:r>
              <w:instrText xml:space="preserve"> FORMTEXT </w:instrText>
            </w:r>
            <w:r>
              <w:fldChar w:fldCharType="separate"/>
            </w:r>
            <w:r>
              <w:rPr>
                <w:noProof/>
              </w:rPr>
              <w:t>Describe how faculty size is sufficient or insufficient for course offerings sufficient to meet program mission and area(s) of focus</w:t>
            </w:r>
            <w:r>
              <w:fldChar w:fldCharType="end"/>
            </w:r>
          </w:p>
        </w:tc>
      </w:tr>
      <w:tr w:rsidR="00CC5560" w14:paraId="3ED08FFE" w14:textId="77777777" w:rsidTr="00551CD2">
        <w:trPr>
          <w:cnfStyle w:val="000000100000" w:firstRow="0" w:lastRow="0" w:firstColumn="0" w:lastColumn="0" w:oddVBand="0" w:evenVBand="0" w:oddHBand="1" w:evenHBand="0" w:firstRowFirstColumn="0" w:firstRowLastColumn="0" w:lastRowFirstColumn="0" w:lastRowLastColumn="0"/>
        </w:trPr>
        <w:tc>
          <w:tcPr>
            <w:tcW w:w="1666" w:type="pct"/>
          </w:tcPr>
          <w:p w14:paraId="07A830B2" w14:textId="4DCDE140" w:rsidR="00CC5560" w:rsidRDefault="00CC5560" w:rsidP="00775808">
            <w:pPr>
              <w:contextualSpacing/>
            </w:pPr>
            <w:r w:rsidRPr="00525F60">
              <w:t xml:space="preserve">Class Sizes Sufficient </w:t>
            </w:r>
            <w:r>
              <w:t>t</w:t>
            </w:r>
            <w:r w:rsidRPr="00525F60">
              <w:t xml:space="preserve">o Meet Program Mission </w:t>
            </w:r>
            <w:r>
              <w:t>a</w:t>
            </w:r>
            <w:r w:rsidRPr="00525F60">
              <w:t>nd Area(</w:t>
            </w:r>
            <w:r>
              <w:t>s</w:t>
            </w:r>
            <w:r w:rsidRPr="00525F60">
              <w:t xml:space="preserve">) </w:t>
            </w:r>
            <w:r>
              <w:t>o</w:t>
            </w:r>
            <w:r w:rsidRPr="00525F60">
              <w:t>f Focus</w:t>
            </w:r>
          </w:p>
        </w:tc>
        <w:tc>
          <w:tcPr>
            <w:tcW w:w="1666" w:type="pct"/>
          </w:tcPr>
          <w:p w14:paraId="31D02115"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1891F26E" w14:textId="77777777" w:rsidR="000B439B" w:rsidRPr="00E15D17" w:rsidRDefault="00000000" w:rsidP="000B439B">
            <w:pPr>
              <w:rPr>
                <w:rFonts w:eastAsia="MS Gothic" w:cs="Arial"/>
              </w:rPr>
            </w:pPr>
            <w:sdt>
              <w:sdtPr>
                <w:id w:val="-91848784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5A60DD53" w14:textId="320E2A99" w:rsidR="00CC5560" w:rsidRPr="000B439B" w:rsidRDefault="00000000" w:rsidP="000B439B">
            <w:pPr>
              <w:contextualSpacing/>
            </w:pPr>
            <w:sdt>
              <w:sdtPr>
                <w:id w:val="1311525778"/>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5117AFFD" w14:textId="011E59AA" w:rsidR="00CC5560" w:rsidRDefault="0045273B" w:rsidP="00775808">
            <w:pPr>
              <w:contextualSpacing/>
            </w:pPr>
            <w:r>
              <w:fldChar w:fldCharType="begin">
                <w:ffData>
                  <w:name w:val=""/>
                  <w:enabled/>
                  <w:calcOnExit w:val="0"/>
                  <w:textInput>
                    <w:default w:val="Describe how faculty size is sufficient or insufficient for class sizes sufficient to meet program mission and area(s) of focus"/>
                  </w:textInput>
                </w:ffData>
              </w:fldChar>
            </w:r>
            <w:r>
              <w:instrText xml:space="preserve"> FORMTEXT </w:instrText>
            </w:r>
            <w:r>
              <w:fldChar w:fldCharType="separate"/>
            </w:r>
            <w:r>
              <w:rPr>
                <w:noProof/>
              </w:rPr>
              <w:t>Describe how faculty size is sufficient or insufficient for class sizes sufficient to meet program mission and area(s) of focus</w:t>
            </w:r>
            <w:r>
              <w:fldChar w:fldCharType="end"/>
            </w:r>
          </w:p>
        </w:tc>
      </w:tr>
      <w:tr w:rsidR="00CC5560" w14:paraId="1D69192F" w14:textId="77777777" w:rsidTr="00551CD2">
        <w:tc>
          <w:tcPr>
            <w:tcW w:w="1666" w:type="pct"/>
          </w:tcPr>
          <w:p w14:paraId="2518CF01" w14:textId="3ED2B7A6" w:rsidR="00CC5560" w:rsidRDefault="00CC5560" w:rsidP="00775808">
            <w:pPr>
              <w:contextualSpacing/>
            </w:pPr>
            <w:r w:rsidRPr="002F121B">
              <w:t xml:space="preserve">Monitoring </w:t>
            </w:r>
            <w:r>
              <w:t>a</w:t>
            </w:r>
            <w:r w:rsidRPr="002F121B">
              <w:t xml:space="preserve">nd Evaluation </w:t>
            </w:r>
            <w:r>
              <w:t>o</w:t>
            </w:r>
            <w:r w:rsidRPr="002F121B">
              <w:t>f Student Progress</w:t>
            </w:r>
          </w:p>
        </w:tc>
        <w:tc>
          <w:tcPr>
            <w:tcW w:w="1666" w:type="pct"/>
          </w:tcPr>
          <w:p w14:paraId="20DA8570" w14:textId="77777777" w:rsidR="000B439B" w:rsidRDefault="000B439B" w:rsidP="000B439B">
            <w:pPr>
              <w:contextualSpacing/>
            </w:pPr>
            <w:r>
              <w:t>F</w:t>
            </w:r>
            <w:r w:rsidRPr="00C77840">
              <w:t>aculty size is sufficient</w:t>
            </w:r>
            <w:r>
              <w:t xml:space="preserve"> </w:t>
            </w:r>
            <w:r w:rsidRPr="000B439B">
              <w:t>to fulfill</w:t>
            </w:r>
            <w:r>
              <w:t xml:space="preserve"> this essential program function: </w:t>
            </w:r>
          </w:p>
          <w:p w14:paraId="7A3DE5BD" w14:textId="77777777" w:rsidR="000B439B" w:rsidRPr="00E15D17" w:rsidRDefault="00000000" w:rsidP="000B439B">
            <w:pPr>
              <w:rPr>
                <w:rFonts w:eastAsia="MS Gothic" w:cs="Arial"/>
              </w:rPr>
            </w:pPr>
            <w:sdt>
              <w:sdtPr>
                <w:id w:val="-1934890400"/>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Yes</w:t>
            </w:r>
          </w:p>
          <w:p w14:paraId="43CA324E" w14:textId="33A36B83" w:rsidR="00CC5560" w:rsidRPr="000B439B" w:rsidRDefault="00000000" w:rsidP="000B439B">
            <w:pPr>
              <w:contextualSpacing/>
            </w:pPr>
            <w:sdt>
              <w:sdtPr>
                <w:id w:val="-996182962"/>
                <w14:checkbox>
                  <w14:checked w14:val="0"/>
                  <w14:checkedState w14:val="2612" w14:font="MS Gothic"/>
                  <w14:uncheckedState w14:val="2610" w14:font="MS Gothic"/>
                </w14:checkbox>
              </w:sdtPr>
              <w:sdtContent>
                <w:r w:rsidR="000B439B" w:rsidRPr="00771853">
                  <w:rPr>
                    <w:rFonts w:ascii="MS Gothic" w:eastAsia="MS Gothic" w:hAnsi="MS Gothic" w:hint="eastAsia"/>
                  </w:rPr>
                  <w:t>☐</w:t>
                </w:r>
              </w:sdtContent>
            </w:sdt>
            <w:r w:rsidR="000B439B" w:rsidRPr="00771853">
              <w:t xml:space="preserve"> </w:t>
            </w:r>
            <w:r w:rsidR="000B439B">
              <w:rPr>
                <w:rFonts w:cs="Arial"/>
              </w:rPr>
              <w:t>No</w:t>
            </w:r>
          </w:p>
        </w:tc>
        <w:tc>
          <w:tcPr>
            <w:tcW w:w="1667" w:type="pct"/>
          </w:tcPr>
          <w:p w14:paraId="3EF8A51D" w14:textId="201D56E8" w:rsidR="00CC5560" w:rsidRPr="00551CD2" w:rsidRDefault="0045273B" w:rsidP="00775808">
            <w:pPr>
              <w:contextualSpacing/>
              <w:rPr>
                <w:b/>
                <w:bCs/>
              </w:rPr>
            </w:pPr>
            <w:r>
              <w:lastRenderedPageBreak/>
              <w:fldChar w:fldCharType="begin">
                <w:ffData>
                  <w:name w:val=""/>
                  <w:enabled/>
                  <w:calcOnExit w:val="0"/>
                  <w:textInput>
                    <w:default w:val="Describe how faculty size is sufficient or insufficient for mentoring and evaluation of student progress"/>
                  </w:textInput>
                </w:ffData>
              </w:fldChar>
            </w:r>
            <w:r>
              <w:instrText xml:space="preserve"> FORMTEXT </w:instrText>
            </w:r>
            <w:r>
              <w:fldChar w:fldCharType="separate"/>
            </w:r>
            <w:r>
              <w:rPr>
                <w:noProof/>
              </w:rPr>
              <w:t xml:space="preserve">Describe how faculty size is sufficient or insufficient for </w:t>
            </w:r>
            <w:r>
              <w:rPr>
                <w:noProof/>
              </w:rPr>
              <w:lastRenderedPageBreak/>
              <w:t>mentoring and evaluation of student progress</w:t>
            </w:r>
            <w:r>
              <w:fldChar w:fldCharType="end"/>
            </w:r>
          </w:p>
        </w:tc>
      </w:tr>
    </w:tbl>
    <w:p w14:paraId="3E63484B" w14:textId="77777777" w:rsidR="00F50360" w:rsidRDefault="00F50360"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03B19DE7" w14:textId="77777777" w:rsidTr="00162F97">
        <w:trPr>
          <w:trHeight w:val="253"/>
        </w:trPr>
        <w:tc>
          <w:tcPr>
            <w:tcW w:w="9364" w:type="dxa"/>
          </w:tcPr>
          <w:p w14:paraId="6CB1FFDC" w14:textId="77777777" w:rsidR="00BC1B46" w:rsidRPr="0042370D" w:rsidRDefault="00BC1B46" w:rsidP="002C62DB">
            <w:pPr>
              <w:pStyle w:val="ListParagraph"/>
              <w:numPr>
                <w:ilvl w:val="0"/>
                <w:numId w:val="27"/>
              </w:numPr>
              <w:rPr>
                <w:rFonts w:cs="Times New Roman"/>
                <w:b/>
              </w:rPr>
            </w:pPr>
            <w:r w:rsidRPr="00285AF6">
              <w:rPr>
                <w:rFonts w:cs="Times New Roman"/>
                <w:b/>
              </w:rPr>
              <w:t>The program’s calculation is inclusive of all program options.</w:t>
            </w:r>
          </w:p>
        </w:tc>
      </w:tr>
    </w:tbl>
    <w:p w14:paraId="50034783" w14:textId="77777777" w:rsidR="00BC1B46" w:rsidRPr="007441D9" w:rsidRDefault="00BC1B46" w:rsidP="00EE3D05">
      <w:pPr>
        <w:spacing w:line="240" w:lineRule="auto"/>
        <w:ind w:left="1440" w:hanging="1440"/>
        <w:contextualSpacing/>
        <w:rPr>
          <w:rFonts w:cs="Times New Roman"/>
          <w:b/>
          <w:bCs/>
        </w:rPr>
      </w:pPr>
    </w:p>
    <w:p w14:paraId="28DB46F5"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F3DDAB9" w14:textId="77777777" w:rsidR="00BC1B46" w:rsidRPr="00E15D17" w:rsidRDefault="00000000" w:rsidP="00EE3D05">
      <w:pPr>
        <w:spacing w:line="240" w:lineRule="auto"/>
        <w:ind w:left="360"/>
        <w:rPr>
          <w:rFonts w:eastAsia="MS Gothic" w:cs="Arial"/>
        </w:rPr>
      </w:pPr>
      <w:sdt>
        <w:sdtPr>
          <w:id w:val="-1763217557"/>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02FCF47B" w14:textId="77777777" w:rsidR="00BC1B46" w:rsidRPr="00A40BD3" w:rsidRDefault="00000000" w:rsidP="00EE3D05">
      <w:pPr>
        <w:spacing w:line="240" w:lineRule="auto"/>
        <w:ind w:left="360"/>
        <w:rPr>
          <w:rFonts w:cs="Arial"/>
        </w:rPr>
      </w:pPr>
      <w:sdt>
        <w:sdtPr>
          <w:id w:val="-1037655096"/>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A40BD3">
        <w:rPr>
          <w:rFonts w:cs="Arial"/>
        </w:rPr>
        <w:t>Our response/compliance plan includes faculty for all program options.</w:t>
      </w:r>
    </w:p>
    <w:p w14:paraId="3D3BBD2B" w14:textId="77777777" w:rsidR="00BC1B46" w:rsidRDefault="00BC1B46" w:rsidP="00EE3D05">
      <w:pPr>
        <w:spacing w:line="240" w:lineRule="auto"/>
        <w:ind w:left="360"/>
        <w:rPr>
          <w:rFonts w:cs="Arial"/>
          <w:iCs/>
          <w:color w:val="C00000"/>
        </w:rPr>
      </w:pPr>
    </w:p>
    <w:p w14:paraId="1DB65B8F" w14:textId="7B9D07FC" w:rsidR="00BC1B46" w:rsidRDefault="00BC1B46" w:rsidP="00400384">
      <w:pPr>
        <w:pStyle w:val="Heading1"/>
      </w:pPr>
      <w:bookmarkStart w:id="63" w:name="_Toc195006288"/>
      <w:bookmarkStart w:id="64" w:name="_Toc199498123"/>
      <w:r>
        <w:t>Implicit Curriculum: Administrative and Governance Structure</w:t>
      </w:r>
      <w:bookmarkEnd w:id="63"/>
      <w:bookmarkEnd w:id="64"/>
    </w:p>
    <w:p w14:paraId="2929D3A8" w14:textId="0BB89656" w:rsidR="00A654A1" w:rsidRDefault="00A654A1" w:rsidP="00EE3D05">
      <w:pPr>
        <w:spacing w:line="240" w:lineRule="auto"/>
        <w:rPr>
          <w:rFonts w:cs="Times New Roman"/>
        </w:rPr>
      </w:pPr>
    </w:p>
    <w:p w14:paraId="63C26BE1" w14:textId="3B0AB39E" w:rsidR="00BC1B46" w:rsidRDefault="00BC1B46" w:rsidP="00EE3D05">
      <w:pPr>
        <w:spacing w:line="240" w:lineRule="auto"/>
        <w:contextualSpacing/>
        <w:rPr>
          <w:rFonts w:eastAsiaTheme="majorEastAsia" w:cs="Times New Roman"/>
          <w:bCs/>
          <w:iCs/>
          <w:sz w:val="28"/>
          <w:szCs w:val="28"/>
        </w:rPr>
      </w:pPr>
      <w:bookmarkStart w:id="65" w:name="_Toc195006289"/>
      <w:bookmarkStart w:id="66" w:name="_Toc199498124"/>
      <w:r w:rsidRPr="00610057">
        <w:rPr>
          <w:rStyle w:val="Heading2Char"/>
        </w:rPr>
        <w:t xml:space="preserve">Accreditation Standard </w:t>
      </w:r>
      <w:r w:rsidR="00592D08">
        <w:rPr>
          <w:rStyle w:val="Heading2Char"/>
        </w:rPr>
        <w:t>D</w:t>
      </w:r>
      <w:r>
        <w:rPr>
          <w:rStyle w:val="Heading2Char"/>
        </w:rPr>
        <w:t>4.</w:t>
      </w:r>
      <w:r w:rsidR="00592D08">
        <w:rPr>
          <w:rStyle w:val="Heading2Char"/>
        </w:rPr>
        <w:t>2</w:t>
      </w:r>
      <w:r>
        <w:rPr>
          <w:rStyle w:val="Heading2Char"/>
        </w:rPr>
        <w:t>.1</w:t>
      </w:r>
      <w:r w:rsidRPr="00610057">
        <w:rPr>
          <w:rStyle w:val="Heading2Char"/>
        </w:rPr>
        <w:t>:</w:t>
      </w:r>
      <w:bookmarkEnd w:id="65"/>
      <w:bookmarkEnd w:id="66"/>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the necessary autonomy to achieve its mission.</w:t>
      </w:r>
    </w:p>
    <w:p w14:paraId="34B17E5D"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5A4B50F5" w14:textId="77777777" w:rsidTr="00162F97">
        <w:trPr>
          <w:trHeight w:val="253"/>
        </w:trPr>
        <w:tc>
          <w:tcPr>
            <w:tcW w:w="9364" w:type="dxa"/>
          </w:tcPr>
          <w:p w14:paraId="184997A5" w14:textId="77777777" w:rsidR="00BC1B46" w:rsidRPr="0042370D" w:rsidRDefault="00BC1B46" w:rsidP="002C62DB">
            <w:pPr>
              <w:pStyle w:val="ListParagraph"/>
              <w:numPr>
                <w:ilvl w:val="0"/>
                <w:numId w:val="28"/>
              </w:numPr>
              <w:rPr>
                <w:rFonts w:cs="Times New Roman"/>
                <w:b/>
              </w:rPr>
            </w:pPr>
            <w:r w:rsidRPr="007836DB">
              <w:rPr>
                <w:rFonts w:cs="Times New Roman"/>
                <w:b/>
              </w:rPr>
              <w:t>The program provides an organizational chart of its administrative structure.</w:t>
            </w:r>
          </w:p>
        </w:tc>
      </w:tr>
    </w:tbl>
    <w:p w14:paraId="166DB3CD" w14:textId="77777777" w:rsidR="00BC1B46" w:rsidRPr="007441D9" w:rsidRDefault="00BC1B46" w:rsidP="00EE3D05">
      <w:pPr>
        <w:spacing w:line="240" w:lineRule="auto"/>
        <w:contextualSpacing/>
        <w:rPr>
          <w:rFonts w:cs="Times New Roman"/>
          <w:b/>
          <w:bCs/>
        </w:rPr>
      </w:pPr>
    </w:p>
    <w:p w14:paraId="09978F6D" w14:textId="7E73C361" w:rsidR="00BC1B46" w:rsidRPr="00205BC2" w:rsidRDefault="00BC1B46" w:rsidP="00EE3D05">
      <w:pPr>
        <w:spacing w:line="240" w:lineRule="auto"/>
        <w:contextualSpacing/>
        <w:rPr>
          <w:rFonts w:cs="Times New Roman"/>
          <w:b/>
          <w:bCs/>
          <w:iCs/>
          <w:color w:val="C00000"/>
        </w:rPr>
      </w:pPr>
      <w:r w:rsidRPr="00205BC2">
        <w:rPr>
          <w:rFonts w:cs="Times New Roman"/>
          <w:b/>
          <w:bCs/>
          <w:iCs/>
          <w:color w:val="000000" w:themeColor="text1"/>
        </w:rPr>
        <w:t>Organizational Chart of Administrative Structure</w:t>
      </w:r>
    </w:p>
    <w:p w14:paraId="1665F4CF" w14:textId="77777777" w:rsidR="00BC1B46" w:rsidRDefault="00BC1B46" w:rsidP="00EE3D05">
      <w:pPr>
        <w:spacing w:line="240" w:lineRule="auto"/>
      </w:pPr>
    </w:p>
    <w:p w14:paraId="606D631E" w14:textId="77777777" w:rsidR="00BC1B46" w:rsidRDefault="00BC1B46" w:rsidP="00EE3D05">
      <w:pPr>
        <w:spacing w:line="240" w:lineRule="auto"/>
      </w:pPr>
      <w:r>
        <w:fldChar w:fldCharType="begin">
          <w:ffData>
            <w:name w:val=""/>
            <w:enabled/>
            <w:calcOnExit w:val="0"/>
            <w:textInput>
              <w:default w:val="Embed the program's organizational chart of administrative structure here"/>
            </w:textInput>
          </w:ffData>
        </w:fldChar>
      </w:r>
      <w:r>
        <w:instrText xml:space="preserve"> FORMTEXT </w:instrText>
      </w:r>
      <w:r>
        <w:fldChar w:fldCharType="separate"/>
      </w:r>
      <w:r>
        <w:rPr>
          <w:noProof/>
        </w:rPr>
        <w:t>Embed the program's organizational chart of administrative structure here</w:t>
      </w:r>
      <w:r>
        <w:fldChar w:fldCharType="end"/>
      </w:r>
    </w:p>
    <w:p w14:paraId="5F805F65"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42F1246B" w14:textId="77777777" w:rsidTr="00162F97">
        <w:trPr>
          <w:trHeight w:val="253"/>
        </w:trPr>
        <w:tc>
          <w:tcPr>
            <w:tcW w:w="9364" w:type="dxa"/>
          </w:tcPr>
          <w:p w14:paraId="5AD89C4D" w14:textId="77777777" w:rsidR="00BC1B46" w:rsidRPr="0042370D" w:rsidRDefault="00BC1B46" w:rsidP="002C62DB">
            <w:pPr>
              <w:pStyle w:val="ListParagraph"/>
              <w:numPr>
                <w:ilvl w:val="0"/>
                <w:numId w:val="28"/>
              </w:numPr>
              <w:rPr>
                <w:rFonts w:cs="Times New Roman"/>
                <w:b/>
              </w:rPr>
            </w:pPr>
            <w:r w:rsidRPr="007836DB">
              <w:rPr>
                <w:rFonts w:cs="Times New Roman"/>
                <w:b/>
              </w:rPr>
              <w:t>The program describes how it has the necessary autonomy to achieve its mission.</w:t>
            </w:r>
          </w:p>
        </w:tc>
      </w:tr>
    </w:tbl>
    <w:p w14:paraId="380EECAC" w14:textId="77777777" w:rsidR="00BC1B46" w:rsidRDefault="00BC1B46" w:rsidP="00EE3D05">
      <w:pPr>
        <w:spacing w:line="240" w:lineRule="auto"/>
      </w:pPr>
    </w:p>
    <w:p w14:paraId="2F9A471F" w14:textId="5AC1D99F" w:rsidR="00BC1B46" w:rsidRDefault="00F80620" w:rsidP="00727E45">
      <w:pPr>
        <w:spacing w:line="240" w:lineRule="auto"/>
        <w:contextualSpacing/>
        <w:rPr>
          <w:b/>
          <w:bCs/>
        </w:rPr>
      </w:pPr>
      <w:r>
        <w:rPr>
          <w:b/>
          <w:bCs/>
        </w:rPr>
        <w:t>H</w:t>
      </w:r>
      <w:r w:rsidRPr="00F80620">
        <w:rPr>
          <w:b/>
          <w:bCs/>
        </w:rPr>
        <w:t xml:space="preserve">ow </w:t>
      </w:r>
      <w:r w:rsidR="0035778A">
        <w:rPr>
          <w:b/>
          <w:bCs/>
        </w:rPr>
        <w:t>t</w:t>
      </w:r>
      <w:r w:rsidR="0035778A" w:rsidRPr="00F80620">
        <w:rPr>
          <w:b/>
          <w:bCs/>
        </w:rPr>
        <w:t xml:space="preserve">he Program’s Administrative Structure Provides </w:t>
      </w:r>
      <w:r w:rsidR="0035778A">
        <w:rPr>
          <w:b/>
          <w:bCs/>
        </w:rPr>
        <w:t>t</w:t>
      </w:r>
      <w:r w:rsidR="0035778A" w:rsidRPr="00F80620">
        <w:rPr>
          <w:b/>
          <w:bCs/>
        </w:rPr>
        <w:t xml:space="preserve">he Necessary Autonomy </w:t>
      </w:r>
      <w:r w:rsidR="0035778A">
        <w:rPr>
          <w:b/>
          <w:bCs/>
        </w:rPr>
        <w:t>t</w:t>
      </w:r>
      <w:r w:rsidR="0035778A" w:rsidRPr="00F80620">
        <w:rPr>
          <w:b/>
          <w:bCs/>
        </w:rPr>
        <w:t>o Achieve</w:t>
      </w:r>
      <w:r w:rsidR="0035778A">
        <w:rPr>
          <w:b/>
          <w:bCs/>
        </w:rPr>
        <w:t xml:space="preserve"> </w:t>
      </w:r>
      <w:r w:rsidR="0035778A" w:rsidRPr="00F80620">
        <w:rPr>
          <w:b/>
          <w:bCs/>
        </w:rPr>
        <w:t>Its Mission</w:t>
      </w:r>
    </w:p>
    <w:p w14:paraId="4CA7326C" w14:textId="77777777" w:rsidR="00BC1B46" w:rsidRDefault="00BC1B46" w:rsidP="00EE3D05">
      <w:pPr>
        <w:spacing w:line="240" w:lineRule="auto"/>
      </w:pPr>
    </w:p>
    <w:p w14:paraId="454641FC" w14:textId="5770A31C" w:rsidR="00BC1B46" w:rsidRPr="00980BAB" w:rsidRDefault="00333968" w:rsidP="00EE3D05">
      <w:pPr>
        <w:spacing w:line="240" w:lineRule="auto"/>
      </w:pPr>
      <w:r>
        <w:fldChar w:fldCharType="begin">
          <w:ffData>
            <w:name w:val=""/>
            <w:enabled/>
            <w:calcOnExit w:val="0"/>
            <w:textInput>
              <w:default w:val="Provide two or more examples"/>
            </w:textInput>
          </w:ffData>
        </w:fldChar>
      </w:r>
      <w:r>
        <w:instrText xml:space="preserve"> FORMTEXT </w:instrText>
      </w:r>
      <w:r>
        <w:fldChar w:fldCharType="separate"/>
      </w:r>
      <w:r>
        <w:rPr>
          <w:noProof/>
        </w:rPr>
        <w:t>Provide two or more examples</w:t>
      </w:r>
      <w:r>
        <w:fldChar w:fldCharType="end"/>
      </w:r>
    </w:p>
    <w:p w14:paraId="335E37D7" w14:textId="77777777" w:rsidR="00BC1B46" w:rsidRDefault="00BC1B46" w:rsidP="00EE3D05">
      <w:pPr>
        <w:spacing w:line="240" w:lineRule="auto"/>
        <w:ind w:left="270" w:hanging="270"/>
        <w:contextualSpacing/>
        <w:rPr>
          <w:b/>
          <w:bCs/>
        </w:rPr>
      </w:pPr>
    </w:p>
    <w:p w14:paraId="4090FE09" w14:textId="31D1C57F" w:rsidR="00BC1B46" w:rsidRPr="00786021" w:rsidRDefault="00BC1B46" w:rsidP="00EE3D05">
      <w:pPr>
        <w:spacing w:line="240" w:lineRule="auto"/>
        <w:ind w:left="270" w:hanging="270"/>
        <w:contextualSpacing/>
        <w:rPr>
          <w:rFonts w:cs="Times New Roman"/>
        </w:rPr>
      </w:pPr>
      <w:r>
        <w:rPr>
          <w:b/>
          <w:bCs/>
        </w:rPr>
        <w:t xml:space="preserve">Statement </w:t>
      </w:r>
      <w:r w:rsidR="0035778A">
        <w:rPr>
          <w:b/>
          <w:bCs/>
        </w:rPr>
        <w:t>of Autonomy</w:t>
      </w:r>
    </w:p>
    <w:p w14:paraId="156E6B53" w14:textId="77777777" w:rsidR="00BC1B46" w:rsidRDefault="00BC1B46" w:rsidP="00EE3D05">
      <w:pPr>
        <w:spacing w:line="240" w:lineRule="auto"/>
      </w:pPr>
    </w:p>
    <w:p w14:paraId="481810A4" w14:textId="77777777" w:rsidR="00BC1B46" w:rsidRDefault="00BC1B46" w:rsidP="00EE3D05">
      <w:pPr>
        <w:spacing w:line="240" w:lineRule="auto"/>
      </w:pPr>
      <w:r>
        <w:fldChar w:fldCharType="begin">
          <w:ffData>
            <w:name w:val=""/>
            <w:enabled/>
            <w:calcOnExit w:val="0"/>
            <w:textInput>
              <w:default w:val="State whether the program has the necessary autonomy to achieve its mission"/>
            </w:textInput>
          </w:ffData>
        </w:fldChar>
      </w:r>
      <w:r>
        <w:instrText xml:space="preserve"> FORMTEXT </w:instrText>
      </w:r>
      <w:r>
        <w:fldChar w:fldCharType="separate"/>
      </w:r>
      <w:r>
        <w:rPr>
          <w:noProof/>
        </w:rPr>
        <w:t>State whether the program has the necessary autonomy to achieve its mission</w:t>
      </w:r>
      <w:r>
        <w:fldChar w:fldCharType="end"/>
      </w:r>
    </w:p>
    <w:p w14:paraId="5E4333FA"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2024A6AA" w14:textId="77777777" w:rsidTr="00162F97">
        <w:trPr>
          <w:trHeight w:val="253"/>
        </w:trPr>
        <w:tc>
          <w:tcPr>
            <w:tcW w:w="9364" w:type="dxa"/>
          </w:tcPr>
          <w:p w14:paraId="532DD3D6" w14:textId="77777777" w:rsidR="00BC1B46" w:rsidRPr="0042370D" w:rsidRDefault="00BC1B46" w:rsidP="002C62DB">
            <w:pPr>
              <w:pStyle w:val="ListParagraph"/>
              <w:numPr>
                <w:ilvl w:val="0"/>
                <w:numId w:val="28"/>
              </w:numPr>
              <w:rPr>
                <w:rFonts w:cs="Times New Roman"/>
                <w:b/>
              </w:rPr>
            </w:pPr>
            <w:r w:rsidRPr="007836DB">
              <w:rPr>
                <w:rFonts w:cs="Times New Roman"/>
                <w:b/>
              </w:rPr>
              <w:t>The program addresses all program options.</w:t>
            </w:r>
          </w:p>
        </w:tc>
      </w:tr>
    </w:tbl>
    <w:p w14:paraId="391A8D24" w14:textId="77777777" w:rsidR="00BC1B46" w:rsidRPr="007441D9" w:rsidRDefault="00BC1B46" w:rsidP="00EE3D05">
      <w:pPr>
        <w:spacing w:line="240" w:lineRule="auto"/>
        <w:ind w:left="1440" w:hanging="1440"/>
        <w:contextualSpacing/>
        <w:rPr>
          <w:rFonts w:cs="Times New Roman"/>
          <w:b/>
          <w:bCs/>
        </w:rPr>
      </w:pPr>
    </w:p>
    <w:p w14:paraId="4AA57F8F"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A1B76DA" w14:textId="77777777" w:rsidR="00BC1B46" w:rsidRPr="00E15D17" w:rsidRDefault="00000000" w:rsidP="00EE3D05">
      <w:pPr>
        <w:spacing w:line="240" w:lineRule="auto"/>
        <w:ind w:left="360"/>
        <w:rPr>
          <w:rFonts w:eastAsia="MS Gothic" w:cs="Arial"/>
        </w:rPr>
      </w:pPr>
      <w:sdt>
        <w:sdtPr>
          <w:id w:val="1450982260"/>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1AAB643C" w14:textId="77777777" w:rsidR="00BC1B46" w:rsidRPr="00E15D17" w:rsidRDefault="00000000" w:rsidP="00EE3D05">
      <w:pPr>
        <w:spacing w:line="240" w:lineRule="auto"/>
        <w:ind w:left="360"/>
        <w:rPr>
          <w:rFonts w:cs="Arial"/>
        </w:rPr>
      </w:pPr>
      <w:sdt>
        <w:sdtPr>
          <w:id w:val="632759875"/>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3C311FDF" w14:textId="77777777" w:rsidR="00BC1B46" w:rsidRDefault="00000000" w:rsidP="00EE3D05">
      <w:pPr>
        <w:spacing w:line="240" w:lineRule="auto"/>
        <w:ind w:left="360"/>
        <w:rPr>
          <w:rFonts w:cs="Arial"/>
        </w:rPr>
      </w:pPr>
      <w:sdt>
        <w:sdtPr>
          <w:id w:val="979659846"/>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43A09231" w14:textId="77777777"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2153606" w14:textId="77777777" w:rsidR="00BC1B46" w:rsidRDefault="00BC1B46" w:rsidP="00EE3D05">
      <w:pPr>
        <w:spacing w:line="240" w:lineRule="auto"/>
        <w:rPr>
          <w:rFonts w:cs="Times New Roman"/>
        </w:rPr>
      </w:pPr>
    </w:p>
    <w:p w14:paraId="02C63DF4" w14:textId="3FE44917" w:rsidR="00BC1B46" w:rsidRDefault="00BC1B46" w:rsidP="00EE3D05">
      <w:pPr>
        <w:spacing w:line="240" w:lineRule="auto"/>
        <w:contextualSpacing/>
        <w:rPr>
          <w:rFonts w:eastAsiaTheme="majorEastAsia" w:cs="Times New Roman"/>
          <w:bCs/>
          <w:iCs/>
          <w:sz w:val="28"/>
          <w:szCs w:val="28"/>
        </w:rPr>
      </w:pPr>
      <w:bookmarkStart w:id="67" w:name="_Toc195006290"/>
      <w:bookmarkStart w:id="68" w:name="_Toc199498125"/>
      <w:r w:rsidRPr="00610057">
        <w:rPr>
          <w:rStyle w:val="Heading2Char"/>
        </w:rPr>
        <w:t xml:space="preserve">Accreditation Standard </w:t>
      </w:r>
      <w:r w:rsidR="000F792D">
        <w:rPr>
          <w:rStyle w:val="Heading2Char"/>
        </w:rPr>
        <w:t>D</w:t>
      </w:r>
      <w:r>
        <w:rPr>
          <w:rStyle w:val="Heading2Char"/>
        </w:rPr>
        <w:t>4.</w:t>
      </w:r>
      <w:r w:rsidR="000F792D">
        <w:rPr>
          <w:rStyle w:val="Heading2Char"/>
        </w:rPr>
        <w:t>2</w:t>
      </w:r>
      <w:r>
        <w:rPr>
          <w:rStyle w:val="Heading2Char"/>
        </w:rPr>
        <w:t>.2</w:t>
      </w:r>
      <w:r w:rsidRPr="00610057">
        <w:rPr>
          <w:rStyle w:val="Heading2Char"/>
        </w:rPr>
        <w:t>:</w:t>
      </w:r>
      <w:bookmarkEnd w:id="67"/>
      <w:bookmarkEnd w:id="68"/>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social work faculty has responsibility for defining program curriculum consistent with the </w:t>
      </w:r>
      <w:bookmarkStart w:id="69" w:name="_Hlk199500657"/>
      <w:r w:rsidR="00947F6E" w:rsidRPr="00947F6E">
        <w:rPr>
          <w:rFonts w:eastAsiaTheme="majorEastAsia" w:cs="Times New Roman"/>
          <w:bCs/>
          <w:i/>
          <w:iCs/>
          <w:sz w:val="28"/>
          <w:szCs w:val="28"/>
        </w:rPr>
        <w:t>2025 Accreditation Standards for Practice Doctorate Programs</w:t>
      </w:r>
      <w:r w:rsidR="00947F6E" w:rsidRPr="00947F6E">
        <w:rPr>
          <w:rFonts w:eastAsiaTheme="majorEastAsia" w:cs="Times New Roman"/>
          <w:bCs/>
          <w:iCs/>
          <w:sz w:val="28"/>
          <w:szCs w:val="28"/>
        </w:rPr>
        <w:t>.</w:t>
      </w:r>
      <w:bookmarkEnd w:id="69"/>
    </w:p>
    <w:p w14:paraId="0A436ED8"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77C2D3A" w14:textId="77777777" w:rsidTr="00162F97">
        <w:trPr>
          <w:trHeight w:val="253"/>
        </w:trPr>
        <w:tc>
          <w:tcPr>
            <w:tcW w:w="9364" w:type="dxa"/>
          </w:tcPr>
          <w:p w14:paraId="58001D98" w14:textId="23D7090D" w:rsidR="00BC1B46" w:rsidRPr="0042370D" w:rsidRDefault="00BC1B46" w:rsidP="002C62DB">
            <w:pPr>
              <w:pStyle w:val="ListParagraph"/>
              <w:numPr>
                <w:ilvl w:val="0"/>
                <w:numId w:val="29"/>
              </w:numPr>
              <w:rPr>
                <w:rFonts w:cs="Times New Roman"/>
                <w:b/>
              </w:rPr>
            </w:pPr>
            <w:r w:rsidRPr="00624192">
              <w:rPr>
                <w:rFonts w:cs="Times New Roman"/>
                <w:b/>
              </w:rPr>
              <w:t xml:space="preserve">The program describes how the social work faculty has responsibility for defining program curriculum consistent with the </w:t>
            </w:r>
            <w:r w:rsidR="00E73701" w:rsidRPr="00947F6E">
              <w:rPr>
                <w:b/>
                <w:bCs/>
                <w:i/>
                <w:iCs/>
              </w:rPr>
              <w:t>2025 Accreditation Standards for Practice Doctorate Programs</w:t>
            </w:r>
            <w:r w:rsidR="00E73701">
              <w:rPr>
                <w:b/>
                <w:bCs/>
                <w:i/>
                <w:iCs/>
              </w:rPr>
              <w:t>.</w:t>
            </w:r>
          </w:p>
        </w:tc>
      </w:tr>
    </w:tbl>
    <w:p w14:paraId="11DFC5A4" w14:textId="77777777" w:rsidR="00BC1B46" w:rsidRPr="007441D9" w:rsidRDefault="00BC1B46" w:rsidP="00EE3D05">
      <w:pPr>
        <w:spacing w:line="240" w:lineRule="auto"/>
        <w:contextualSpacing/>
        <w:rPr>
          <w:rFonts w:cs="Times New Roman"/>
          <w:b/>
          <w:bCs/>
        </w:rPr>
      </w:pPr>
    </w:p>
    <w:p w14:paraId="7ED9D3DD" w14:textId="30892896" w:rsidR="00FF75C6" w:rsidRDefault="00FF75C6" w:rsidP="00727E45">
      <w:pPr>
        <w:spacing w:line="240" w:lineRule="auto"/>
        <w:contextualSpacing/>
        <w:rPr>
          <w:b/>
          <w:bCs/>
        </w:rPr>
      </w:pPr>
      <w:r>
        <w:rPr>
          <w:b/>
          <w:bCs/>
        </w:rPr>
        <w:t>H</w:t>
      </w:r>
      <w:r w:rsidRPr="00FF75C6">
        <w:rPr>
          <w:b/>
          <w:bCs/>
        </w:rPr>
        <w:t xml:space="preserve">ow </w:t>
      </w:r>
      <w:r w:rsidR="006A10E4">
        <w:rPr>
          <w:b/>
          <w:bCs/>
        </w:rPr>
        <w:t>t</w:t>
      </w:r>
      <w:r w:rsidR="00BC1C8C" w:rsidRPr="00FF75C6">
        <w:rPr>
          <w:b/>
          <w:bCs/>
        </w:rPr>
        <w:t xml:space="preserve">he Social Work Curriculum </w:t>
      </w:r>
      <w:r w:rsidR="006A10E4">
        <w:rPr>
          <w:b/>
          <w:bCs/>
        </w:rPr>
        <w:t>i</w:t>
      </w:r>
      <w:r w:rsidR="00BC1C8C" w:rsidRPr="00FF75C6">
        <w:rPr>
          <w:b/>
          <w:bCs/>
        </w:rPr>
        <w:t xml:space="preserve">s Developed, Reviewed, </w:t>
      </w:r>
      <w:r w:rsidR="006A10E4">
        <w:rPr>
          <w:b/>
          <w:bCs/>
        </w:rPr>
        <w:t>a</w:t>
      </w:r>
      <w:r w:rsidR="00BC1C8C" w:rsidRPr="00FF75C6">
        <w:rPr>
          <w:b/>
          <w:bCs/>
        </w:rPr>
        <w:t>nd Approved</w:t>
      </w:r>
      <w:r w:rsidR="006A10E4">
        <w:rPr>
          <w:b/>
          <w:bCs/>
        </w:rPr>
        <w:t xml:space="preserve"> at the Program-Level</w:t>
      </w:r>
    </w:p>
    <w:p w14:paraId="3A9967FD" w14:textId="77777777" w:rsidR="00BC1B46" w:rsidRDefault="00BC1B46" w:rsidP="00EE3D05">
      <w:pPr>
        <w:spacing w:line="240" w:lineRule="auto"/>
      </w:pPr>
    </w:p>
    <w:p w14:paraId="2A37253C" w14:textId="77777777" w:rsidR="00BC1B46" w:rsidRDefault="00BC1B46" w:rsidP="00EE3D0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C96173B" w14:textId="77777777" w:rsidR="006A10E4" w:rsidRDefault="006A10E4" w:rsidP="00EE3D05">
      <w:pPr>
        <w:spacing w:line="240" w:lineRule="auto"/>
      </w:pPr>
    </w:p>
    <w:p w14:paraId="71A6B630" w14:textId="7306F226" w:rsidR="006A10E4" w:rsidRDefault="006A10E4" w:rsidP="006A10E4">
      <w:pPr>
        <w:spacing w:line="240" w:lineRule="auto"/>
        <w:contextualSpacing/>
        <w:rPr>
          <w:b/>
          <w:bCs/>
        </w:rPr>
      </w:pPr>
      <w:r>
        <w:rPr>
          <w:b/>
          <w:bCs/>
        </w:rPr>
        <w:t>H</w:t>
      </w:r>
      <w:r w:rsidRPr="00FF75C6">
        <w:rPr>
          <w:b/>
          <w:bCs/>
        </w:rPr>
        <w:t xml:space="preserve">ow </w:t>
      </w:r>
      <w:r>
        <w:rPr>
          <w:b/>
          <w:bCs/>
        </w:rPr>
        <w:t>t</w:t>
      </w:r>
      <w:r w:rsidRPr="00FF75C6">
        <w:rPr>
          <w:b/>
          <w:bCs/>
        </w:rPr>
        <w:t xml:space="preserve">he Social Work Curriculum </w:t>
      </w:r>
      <w:r>
        <w:rPr>
          <w:b/>
          <w:bCs/>
        </w:rPr>
        <w:t>i</w:t>
      </w:r>
      <w:r w:rsidRPr="00FF75C6">
        <w:rPr>
          <w:b/>
          <w:bCs/>
        </w:rPr>
        <w:t xml:space="preserve">s Developed, Reviewed, </w:t>
      </w:r>
      <w:r>
        <w:rPr>
          <w:b/>
          <w:bCs/>
        </w:rPr>
        <w:t>a</w:t>
      </w:r>
      <w:r w:rsidRPr="00FF75C6">
        <w:rPr>
          <w:b/>
          <w:bCs/>
        </w:rPr>
        <w:t>nd Approved</w:t>
      </w:r>
      <w:r>
        <w:rPr>
          <w:b/>
          <w:bCs/>
        </w:rPr>
        <w:t xml:space="preserve"> within the Larger Institution</w:t>
      </w:r>
    </w:p>
    <w:p w14:paraId="23A84EAB" w14:textId="77777777" w:rsidR="006A10E4" w:rsidRDefault="006A10E4" w:rsidP="006A10E4">
      <w:pPr>
        <w:spacing w:line="240" w:lineRule="auto"/>
      </w:pPr>
    </w:p>
    <w:p w14:paraId="0ADEBA16" w14:textId="77777777" w:rsidR="006A10E4" w:rsidRDefault="006A10E4" w:rsidP="006A10E4">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8AE7BC5" w14:textId="77777777" w:rsidR="006A10E4" w:rsidRDefault="006A10E4" w:rsidP="00EE3D05">
      <w:pPr>
        <w:spacing w:line="240" w:lineRule="auto"/>
      </w:pPr>
    </w:p>
    <w:p w14:paraId="39FDAB80" w14:textId="6FA18267" w:rsidR="00BC1C8C" w:rsidRPr="002457E7" w:rsidRDefault="00BC1C8C" w:rsidP="00EE3D05">
      <w:pPr>
        <w:spacing w:line="240" w:lineRule="auto"/>
        <w:rPr>
          <w:b/>
          <w:bCs/>
          <w:color w:val="FF0000"/>
        </w:rPr>
      </w:pPr>
      <w:r w:rsidRPr="00727E45">
        <w:rPr>
          <w:b/>
          <w:bCs/>
        </w:rPr>
        <w:t xml:space="preserve">How </w:t>
      </w:r>
      <w:r w:rsidRPr="00BC1C8C">
        <w:rPr>
          <w:b/>
          <w:bCs/>
        </w:rPr>
        <w:t xml:space="preserve">The Social Work Faculty Take Responsibility </w:t>
      </w:r>
      <w:r>
        <w:rPr>
          <w:b/>
          <w:bCs/>
        </w:rPr>
        <w:t>f</w:t>
      </w:r>
      <w:r w:rsidRPr="00BC1C8C">
        <w:rPr>
          <w:b/>
          <w:bCs/>
        </w:rPr>
        <w:t xml:space="preserve">or Ensuring </w:t>
      </w:r>
      <w:r w:rsidR="00A40E12">
        <w:rPr>
          <w:b/>
          <w:bCs/>
        </w:rPr>
        <w:t>t</w:t>
      </w:r>
      <w:r w:rsidRPr="00BC1C8C">
        <w:rPr>
          <w:b/>
          <w:bCs/>
        </w:rPr>
        <w:t xml:space="preserve">he Curriculum Is Consistent </w:t>
      </w:r>
      <w:r w:rsidR="00512A6C" w:rsidRPr="00BC1C8C">
        <w:rPr>
          <w:b/>
          <w:bCs/>
        </w:rPr>
        <w:t>with</w:t>
      </w:r>
      <w:r w:rsidRPr="00BC1C8C">
        <w:rPr>
          <w:b/>
          <w:bCs/>
        </w:rPr>
        <w:t xml:space="preserve"> </w:t>
      </w:r>
      <w:r w:rsidR="00512A6C">
        <w:rPr>
          <w:b/>
          <w:bCs/>
        </w:rPr>
        <w:t>t</w:t>
      </w:r>
      <w:r w:rsidR="00512A6C" w:rsidRPr="00BC1C8C">
        <w:rPr>
          <w:b/>
          <w:bCs/>
        </w:rPr>
        <w:t xml:space="preserve">he </w:t>
      </w:r>
      <w:r w:rsidR="00947F6E" w:rsidRPr="00947F6E">
        <w:rPr>
          <w:b/>
          <w:bCs/>
          <w:i/>
          <w:iCs/>
        </w:rPr>
        <w:t>2025 Accreditation Standards for Practice Doctorate Programs</w:t>
      </w:r>
    </w:p>
    <w:p w14:paraId="209C3DD9" w14:textId="77777777" w:rsidR="00BC1B46" w:rsidRDefault="00BC1B46" w:rsidP="00EE3D05">
      <w:pPr>
        <w:spacing w:line="240" w:lineRule="auto"/>
        <w:ind w:left="270" w:hanging="270"/>
        <w:contextualSpacing/>
        <w:rPr>
          <w:b/>
          <w:bCs/>
        </w:rPr>
      </w:pPr>
    </w:p>
    <w:p w14:paraId="54150F8B" w14:textId="77777777" w:rsidR="00BC1C8C" w:rsidRDefault="00BC1C8C" w:rsidP="00BC1C8C">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57C52E" w14:textId="77777777" w:rsidR="00BC1C8C" w:rsidRDefault="00BC1C8C" w:rsidP="00EE3D05">
      <w:pPr>
        <w:spacing w:line="240" w:lineRule="auto"/>
        <w:ind w:left="270" w:hanging="270"/>
        <w:contextualSpacing/>
        <w:rPr>
          <w:b/>
          <w:bCs/>
        </w:rPr>
      </w:pPr>
    </w:p>
    <w:p w14:paraId="24FD7983" w14:textId="51671639" w:rsidR="00BC1B46" w:rsidRPr="00786021" w:rsidRDefault="00BC1B46" w:rsidP="00EE3D05">
      <w:pPr>
        <w:spacing w:line="240" w:lineRule="auto"/>
        <w:ind w:left="270" w:hanging="270"/>
        <w:contextualSpacing/>
        <w:rPr>
          <w:rFonts w:cs="Times New Roman"/>
        </w:rPr>
      </w:pPr>
      <w:r>
        <w:rPr>
          <w:b/>
          <w:bCs/>
        </w:rPr>
        <w:t xml:space="preserve">Statement </w:t>
      </w:r>
      <w:r w:rsidR="00512A6C">
        <w:rPr>
          <w:b/>
          <w:bCs/>
        </w:rPr>
        <w:t>of Responsibility</w:t>
      </w:r>
    </w:p>
    <w:p w14:paraId="2B2B5B9A" w14:textId="77777777" w:rsidR="00BC1B46" w:rsidRDefault="00BC1B46" w:rsidP="00EE3D05">
      <w:pPr>
        <w:spacing w:line="240" w:lineRule="auto"/>
      </w:pPr>
    </w:p>
    <w:p w14:paraId="3965E196" w14:textId="28523905" w:rsidR="00BC1B46" w:rsidRDefault="009E4CAA" w:rsidP="00EE3D05">
      <w:pPr>
        <w:spacing w:line="240" w:lineRule="auto"/>
      </w:pPr>
      <w:r>
        <w:fldChar w:fldCharType="begin">
          <w:ffData>
            <w:name w:val=""/>
            <w:enabled/>
            <w:calcOnExit w:val="0"/>
            <w:textInput>
              <w:default w:val="State whether the social work faculty has responsibility for defining program curriculum consistent with the accreditation standards"/>
            </w:textInput>
          </w:ffData>
        </w:fldChar>
      </w:r>
      <w:r>
        <w:instrText xml:space="preserve"> FORMTEXT </w:instrText>
      </w:r>
      <w:r>
        <w:fldChar w:fldCharType="separate"/>
      </w:r>
      <w:r>
        <w:rPr>
          <w:noProof/>
        </w:rPr>
        <w:t>State whether the social work faculty has responsibility for defining program curriculum consistent with the accreditation standards</w:t>
      </w:r>
      <w:r>
        <w:fldChar w:fldCharType="end"/>
      </w:r>
    </w:p>
    <w:p w14:paraId="148C0BA4"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3B1D79EC" w14:textId="77777777" w:rsidTr="00162F97">
        <w:trPr>
          <w:trHeight w:val="253"/>
        </w:trPr>
        <w:tc>
          <w:tcPr>
            <w:tcW w:w="9364" w:type="dxa"/>
          </w:tcPr>
          <w:p w14:paraId="5BA74561" w14:textId="77777777" w:rsidR="00BC1B46" w:rsidRPr="0042370D" w:rsidRDefault="00BC1B46" w:rsidP="002C62DB">
            <w:pPr>
              <w:pStyle w:val="ListParagraph"/>
              <w:numPr>
                <w:ilvl w:val="0"/>
                <w:numId w:val="29"/>
              </w:numPr>
              <w:rPr>
                <w:rFonts w:cs="Times New Roman"/>
                <w:b/>
              </w:rPr>
            </w:pPr>
            <w:r w:rsidRPr="007836DB">
              <w:rPr>
                <w:rFonts w:cs="Times New Roman"/>
                <w:b/>
              </w:rPr>
              <w:t>The program addresses all program options.</w:t>
            </w:r>
          </w:p>
        </w:tc>
      </w:tr>
    </w:tbl>
    <w:p w14:paraId="74DB2AD9" w14:textId="77777777" w:rsidR="00BC1B46" w:rsidRPr="007441D9" w:rsidRDefault="00BC1B46" w:rsidP="00EE3D05">
      <w:pPr>
        <w:spacing w:line="240" w:lineRule="auto"/>
        <w:ind w:left="1440" w:hanging="1440"/>
        <w:contextualSpacing/>
        <w:rPr>
          <w:rFonts w:cs="Times New Roman"/>
          <w:b/>
          <w:bCs/>
        </w:rPr>
      </w:pPr>
    </w:p>
    <w:p w14:paraId="1707B80D"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E2C8FE2" w14:textId="77777777" w:rsidR="00BC1B46" w:rsidRPr="00E15D17" w:rsidRDefault="00000000" w:rsidP="00EE3D05">
      <w:pPr>
        <w:spacing w:line="240" w:lineRule="auto"/>
        <w:ind w:left="360"/>
        <w:rPr>
          <w:rFonts w:eastAsia="MS Gothic" w:cs="Arial"/>
        </w:rPr>
      </w:pPr>
      <w:sdt>
        <w:sdtPr>
          <w:id w:val="62536896"/>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2E989DAE" w14:textId="77777777" w:rsidR="00BC1B46" w:rsidRPr="00E15D17" w:rsidRDefault="00000000" w:rsidP="00EE3D05">
      <w:pPr>
        <w:spacing w:line="240" w:lineRule="auto"/>
        <w:ind w:left="360"/>
        <w:rPr>
          <w:rFonts w:cs="Arial"/>
        </w:rPr>
      </w:pPr>
      <w:sdt>
        <w:sdtPr>
          <w:id w:val="-737470237"/>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2FE5E81D" w14:textId="77777777" w:rsidR="00BC1B46" w:rsidRDefault="00000000" w:rsidP="00EE3D05">
      <w:pPr>
        <w:spacing w:line="240" w:lineRule="auto"/>
        <w:ind w:left="360"/>
        <w:rPr>
          <w:rFonts w:cs="Arial"/>
        </w:rPr>
      </w:pPr>
      <w:sdt>
        <w:sdtPr>
          <w:id w:val="-52171624"/>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22067A74" w14:textId="77777777"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6D94666A" w14:textId="77777777" w:rsidR="00BC1B46" w:rsidRDefault="00BC1B46" w:rsidP="00EE3D05">
      <w:pPr>
        <w:spacing w:line="240" w:lineRule="auto"/>
        <w:rPr>
          <w:rFonts w:cs="Times New Roman"/>
        </w:rPr>
      </w:pPr>
    </w:p>
    <w:p w14:paraId="7129EC23" w14:textId="45238FF4" w:rsidR="00BC1B46" w:rsidRDefault="00BC1B46" w:rsidP="00EE3D05">
      <w:pPr>
        <w:spacing w:line="240" w:lineRule="auto"/>
        <w:contextualSpacing/>
        <w:rPr>
          <w:rFonts w:eastAsiaTheme="majorEastAsia" w:cs="Times New Roman"/>
          <w:bCs/>
          <w:iCs/>
          <w:sz w:val="28"/>
          <w:szCs w:val="28"/>
        </w:rPr>
      </w:pPr>
      <w:bookmarkStart w:id="70" w:name="_Toc195006291"/>
      <w:bookmarkStart w:id="71" w:name="_Toc199498126"/>
      <w:r w:rsidRPr="00610057">
        <w:rPr>
          <w:rStyle w:val="Heading2Char"/>
        </w:rPr>
        <w:t xml:space="preserve">Accreditation Standard </w:t>
      </w:r>
      <w:r w:rsidR="009E4CAA">
        <w:rPr>
          <w:rStyle w:val="Heading2Char"/>
        </w:rPr>
        <w:t>D</w:t>
      </w:r>
      <w:r>
        <w:rPr>
          <w:rStyle w:val="Heading2Char"/>
        </w:rPr>
        <w:t>4.</w:t>
      </w:r>
      <w:r w:rsidR="009E4CAA">
        <w:rPr>
          <w:rStyle w:val="Heading2Char"/>
        </w:rPr>
        <w:t>2</w:t>
      </w:r>
      <w:r>
        <w:rPr>
          <w:rStyle w:val="Heading2Char"/>
        </w:rPr>
        <w:t>.3</w:t>
      </w:r>
      <w:r w:rsidRPr="00610057">
        <w:rPr>
          <w:rStyle w:val="Heading2Char"/>
        </w:rPr>
        <w:t>:</w:t>
      </w:r>
      <w:bookmarkEnd w:id="70"/>
      <w:bookmarkEnd w:id="7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14:paraId="7054EFD3"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771D7C9C" w14:textId="77777777" w:rsidTr="00162F97">
        <w:trPr>
          <w:trHeight w:val="253"/>
        </w:trPr>
        <w:tc>
          <w:tcPr>
            <w:tcW w:w="9364" w:type="dxa"/>
          </w:tcPr>
          <w:p w14:paraId="05816E43" w14:textId="77777777" w:rsidR="00BC1B46" w:rsidRPr="00411B3F" w:rsidRDefault="00BC1B46" w:rsidP="002C62DB">
            <w:pPr>
              <w:pStyle w:val="ListParagraph"/>
              <w:numPr>
                <w:ilvl w:val="0"/>
                <w:numId w:val="30"/>
              </w:numPr>
              <w:rPr>
                <w:rFonts w:cs="Times New Roman"/>
                <w:b/>
              </w:rPr>
            </w:pPr>
            <w:r w:rsidRPr="00411B3F">
              <w:rPr>
                <w:rFonts w:cs="Times New Roman"/>
                <w:b/>
              </w:rPr>
              <w:t>The program describes how the administration and faculty participate in formulating and implementing equitable and inclusive policies and/or practices for the:</w:t>
            </w:r>
          </w:p>
          <w:p w14:paraId="516FB683" w14:textId="77777777" w:rsidR="00BC1B46" w:rsidRDefault="00BC1B46" w:rsidP="002C62DB">
            <w:pPr>
              <w:pStyle w:val="ListParagraph"/>
              <w:numPr>
                <w:ilvl w:val="0"/>
                <w:numId w:val="31"/>
              </w:numPr>
              <w:rPr>
                <w:rFonts w:cs="Times New Roman"/>
                <w:b/>
              </w:rPr>
            </w:pPr>
            <w:r w:rsidRPr="00411B3F">
              <w:rPr>
                <w:rFonts w:cs="Times New Roman"/>
                <w:b/>
              </w:rPr>
              <w:t xml:space="preserve">recruitment and hiring of program </w:t>
            </w:r>
            <w:proofErr w:type="gramStart"/>
            <w:r w:rsidRPr="00411B3F">
              <w:rPr>
                <w:rFonts w:cs="Times New Roman"/>
                <w:b/>
              </w:rPr>
              <w:t>personnel;</w:t>
            </w:r>
            <w:proofErr w:type="gramEnd"/>
            <w:r w:rsidRPr="00411B3F">
              <w:rPr>
                <w:rFonts w:cs="Times New Roman"/>
                <w:b/>
              </w:rPr>
              <w:t xml:space="preserve"> </w:t>
            </w:r>
          </w:p>
          <w:p w14:paraId="45B9A5F1" w14:textId="77777777" w:rsidR="00BC1B46" w:rsidRDefault="00BC1B46" w:rsidP="002C62DB">
            <w:pPr>
              <w:pStyle w:val="ListParagraph"/>
              <w:numPr>
                <w:ilvl w:val="0"/>
                <w:numId w:val="31"/>
              </w:numPr>
              <w:rPr>
                <w:rFonts w:cs="Times New Roman"/>
                <w:b/>
              </w:rPr>
            </w:pPr>
            <w:r w:rsidRPr="00411B3F">
              <w:rPr>
                <w:rFonts w:cs="Times New Roman"/>
                <w:b/>
              </w:rPr>
              <w:t xml:space="preserve">retention of program </w:t>
            </w:r>
            <w:proofErr w:type="gramStart"/>
            <w:r w:rsidRPr="00411B3F">
              <w:rPr>
                <w:rFonts w:cs="Times New Roman"/>
                <w:b/>
              </w:rPr>
              <w:t>personnel;</w:t>
            </w:r>
            <w:proofErr w:type="gramEnd"/>
            <w:r w:rsidRPr="00411B3F">
              <w:rPr>
                <w:rFonts w:cs="Times New Roman"/>
                <w:b/>
              </w:rPr>
              <w:t xml:space="preserve"> </w:t>
            </w:r>
          </w:p>
          <w:p w14:paraId="7E1FED08" w14:textId="77777777" w:rsidR="00BC1B46" w:rsidRDefault="00BC1B46" w:rsidP="002C62DB">
            <w:pPr>
              <w:pStyle w:val="ListParagraph"/>
              <w:numPr>
                <w:ilvl w:val="0"/>
                <w:numId w:val="31"/>
              </w:numPr>
              <w:rPr>
                <w:rFonts w:cs="Times New Roman"/>
                <w:b/>
              </w:rPr>
            </w:pPr>
            <w:r w:rsidRPr="00411B3F">
              <w:rPr>
                <w:rFonts w:cs="Times New Roman"/>
                <w:b/>
              </w:rPr>
              <w:t xml:space="preserve">promotion of program personnel; and </w:t>
            </w:r>
          </w:p>
          <w:p w14:paraId="29D54DFC" w14:textId="77777777" w:rsidR="00BC1B46" w:rsidRPr="00411B3F" w:rsidRDefault="00BC1B46" w:rsidP="002C62DB">
            <w:pPr>
              <w:pStyle w:val="ListParagraph"/>
              <w:numPr>
                <w:ilvl w:val="0"/>
                <w:numId w:val="31"/>
              </w:numPr>
              <w:rPr>
                <w:rFonts w:cs="Times New Roman"/>
                <w:b/>
              </w:rPr>
            </w:pPr>
            <w:r w:rsidRPr="00411B3F">
              <w:rPr>
                <w:rFonts w:cs="Times New Roman"/>
                <w:b/>
              </w:rPr>
              <w:lastRenderedPageBreak/>
              <w:t>tenure of program personnel (if applicable).</w:t>
            </w:r>
          </w:p>
        </w:tc>
      </w:tr>
    </w:tbl>
    <w:p w14:paraId="41425220" w14:textId="77777777" w:rsidR="00BC1B46" w:rsidRPr="007441D9" w:rsidRDefault="00BC1B46" w:rsidP="00EE3D05">
      <w:pPr>
        <w:spacing w:line="240" w:lineRule="auto"/>
        <w:ind w:left="1440" w:hanging="1440"/>
        <w:contextualSpacing/>
        <w:rPr>
          <w:rFonts w:cs="Times New Roman"/>
          <w:b/>
          <w:bCs/>
        </w:rPr>
      </w:pPr>
    </w:p>
    <w:p w14:paraId="3ADC01C2" w14:textId="77FD485A" w:rsidR="00A40E12" w:rsidRDefault="00A40E12" w:rsidP="00EE3D05">
      <w:pPr>
        <w:spacing w:line="240" w:lineRule="auto"/>
        <w:contextualSpacing/>
        <w:rPr>
          <w:rFonts w:cs="Times New Roman"/>
          <w:b/>
          <w:bCs/>
          <w:iCs/>
        </w:rPr>
      </w:pPr>
      <w:r w:rsidRPr="00A40E12">
        <w:rPr>
          <w:rFonts w:cs="Times New Roman"/>
          <w:b/>
          <w:bCs/>
          <w:iCs/>
        </w:rPr>
        <w:t xml:space="preserve">How Social Work Faculty Participate in Formulating Policies </w:t>
      </w:r>
      <w:r>
        <w:rPr>
          <w:rFonts w:cs="Times New Roman"/>
          <w:b/>
          <w:bCs/>
          <w:iCs/>
        </w:rPr>
        <w:t>a</w:t>
      </w:r>
      <w:r w:rsidRPr="00A40E12">
        <w:rPr>
          <w:rFonts w:cs="Times New Roman"/>
          <w:b/>
          <w:bCs/>
          <w:iCs/>
        </w:rPr>
        <w:t xml:space="preserve">nd/or Practices That Govern </w:t>
      </w:r>
      <w:r>
        <w:rPr>
          <w:rFonts w:cs="Times New Roman"/>
          <w:b/>
          <w:bCs/>
          <w:iCs/>
        </w:rPr>
        <w:t>t</w:t>
      </w:r>
      <w:r w:rsidRPr="00A40E12">
        <w:rPr>
          <w:rFonts w:cs="Times New Roman"/>
          <w:b/>
          <w:bCs/>
          <w:iCs/>
        </w:rPr>
        <w:t>he Faculty Personnel Processes</w:t>
      </w:r>
      <w:r>
        <w:rPr>
          <w:rFonts w:cs="Times New Roman"/>
          <w:b/>
          <w:bCs/>
          <w:iCs/>
        </w:rPr>
        <w:t xml:space="preserve"> at the Program Level</w:t>
      </w:r>
    </w:p>
    <w:p w14:paraId="181189FC" w14:textId="77777777" w:rsidR="00A40E12" w:rsidRDefault="00A40E12" w:rsidP="00EE3D05">
      <w:pPr>
        <w:spacing w:line="240" w:lineRule="auto"/>
        <w:contextualSpacing/>
        <w:rPr>
          <w:rFonts w:cs="Times New Roman"/>
          <w:b/>
          <w:bCs/>
          <w:iCs/>
        </w:rPr>
      </w:pPr>
    </w:p>
    <w:p w14:paraId="5F5FF12F" w14:textId="77777777" w:rsidR="000E6BD5" w:rsidRDefault="000E6BD5" w:rsidP="000E6BD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993F1D8" w14:textId="77777777" w:rsidR="000E6BD5" w:rsidRDefault="000E6BD5" w:rsidP="00EE3D05">
      <w:pPr>
        <w:spacing w:line="240" w:lineRule="auto"/>
        <w:contextualSpacing/>
        <w:rPr>
          <w:rFonts w:cs="Times New Roman"/>
          <w:b/>
          <w:bCs/>
          <w:iCs/>
        </w:rPr>
      </w:pPr>
    </w:p>
    <w:p w14:paraId="5D60C7E1" w14:textId="4ACD9157" w:rsidR="00A40E12" w:rsidRDefault="00A40E12" w:rsidP="00A40E12">
      <w:pPr>
        <w:spacing w:line="240" w:lineRule="auto"/>
        <w:contextualSpacing/>
        <w:rPr>
          <w:rFonts w:cs="Times New Roman"/>
          <w:b/>
          <w:bCs/>
          <w:iCs/>
        </w:rPr>
      </w:pPr>
      <w:r w:rsidRPr="00A40E12">
        <w:rPr>
          <w:rFonts w:cs="Times New Roman"/>
          <w:b/>
          <w:bCs/>
          <w:iCs/>
        </w:rPr>
        <w:t xml:space="preserve">How Social Work Faculty Participate in Formulating Policies </w:t>
      </w:r>
      <w:r>
        <w:rPr>
          <w:rFonts w:cs="Times New Roman"/>
          <w:b/>
          <w:bCs/>
          <w:iCs/>
        </w:rPr>
        <w:t>a</w:t>
      </w:r>
      <w:r w:rsidRPr="00A40E12">
        <w:rPr>
          <w:rFonts w:cs="Times New Roman"/>
          <w:b/>
          <w:bCs/>
          <w:iCs/>
        </w:rPr>
        <w:t xml:space="preserve">nd/or Practices That Govern </w:t>
      </w:r>
      <w:r>
        <w:rPr>
          <w:rFonts w:cs="Times New Roman"/>
          <w:b/>
          <w:bCs/>
          <w:iCs/>
        </w:rPr>
        <w:t>t</w:t>
      </w:r>
      <w:r w:rsidRPr="00A40E12">
        <w:rPr>
          <w:rFonts w:cs="Times New Roman"/>
          <w:b/>
          <w:bCs/>
          <w:iCs/>
        </w:rPr>
        <w:t>he Faculty Personnel Processes</w:t>
      </w:r>
      <w:r>
        <w:rPr>
          <w:rFonts w:cs="Times New Roman"/>
          <w:b/>
          <w:bCs/>
          <w:iCs/>
        </w:rPr>
        <w:t xml:space="preserve"> </w:t>
      </w:r>
      <w:r w:rsidR="000E6BD5">
        <w:rPr>
          <w:rFonts w:cs="Times New Roman"/>
          <w:b/>
          <w:bCs/>
          <w:iCs/>
        </w:rPr>
        <w:t>Within the Larger Institution</w:t>
      </w:r>
      <w:r w:rsidRPr="00A40E12">
        <w:rPr>
          <w:rFonts w:cs="Times New Roman"/>
          <w:b/>
          <w:bCs/>
          <w:iCs/>
        </w:rPr>
        <w:t xml:space="preserve"> </w:t>
      </w:r>
    </w:p>
    <w:p w14:paraId="4183DC4C" w14:textId="77777777" w:rsidR="007129FA" w:rsidRDefault="007129FA" w:rsidP="00A40E12">
      <w:pPr>
        <w:spacing w:line="240" w:lineRule="auto"/>
        <w:contextualSpacing/>
        <w:rPr>
          <w:rFonts w:cs="Times New Roman"/>
          <w:b/>
          <w:bCs/>
          <w:iCs/>
        </w:rPr>
      </w:pPr>
    </w:p>
    <w:p w14:paraId="0191E3C2" w14:textId="77777777" w:rsidR="007129FA" w:rsidRDefault="007129FA" w:rsidP="007129FA">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20E87D" w14:textId="77777777" w:rsidR="00A40E12" w:rsidRDefault="00A40E12" w:rsidP="00EE3D05">
      <w:pPr>
        <w:spacing w:line="240" w:lineRule="auto"/>
        <w:contextualSpacing/>
        <w:rPr>
          <w:rFonts w:cs="Times New Roman"/>
          <w:b/>
          <w:bCs/>
          <w:iCs/>
        </w:rPr>
      </w:pPr>
    </w:p>
    <w:p w14:paraId="431E9D1F" w14:textId="4B4D9F21" w:rsidR="0073396B" w:rsidRDefault="0073396B" w:rsidP="0073396B">
      <w:pPr>
        <w:spacing w:line="240" w:lineRule="auto"/>
        <w:contextualSpacing/>
        <w:rPr>
          <w:rFonts w:cs="Times New Roman"/>
          <w:b/>
          <w:bCs/>
          <w:iCs/>
        </w:rPr>
      </w:pPr>
      <w:r w:rsidRPr="00A40E12">
        <w:rPr>
          <w:rFonts w:cs="Times New Roman"/>
          <w:b/>
          <w:bCs/>
          <w:iCs/>
        </w:rPr>
        <w:t xml:space="preserve">How Social Work Faculty Participate in </w:t>
      </w:r>
      <w:r>
        <w:rPr>
          <w:rFonts w:cs="Times New Roman"/>
          <w:b/>
          <w:bCs/>
          <w:iCs/>
        </w:rPr>
        <w:t>Implementing</w:t>
      </w:r>
      <w:r w:rsidRPr="00A40E12">
        <w:rPr>
          <w:rFonts w:cs="Times New Roman"/>
          <w:b/>
          <w:bCs/>
          <w:iCs/>
        </w:rPr>
        <w:t xml:space="preserve"> Policies </w:t>
      </w:r>
      <w:r>
        <w:rPr>
          <w:rFonts w:cs="Times New Roman"/>
          <w:b/>
          <w:bCs/>
          <w:iCs/>
        </w:rPr>
        <w:t>a</w:t>
      </w:r>
      <w:r w:rsidRPr="00A40E12">
        <w:rPr>
          <w:rFonts w:cs="Times New Roman"/>
          <w:b/>
          <w:bCs/>
          <w:iCs/>
        </w:rPr>
        <w:t xml:space="preserve">nd/or Practices That Govern </w:t>
      </w:r>
      <w:r>
        <w:rPr>
          <w:rFonts w:cs="Times New Roman"/>
          <w:b/>
          <w:bCs/>
          <w:iCs/>
        </w:rPr>
        <w:t>t</w:t>
      </w:r>
      <w:r w:rsidRPr="00A40E12">
        <w:rPr>
          <w:rFonts w:cs="Times New Roman"/>
          <w:b/>
          <w:bCs/>
          <w:iCs/>
        </w:rPr>
        <w:t>he Faculty Personnel Processes</w:t>
      </w:r>
      <w:r>
        <w:rPr>
          <w:rFonts w:cs="Times New Roman"/>
          <w:b/>
          <w:bCs/>
          <w:iCs/>
        </w:rPr>
        <w:t xml:space="preserve"> at the Program Level</w:t>
      </w:r>
    </w:p>
    <w:p w14:paraId="087E779F" w14:textId="77777777" w:rsidR="0073396B" w:rsidRDefault="0073396B" w:rsidP="0073396B">
      <w:pPr>
        <w:spacing w:line="240" w:lineRule="auto"/>
        <w:contextualSpacing/>
        <w:rPr>
          <w:rFonts w:cs="Times New Roman"/>
          <w:b/>
          <w:bCs/>
          <w:iCs/>
        </w:rPr>
      </w:pPr>
    </w:p>
    <w:p w14:paraId="76BFBB91" w14:textId="77777777" w:rsidR="0073396B" w:rsidRDefault="0073396B" w:rsidP="0073396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8B9B58" w14:textId="77777777" w:rsidR="0073396B" w:rsidRDefault="0073396B" w:rsidP="0073396B">
      <w:pPr>
        <w:spacing w:line="240" w:lineRule="auto"/>
        <w:contextualSpacing/>
        <w:rPr>
          <w:rFonts w:cs="Times New Roman"/>
          <w:b/>
          <w:bCs/>
          <w:iCs/>
        </w:rPr>
      </w:pPr>
    </w:p>
    <w:p w14:paraId="6AD34792" w14:textId="7BDE9DBC" w:rsidR="0073396B" w:rsidRDefault="0073396B" w:rsidP="0073396B">
      <w:pPr>
        <w:spacing w:line="240" w:lineRule="auto"/>
        <w:contextualSpacing/>
        <w:rPr>
          <w:rFonts w:cs="Times New Roman"/>
          <w:b/>
          <w:bCs/>
          <w:iCs/>
        </w:rPr>
      </w:pPr>
      <w:r w:rsidRPr="00A40E12">
        <w:rPr>
          <w:rFonts w:cs="Times New Roman"/>
          <w:b/>
          <w:bCs/>
          <w:iCs/>
        </w:rPr>
        <w:t xml:space="preserve">How Social Work Faculty Participate in </w:t>
      </w:r>
      <w:r>
        <w:rPr>
          <w:rFonts w:cs="Times New Roman"/>
          <w:b/>
          <w:bCs/>
          <w:iCs/>
        </w:rPr>
        <w:t>Implementing</w:t>
      </w:r>
      <w:r w:rsidRPr="00A40E12">
        <w:rPr>
          <w:rFonts w:cs="Times New Roman"/>
          <w:b/>
          <w:bCs/>
          <w:iCs/>
        </w:rPr>
        <w:t xml:space="preserve"> Policies </w:t>
      </w:r>
      <w:r>
        <w:rPr>
          <w:rFonts w:cs="Times New Roman"/>
          <w:b/>
          <w:bCs/>
          <w:iCs/>
        </w:rPr>
        <w:t>a</w:t>
      </w:r>
      <w:r w:rsidRPr="00A40E12">
        <w:rPr>
          <w:rFonts w:cs="Times New Roman"/>
          <w:b/>
          <w:bCs/>
          <w:iCs/>
        </w:rPr>
        <w:t xml:space="preserve">nd/or Practices That Govern </w:t>
      </w:r>
      <w:r>
        <w:rPr>
          <w:rFonts w:cs="Times New Roman"/>
          <w:b/>
          <w:bCs/>
          <w:iCs/>
        </w:rPr>
        <w:t>t</w:t>
      </w:r>
      <w:r w:rsidRPr="00A40E12">
        <w:rPr>
          <w:rFonts w:cs="Times New Roman"/>
          <w:b/>
          <w:bCs/>
          <w:iCs/>
        </w:rPr>
        <w:t>he Faculty Personnel Processes</w:t>
      </w:r>
      <w:r>
        <w:rPr>
          <w:rFonts w:cs="Times New Roman"/>
          <w:b/>
          <w:bCs/>
          <w:iCs/>
        </w:rPr>
        <w:t xml:space="preserve"> Within the Larger Institution</w:t>
      </w:r>
      <w:r w:rsidRPr="00A40E12">
        <w:rPr>
          <w:rFonts w:cs="Times New Roman"/>
          <w:b/>
          <w:bCs/>
          <w:iCs/>
        </w:rPr>
        <w:t xml:space="preserve"> </w:t>
      </w:r>
    </w:p>
    <w:p w14:paraId="466DAC9E" w14:textId="77777777" w:rsidR="0073396B" w:rsidRDefault="0073396B" w:rsidP="0073396B">
      <w:pPr>
        <w:spacing w:line="240" w:lineRule="auto"/>
        <w:contextualSpacing/>
        <w:rPr>
          <w:rFonts w:cs="Times New Roman"/>
          <w:b/>
          <w:bCs/>
          <w:iCs/>
        </w:rPr>
      </w:pPr>
    </w:p>
    <w:p w14:paraId="7883F78C" w14:textId="77777777" w:rsidR="0073396B" w:rsidRDefault="0073396B" w:rsidP="0073396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1E3B043" w14:textId="77777777" w:rsidR="0073396B" w:rsidRDefault="0073396B" w:rsidP="00EE3D05">
      <w:pPr>
        <w:spacing w:line="240" w:lineRule="auto"/>
        <w:contextualSpacing/>
        <w:rPr>
          <w:rFonts w:cs="Times New Roman"/>
          <w:b/>
          <w:bCs/>
          <w:iCs/>
        </w:rPr>
      </w:pPr>
    </w:p>
    <w:p w14:paraId="28556D5E" w14:textId="265632F4" w:rsidR="00BC1B46" w:rsidRPr="00366D11" w:rsidRDefault="007129FA" w:rsidP="00EE3D05">
      <w:pPr>
        <w:spacing w:line="240" w:lineRule="auto"/>
        <w:contextualSpacing/>
        <w:rPr>
          <w:rFonts w:cs="Times New Roman"/>
          <w:b/>
          <w:bCs/>
          <w:iCs/>
        </w:rPr>
      </w:pPr>
      <w:r w:rsidRPr="007129FA">
        <w:rPr>
          <w:rFonts w:cs="Times New Roman"/>
          <w:b/>
          <w:bCs/>
          <w:iCs/>
        </w:rPr>
        <w:t xml:space="preserve">How Administration and Faculty Participate </w:t>
      </w:r>
      <w:r>
        <w:rPr>
          <w:rFonts w:cs="Times New Roman"/>
          <w:b/>
          <w:bCs/>
          <w:iCs/>
        </w:rPr>
        <w:t>i</w:t>
      </w:r>
      <w:r w:rsidRPr="007129FA">
        <w:rPr>
          <w:rFonts w:cs="Times New Roman"/>
          <w:b/>
          <w:bCs/>
          <w:iCs/>
        </w:rPr>
        <w:t xml:space="preserve">n Formulating </w:t>
      </w:r>
      <w:r>
        <w:rPr>
          <w:rFonts w:cs="Times New Roman"/>
          <w:b/>
          <w:bCs/>
          <w:iCs/>
        </w:rPr>
        <w:t>a</w:t>
      </w:r>
      <w:r w:rsidRPr="007129FA">
        <w:rPr>
          <w:rFonts w:cs="Times New Roman"/>
          <w:b/>
          <w:bCs/>
          <w:iCs/>
        </w:rPr>
        <w:t xml:space="preserve">nd Implementing Equitable </w:t>
      </w:r>
      <w:r w:rsidR="00341411" w:rsidRPr="007129FA">
        <w:rPr>
          <w:rFonts w:cs="Times New Roman"/>
          <w:b/>
          <w:bCs/>
          <w:iCs/>
        </w:rPr>
        <w:t>and</w:t>
      </w:r>
      <w:r w:rsidRPr="007129FA">
        <w:rPr>
          <w:rFonts w:cs="Times New Roman"/>
          <w:b/>
          <w:bCs/>
          <w:iCs/>
        </w:rPr>
        <w:t xml:space="preserve"> Inclusive Policies and/or Practices</w:t>
      </w:r>
      <w:r w:rsidR="0073396B">
        <w:rPr>
          <w:rFonts w:cs="Times New Roman"/>
          <w:b/>
          <w:bCs/>
          <w:iCs/>
        </w:rPr>
        <w:t xml:space="preserve"> for</w:t>
      </w:r>
      <w:r w:rsidRPr="007129FA">
        <w:rPr>
          <w:rFonts w:cs="Times New Roman"/>
          <w:b/>
          <w:bCs/>
          <w:iCs/>
        </w:rPr>
        <w:t xml:space="preserve"> </w:t>
      </w:r>
      <w:r>
        <w:rPr>
          <w:rFonts w:cs="Times New Roman"/>
          <w:b/>
          <w:bCs/>
          <w:iCs/>
        </w:rPr>
        <w:t xml:space="preserve">the </w:t>
      </w:r>
      <w:r w:rsidR="00BC1B46" w:rsidRPr="00366D11">
        <w:rPr>
          <w:rFonts w:cs="Times New Roman"/>
          <w:b/>
          <w:bCs/>
          <w:iCs/>
        </w:rPr>
        <w:t xml:space="preserve">Recruitment of </w:t>
      </w:r>
      <w:r>
        <w:rPr>
          <w:rFonts w:cs="Times New Roman"/>
          <w:b/>
          <w:bCs/>
          <w:iCs/>
        </w:rPr>
        <w:t>P</w:t>
      </w:r>
      <w:r w:rsidR="00BC1B46" w:rsidRPr="00366D11">
        <w:rPr>
          <w:rFonts w:cs="Times New Roman"/>
          <w:b/>
          <w:bCs/>
          <w:iCs/>
        </w:rPr>
        <w:t xml:space="preserve">rogram </w:t>
      </w:r>
      <w:r>
        <w:rPr>
          <w:rFonts w:cs="Times New Roman"/>
          <w:b/>
          <w:bCs/>
          <w:iCs/>
        </w:rPr>
        <w:t>P</w:t>
      </w:r>
      <w:r w:rsidR="00BC1B46" w:rsidRPr="00366D11">
        <w:rPr>
          <w:rFonts w:cs="Times New Roman"/>
          <w:b/>
          <w:bCs/>
          <w:iCs/>
        </w:rPr>
        <w:t>ersonnel</w:t>
      </w:r>
    </w:p>
    <w:p w14:paraId="70517D85" w14:textId="77777777" w:rsidR="00BC1B46" w:rsidRDefault="00BC1B46" w:rsidP="00EE3D05">
      <w:pPr>
        <w:spacing w:line="240" w:lineRule="auto"/>
        <w:contextualSpacing/>
      </w:pPr>
    </w:p>
    <w:p w14:paraId="0149575F"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A99B52" w14:textId="77777777" w:rsidR="00BC1B46" w:rsidRDefault="00BC1B46" w:rsidP="00EE3D05">
      <w:pPr>
        <w:spacing w:line="240" w:lineRule="auto"/>
        <w:contextualSpacing/>
      </w:pPr>
    </w:p>
    <w:p w14:paraId="06B88165" w14:textId="53ED85A5" w:rsidR="00BC1B46" w:rsidRPr="00366D11" w:rsidRDefault="007129FA" w:rsidP="00EE3D05">
      <w:pPr>
        <w:spacing w:line="240" w:lineRule="auto"/>
        <w:contextualSpacing/>
        <w:rPr>
          <w:rFonts w:cs="Times New Roman"/>
          <w:b/>
          <w:bCs/>
          <w:iCs/>
        </w:rPr>
      </w:pPr>
      <w:r w:rsidRPr="007129FA">
        <w:rPr>
          <w:rFonts w:cs="Times New Roman"/>
          <w:b/>
          <w:bCs/>
          <w:iCs/>
        </w:rPr>
        <w:t xml:space="preserve">How Administration and Faculty Participate </w:t>
      </w:r>
      <w:r>
        <w:rPr>
          <w:rFonts w:cs="Times New Roman"/>
          <w:b/>
          <w:bCs/>
          <w:iCs/>
        </w:rPr>
        <w:t>i</w:t>
      </w:r>
      <w:r w:rsidRPr="007129FA">
        <w:rPr>
          <w:rFonts w:cs="Times New Roman"/>
          <w:b/>
          <w:bCs/>
          <w:iCs/>
        </w:rPr>
        <w:t xml:space="preserve">n Formulating </w:t>
      </w:r>
      <w:r>
        <w:rPr>
          <w:rFonts w:cs="Times New Roman"/>
          <w:b/>
          <w:bCs/>
          <w:iCs/>
        </w:rPr>
        <w:t>a</w:t>
      </w:r>
      <w:r w:rsidRPr="007129FA">
        <w:rPr>
          <w:rFonts w:cs="Times New Roman"/>
          <w:b/>
          <w:bCs/>
          <w:iCs/>
        </w:rPr>
        <w:t xml:space="preserve">nd Implementing Equitable </w:t>
      </w:r>
      <w:r w:rsidR="00341411" w:rsidRPr="007129FA">
        <w:rPr>
          <w:rFonts w:cs="Times New Roman"/>
          <w:b/>
          <w:bCs/>
          <w:iCs/>
        </w:rPr>
        <w:t>and</w:t>
      </w:r>
      <w:r w:rsidRPr="007129FA">
        <w:rPr>
          <w:rFonts w:cs="Times New Roman"/>
          <w:b/>
          <w:bCs/>
          <w:iCs/>
        </w:rPr>
        <w:t xml:space="preserve"> Inclusive Policies and/or Practices</w:t>
      </w:r>
      <w:r w:rsidR="005875A0">
        <w:rPr>
          <w:rFonts w:cs="Times New Roman"/>
          <w:b/>
          <w:bCs/>
          <w:iCs/>
        </w:rPr>
        <w:t xml:space="preserve"> for</w:t>
      </w:r>
      <w:r w:rsidRPr="007129FA">
        <w:rPr>
          <w:rFonts w:cs="Times New Roman"/>
          <w:b/>
          <w:bCs/>
          <w:iCs/>
        </w:rPr>
        <w:t xml:space="preserve"> </w:t>
      </w:r>
      <w:r>
        <w:rPr>
          <w:rFonts w:cs="Times New Roman"/>
          <w:b/>
          <w:bCs/>
          <w:iCs/>
        </w:rPr>
        <w:t xml:space="preserve">the </w:t>
      </w:r>
      <w:r w:rsidR="00BC1B46">
        <w:rPr>
          <w:rFonts w:cs="Times New Roman"/>
          <w:b/>
          <w:bCs/>
          <w:iCs/>
        </w:rPr>
        <w:t>H</w:t>
      </w:r>
      <w:r w:rsidR="00BC1B46" w:rsidRPr="00366D11">
        <w:rPr>
          <w:rFonts w:cs="Times New Roman"/>
          <w:b/>
          <w:bCs/>
          <w:iCs/>
        </w:rPr>
        <w:t xml:space="preserve">iring of </w:t>
      </w:r>
      <w:r>
        <w:rPr>
          <w:rFonts w:cs="Times New Roman"/>
          <w:b/>
          <w:bCs/>
          <w:iCs/>
        </w:rPr>
        <w:t>P</w:t>
      </w:r>
      <w:r w:rsidR="00BC1B46" w:rsidRPr="00366D11">
        <w:rPr>
          <w:rFonts w:cs="Times New Roman"/>
          <w:b/>
          <w:bCs/>
          <w:iCs/>
        </w:rPr>
        <w:t xml:space="preserve">rogram </w:t>
      </w:r>
      <w:r>
        <w:rPr>
          <w:rFonts w:cs="Times New Roman"/>
          <w:b/>
          <w:bCs/>
          <w:iCs/>
        </w:rPr>
        <w:t>Pe</w:t>
      </w:r>
      <w:r w:rsidR="00BC1B46" w:rsidRPr="00366D11">
        <w:rPr>
          <w:rFonts w:cs="Times New Roman"/>
          <w:b/>
          <w:bCs/>
          <w:iCs/>
        </w:rPr>
        <w:t>rsonnel</w:t>
      </w:r>
    </w:p>
    <w:p w14:paraId="6F48AE38" w14:textId="77777777" w:rsidR="00BC1B46" w:rsidRDefault="00BC1B46" w:rsidP="00EE3D05">
      <w:pPr>
        <w:spacing w:line="240" w:lineRule="auto"/>
        <w:contextualSpacing/>
      </w:pPr>
    </w:p>
    <w:p w14:paraId="525092D4"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81DABD9" w14:textId="77777777" w:rsidR="00BC1B46" w:rsidRDefault="00BC1B46" w:rsidP="00EE3D05">
      <w:pPr>
        <w:spacing w:line="240" w:lineRule="auto"/>
        <w:contextualSpacing/>
        <w:rPr>
          <w:rFonts w:cs="Times New Roman"/>
          <w:iCs/>
          <w:color w:val="C00000"/>
        </w:rPr>
      </w:pPr>
    </w:p>
    <w:p w14:paraId="2556A60F" w14:textId="5A2CDDF6" w:rsidR="00BC1B46" w:rsidRPr="00366D11" w:rsidRDefault="007129FA" w:rsidP="00EE3D05">
      <w:pPr>
        <w:spacing w:line="240" w:lineRule="auto"/>
        <w:contextualSpacing/>
        <w:rPr>
          <w:rFonts w:cs="Times New Roman"/>
          <w:b/>
          <w:bCs/>
          <w:iCs/>
        </w:rPr>
      </w:pPr>
      <w:r w:rsidRPr="007129FA">
        <w:rPr>
          <w:rFonts w:cs="Times New Roman"/>
          <w:b/>
          <w:bCs/>
          <w:iCs/>
        </w:rPr>
        <w:t xml:space="preserve">How Administration and Faculty Participate </w:t>
      </w:r>
      <w:r>
        <w:rPr>
          <w:rFonts w:cs="Times New Roman"/>
          <w:b/>
          <w:bCs/>
          <w:iCs/>
        </w:rPr>
        <w:t>i</w:t>
      </w:r>
      <w:r w:rsidRPr="007129FA">
        <w:rPr>
          <w:rFonts w:cs="Times New Roman"/>
          <w:b/>
          <w:bCs/>
          <w:iCs/>
        </w:rPr>
        <w:t xml:space="preserve">n Formulating </w:t>
      </w:r>
      <w:r>
        <w:rPr>
          <w:rFonts w:cs="Times New Roman"/>
          <w:b/>
          <w:bCs/>
          <w:iCs/>
        </w:rPr>
        <w:t>a</w:t>
      </w:r>
      <w:r w:rsidRPr="007129FA">
        <w:rPr>
          <w:rFonts w:cs="Times New Roman"/>
          <w:b/>
          <w:bCs/>
          <w:iCs/>
        </w:rPr>
        <w:t xml:space="preserve">nd Implementing Equitable </w:t>
      </w:r>
      <w:r w:rsidR="00341411" w:rsidRPr="007129FA">
        <w:rPr>
          <w:rFonts w:cs="Times New Roman"/>
          <w:b/>
          <w:bCs/>
          <w:iCs/>
        </w:rPr>
        <w:t>and</w:t>
      </w:r>
      <w:r w:rsidRPr="007129FA">
        <w:rPr>
          <w:rFonts w:cs="Times New Roman"/>
          <w:b/>
          <w:bCs/>
          <w:iCs/>
        </w:rPr>
        <w:t xml:space="preserve"> Inclusive Policies and/or Practices</w:t>
      </w:r>
      <w:r w:rsidR="005875A0">
        <w:rPr>
          <w:rFonts w:cs="Times New Roman"/>
          <w:b/>
          <w:bCs/>
          <w:iCs/>
        </w:rPr>
        <w:t xml:space="preserve"> for</w:t>
      </w:r>
      <w:r w:rsidRPr="007129FA">
        <w:rPr>
          <w:rFonts w:cs="Times New Roman"/>
          <w:b/>
          <w:bCs/>
          <w:iCs/>
        </w:rPr>
        <w:t xml:space="preserve"> </w:t>
      </w:r>
      <w:r>
        <w:rPr>
          <w:rFonts w:cs="Times New Roman"/>
          <w:b/>
          <w:bCs/>
          <w:iCs/>
        </w:rPr>
        <w:t xml:space="preserve">the </w:t>
      </w:r>
      <w:r w:rsidR="00BC1B46">
        <w:rPr>
          <w:rFonts w:cs="Times New Roman"/>
          <w:b/>
          <w:bCs/>
          <w:iCs/>
        </w:rPr>
        <w:t xml:space="preserve">Retention of </w:t>
      </w:r>
      <w:r>
        <w:rPr>
          <w:rFonts w:cs="Times New Roman"/>
          <w:b/>
          <w:bCs/>
          <w:iCs/>
        </w:rPr>
        <w:t>P</w:t>
      </w:r>
      <w:r w:rsidR="00BC1B46">
        <w:rPr>
          <w:rFonts w:cs="Times New Roman"/>
          <w:b/>
          <w:bCs/>
          <w:iCs/>
        </w:rPr>
        <w:t xml:space="preserve">rogram </w:t>
      </w:r>
      <w:r>
        <w:rPr>
          <w:rFonts w:cs="Times New Roman"/>
          <w:b/>
          <w:bCs/>
          <w:iCs/>
        </w:rPr>
        <w:t>P</w:t>
      </w:r>
      <w:r w:rsidR="00BC1B46">
        <w:rPr>
          <w:rFonts w:cs="Times New Roman"/>
          <w:b/>
          <w:bCs/>
          <w:iCs/>
        </w:rPr>
        <w:t>ersonnel</w:t>
      </w:r>
    </w:p>
    <w:p w14:paraId="082D5B9A" w14:textId="77777777" w:rsidR="00BC1B46" w:rsidRDefault="00BC1B46" w:rsidP="00EE3D05">
      <w:pPr>
        <w:spacing w:line="240" w:lineRule="auto"/>
        <w:contextualSpacing/>
      </w:pPr>
    </w:p>
    <w:p w14:paraId="4F1FE7BB"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609C109" w14:textId="77777777" w:rsidR="00BC1B46" w:rsidRPr="007441D9" w:rsidRDefault="00BC1B46" w:rsidP="00EE3D05">
      <w:pPr>
        <w:spacing w:line="240" w:lineRule="auto"/>
        <w:contextualSpacing/>
        <w:rPr>
          <w:rFonts w:cs="Times New Roman"/>
          <w:iCs/>
          <w:color w:val="C00000"/>
        </w:rPr>
      </w:pPr>
    </w:p>
    <w:p w14:paraId="0F3F306B" w14:textId="064C0A1A" w:rsidR="00BC1B46" w:rsidRPr="00366D11" w:rsidRDefault="00341411" w:rsidP="00EE3D05">
      <w:pPr>
        <w:spacing w:line="240" w:lineRule="auto"/>
        <w:contextualSpacing/>
        <w:rPr>
          <w:rFonts w:cs="Times New Roman"/>
          <w:b/>
          <w:bCs/>
          <w:iCs/>
        </w:rPr>
      </w:pPr>
      <w:r w:rsidRPr="007129FA">
        <w:rPr>
          <w:rFonts w:cs="Times New Roman"/>
          <w:b/>
          <w:bCs/>
          <w:iCs/>
        </w:rPr>
        <w:t xml:space="preserve">How Administration and Faculty Participate </w:t>
      </w:r>
      <w:r>
        <w:rPr>
          <w:rFonts w:cs="Times New Roman"/>
          <w:b/>
          <w:bCs/>
          <w:iCs/>
        </w:rPr>
        <w:t>i</w:t>
      </w:r>
      <w:r w:rsidRPr="007129FA">
        <w:rPr>
          <w:rFonts w:cs="Times New Roman"/>
          <w:b/>
          <w:bCs/>
          <w:iCs/>
        </w:rPr>
        <w:t xml:space="preserve">n Formulating </w:t>
      </w:r>
      <w:r>
        <w:rPr>
          <w:rFonts w:cs="Times New Roman"/>
          <w:b/>
          <w:bCs/>
          <w:iCs/>
        </w:rPr>
        <w:t>a</w:t>
      </w:r>
      <w:r w:rsidRPr="007129FA">
        <w:rPr>
          <w:rFonts w:cs="Times New Roman"/>
          <w:b/>
          <w:bCs/>
          <w:iCs/>
        </w:rPr>
        <w:t xml:space="preserve">nd Implementing Equitable and Inclusive Policies and/or Practices </w:t>
      </w:r>
      <w:r>
        <w:rPr>
          <w:rFonts w:cs="Times New Roman"/>
          <w:b/>
          <w:bCs/>
          <w:iCs/>
        </w:rPr>
        <w:t xml:space="preserve">the </w:t>
      </w:r>
      <w:r w:rsidR="00BC1B46">
        <w:rPr>
          <w:rFonts w:cs="Times New Roman"/>
          <w:b/>
          <w:bCs/>
          <w:iCs/>
        </w:rPr>
        <w:t xml:space="preserve">Promotion of </w:t>
      </w:r>
      <w:r>
        <w:rPr>
          <w:rFonts w:cs="Times New Roman"/>
          <w:b/>
          <w:bCs/>
          <w:iCs/>
        </w:rPr>
        <w:t>P</w:t>
      </w:r>
      <w:r w:rsidR="00BC1B46">
        <w:rPr>
          <w:rFonts w:cs="Times New Roman"/>
          <w:b/>
          <w:bCs/>
          <w:iCs/>
        </w:rPr>
        <w:t xml:space="preserve">rogram </w:t>
      </w:r>
      <w:r>
        <w:rPr>
          <w:rFonts w:cs="Times New Roman"/>
          <w:b/>
          <w:bCs/>
          <w:iCs/>
        </w:rPr>
        <w:t>P</w:t>
      </w:r>
      <w:r w:rsidR="00BC1B46">
        <w:rPr>
          <w:rFonts w:cs="Times New Roman"/>
          <w:b/>
          <w:bCs/>
          <w:iCs/>
        </w:rPr>
        <w:t>ersonnel</w:t>
      </w:r>
    </w:p>
    <w:p w14:paraId="06312A8D" w14:textId="77777777" w:rsidR="00BC1B46" w:rsidRDefault="00BC1B46" w:rsidP="00EE3D05">
      <w:pPr>
        <w:spacing w:line="240" w:lineRule="auto"/>
        <w:contextualSpacing/>
      </w:pPr>
    </w:p>
    <w:p w14:paraId="273A271C"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CFB2660" w14:textId="77777777" w:rsidR="00BC1B46" w:rsidRDefault="00BC1B46" w:rsidP="00EE3D05">
      <w:pPr>
        <w:spacing w:line="240" w:lineRule="auto"/>
        <w:contextualSpacing/>
        <w:rPr>
          <w:rFonts w:cs="Times New Roman"/>
          <w:iCs/>
          <w:color w:val="C00000"/>
        </w:rPr>
      </w:pPr>
    </w:p>
    <w:p w14:paraId="49FC1C79" w14:textId="77777777" w:rsidR="00BC1B46" w:rsidRPr="00366D11" w:rsidRDefault="00BC1B46" w:rsidP="00EE3D05">
      <w:pPr>
        <w:spacing w:line="240" w:lineRule="auto"/>
        <w:contextualSpacing/>
        <w:rPr>
          <w:rFonts w:cs="Times New Roman"/>
          <w:b/>
          <w:bCs/>
          <w:iCs/>
        </w:rPr>
      </w:pPr>
      <w:r>
        <w:rPr>
          <w:rFonts w:cs="Times New Roman"/>
          <w:b/>
          <w:bCs/>
          <w:iCs/>
        </w:rPr>
        <w:t>T</w:t>
      </w:r>
      <w:r w:rsidRPr="00F522F0">
        <w:rPr>
          <w:rFonts w:cs="Times New Roman"/>
          <w:b/>
          <w:bCs/>
          <w:iCs/>
        </w:rPr>
        <w:t xml:space="preserve">enure of program personnel </w:t>
      </w:r>
      <w:r>
        <w:rPr>
          <w:rFonts w:cs="Times New Roman"/>
          <w:b/>
          <w:bCs/>
          <w:iCs/>
        </w:rPr>
        <w:t>(if applicable)</w:t>
      </w:r>
      <w:r w:rsidRPr="00366D11">
        <w:rPr>
          <w:rFonts w:cs="Times New Roman"/>
          <w:b/>
          <w:bCs/>
          <w:iCs/>
        </w:rPr>
        <w:t>:</w:t>
      </w:r>
    </w:p>
    <w:p w14:paraId="67DD2180" w14:textId="77777777" w:rsidR="00BC1B46" w:rsidRDefault="00BC1B46" w:rsidP="00EE3D05">
      <w:pPr>
        <w:spacing w:line="240" w:lineRule="auto"/>
        <w:contextualSpacing/>
        <w:rPr>
          <w:rFonts w:cs="Times New Roman"/>
          <w:b/>
        </w:rPr>
      </w:pPr>
    </w:p>
    <w:p w14:paraId="295B19A5" w14:textId="77777777" w:rsidR="00BC1B46" w:rsidRDefault="00BC1B46" w:rsidP="00EE3D05">
      <w:pPr>
        <w:spacing w:line="240" w:lineRule="auto"/>
      </w:pPr>
      <w:r>
        <w:t>The program offers tenure to program personnel.</w:t>
      </w:r>
    </w:p>
    <w:p w14:paraId="26F3A93B" w14:textId="77777777" w:rsidR="00BC1B46" w:rsidRPr="00B35CDE" w:rsidRDefault="00BC1B46" w:rsidP="00EE3D05">
      <w:pPr>
        <w:spacing w:line="240" w:lineRule="auto"/>
      </w:pPr>
    </w:p>
    <w:p w14:paraId="6CB0118D" w14:textId="77777777" w:rsidR="00BC1B46" w:rsidRPr="00E15D17" w:rsidRDefault="00000000" w:rsidP="00EE3D05">
      <w:pPr>
        <w:spacing w:line="240" w:lineRule="auto"/>
        <w:ind w:left="360"/>
        <w:rPr>
          <w:rFonts w:eastAsia="MS Gothic" w:cs="Arial"/>
        </w:rPr>
      </w:pPr>
      <w:sdt>
        <w:sdtPr>
          <w:id w:val="-2065015968"/>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Pr>
          <w:rFonts w:cs="Arial"/>
        </w:rPr>
        <w:t>Yes</w:t>
      </w:r>
    </w:p>
    <w:p w14:paraId="399E3540" w14:textId="77777777" w:rsidR="00BC1B46" w:rsidRDefault="00000000" w:rsidP="00EE3D05">
      <w:pPr>
        <w:spacing w:line="240" w:lineRule="auto"/>
        <w:ind w:firstLine="360"/>
        <w:contextualSpacing/>
        <w:jc w:val="both"/>
        <w:rPr>
          <w:rFonts w:cs="Arial"/>
        </w:rPr>
      </w:pPr>
      <w:sdt>
        <w:sdtPr>
          <w:id w:val="-1209256291"/>
          <w14:checkbox>
            <w14:checked w14:val="0"/>
            <w14:checkedState w14:val="2612" w14:font="MS Gothic"/>
            <w14:uncheckedState w14:val="2610" w14:font="MS Gothic"/>
          </w14:checkbox>
        </w:sdtPr>
        <w:sdtContent>
          <w:r w:rsidR="00BC1B46">
            <w:rPr>
              <w:rFonts w:ascii="MS Gothic" w:eastAsia="MS Gothic" w:hAnsi="MS Gothic" w:hint="eastAsia"/>
            </w:rPr>
            <w:t>☐</w:t>
          </w:r>
        </w:sdtContent>
      </w:sdt>
      <w:r w:rsidR="00BC1B46" w:rsidRPr="00771853">
        <w:t xml:space="preserve"> </w:t>
      </w:r>
      <w:r w:rsidR="00BC1B46">
        <w:rPr>
          <w:rFonts w:cs="Arial"/>
        </w:rPr>
        <w:t>No</w:t>
      </w:r>
    </w:p>
    <w:p w14:paraId="056DA8CD" w14:textId="77777777" w:rsidR="00BC1B46" w:rsidRDefault="00BC1B46" w:rsidP="00EE3D05">
      <w:pPr>
        <w:spacing w:line="240" w:lineRule="auto"/>
        <w:ind w:firstLine="360"/>
        <w:contextualSpacing/>
        <w:jc w:val="both"/>
        <w:rPr>
          <w:rFonts w:cs="Arial"/>
        </w:rPr>
      </w:pPr>
    </w:p>
    <w:p w14:paraId="5AF17E10" w14:textId="77777777" w:rsidR="00BC1B46" w:rsidRPr="00C46174" w:rsidRDefault="00BC1B46" w:rsidP="00EE3D05">
      <w:pPr>
        <w:spacing w:line="240" w:lineRule="auto"/>
        <w:contextualSpacing/>
        <w:jc w:val="center"/>
        <w:rPr>
          <w:rFonts w:cs="Times New Roman"/>
          <w:b/>
          <w:u w:val="single"/>
        </w:rPr>
      </w:pPr>
      <w:r w:rsidRPr="5A63A1D2">
        <w:rPr>
          <w:i/>
          <w:iCs/>
        </w:rPr>
        <w:fldChar w:fldCharType="begin"/>
      </w:r>
      <w:r w:rsidRPr="5A63A1D2">
        <w:rPr>
          <w:i/>
          <w:iCs/>
        </w:rPr>
        <w:instrText xml:space="preserve"> FORMTEXT </w:instrText>
      </w:r>
      <w:r w:rsidRPr="5A63A1D2">
        <w:rPr>
          <w:i/>
          <w:iCs/>
        </w:rPr>
        <w:fldChar w:fldCharType="separate"/>
      </w:r>
      <w:r w:rsidRPr="5A63A1D2">
        <w:rPr>
          <w:i/>
          <w:iCs/>
          <w:noProof/>
        </w:rPr>
        <w:t>[Delete this help text before submission: If the program responded "no" to the previous affirmation, remove the remaining subheadings under compliance statement a.]</w:t>
      </w:r>
      <w:r w:rsidRPr="5A63A1D2">
        <w:rPr>
          <w:i/>
          <w:iCs/>
        </w:rPr>
        <w:fldChar w:fldCharType="end"/>
      </w:r>
    </w:p>
    <w:p w14:paraId="7D7E117D" w14:textId="77777777" w:rsidR="00BC1B46" w:rsidRDefault="00BC1B46" w:rsidP="00EE3D05">
      <w:pPr>
        <w:spacing w:line="240" w:lineRule="auto"/>
        <w:contextualSpacing/>
        <w:jc w:val="both"/>
      </w:pPr>
    </w:p>
    <w:p w14:paraId="695F346C" w14:textId="37084AA7" w:rsidR="008831FC" w:rsidRPr="00366D11" w:rsidRDefault="008831FC" w:rsidP="008831FC">
      <w:pPr>
        <w:spacing w:line="240" w:lineRule="auto"/>
        <w:contextualSpacing/>
        <w:rPr>
          <w:rFonts w:cs="Times New Roman"/>
          <w:b/>
          <w:bCs/>
          <w:iCs/>
        </w:rPr>
      </w:pPr>
      <w:r w:rsidRPr="007129FA">
        <w:rPr>
          <w:rFonts w:cs="Times New Roman"/>
          <w:b/>
          <w:bCs/>
          <w:iCs/>
        </w:rPr>
        <w:t xml:space="preserve">How Administration and Faculty Participate </w:t>
      </w:r>
      <w:r>
        <w:rPr>
          <w:rFonts w:cs="Times New Roman"/>
          <w:b/>
          <w:bCs/>
          <w:iCs/>
        </w:rPr>
        <w:t>i</w:t>
      </w:r>
      <w:r w:rsidRPr="007129FA">
        <w:rPr>
          <w:rFonts w:cs="Times New Roman"/>
          <w:b/>
          <w:bCs/>
          <w:iCs/>
        </w:rPr>
        <w:t xml:space="preserve">n Formulating </w:t>
      </w:r>
      <w:r>
        <w:rPr>
          <w:rFonts w:cs="Times New Roman"/>
          <w:b/>
          <w:bCs/>
          <w:iCs/>
        </w:rPr>
        <w:t>a</w:t>
      </w:r>
      <w:r w:rsidRPr="007129FA">
        <w:rPr>
          <w:rFonts w:cs="Times New Roman"/>
          <w:b/>
          <w:bCs/>
          <w:iCs/>
        </w:rPr>
        <w:t>nd Implementing Equitable and Inclusive Policies and/or Practices</w:t>
      </w:r>
      <w:r>
        <w:rPr>
          <w:rFonts w:cs="Times New Roman"/>
          <w:b/>
          <w:bCs/>
          <w:iCs/>
        </w:rPr>
        <w:t xml:space="preserve"> for Tenure of Program Personnel</w:t>
      </w:r>
    </w:p>
    <w:p w14:paraId="046AF6F8" w14:textId="77777777" w:rsidR="008831FC" w:rsidRDefault="008831FC" w:rsidP="008831FC">
      <w:pPr>
        <w:spacing w:line="240" w:lineRule="auto"/>
        <w:contextualSpacing/>
      </w:pPr>
    </w:p>
    <w:p w14:paraId="16913282" w14:textId="77777777" w:rsidR="008831FC" w:rsidRDefault="008831FC" w:rsidP="008831FC">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01A2B8"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022097E" w14:textId="77777777" w:rsidTr="00162F97">
        <w:trPr>
          <w:trHeight w:val="253"/>
        </w:trPr>
        <w:tc>
          <w:tcPr>
            <w:tcW w:w="9364" w:type="dxa"/>
          </w:tcPr>
          <w:p w14:paraId="43CC4FE6" w14:textId="77777777" w:rsidR="00BC1B46" w:rsidRPr="0042370D" w:rsidRDefault="00BC1B46" w:rsidP="002C62DB">
            <w:pPr>
              <w:pStyle w:val="ListParagraph"/>
              <w:numPr>
                <w:ilvl w:val="0"/>
                <w:numId w:val="30"/>
              </w:numPr>
              <w:rPr>
                <w:rFonts w:cs="Times New Roman"/>
                <w:b/>
              </w:rPr>
            </w:pPr>
            <w:r w:rsidRPr="007836DB">
              <w:rPr>
                <w:rFonts w:cs="Times New Roman"/>
                <w:b/>
              </w:rPr>
              <w:t>The program addresses all program options.</w:t>
            </w:r>
          </w:p>
        </w:tc>
      </w:tr>
    </w:tbl>
    <w:p w14:paraId="04D2DF93" w14:textId="77777777" w:rsidR="00BC1B46" w:rsidRPr="007441D9" w:rsidRDefault="00BC1B46" w:rsidP="00EE3D05">
      <w:pPr>
        <w:spacing w:line="240" w:lineRule="auto"/>
        <w:ind w:left="1440" w:hanging="1440"/>
        <w:contextualSpacing/>
        <w:rPr>
          <w:rFonts w:cs="Times New Roman"/>
          <w:b/>
          <w:bCs/>
        </w:rPr>
      </w:pPr>
    </w:p>
    <w:p w14:paraId="28D7B1BE"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5CA875C" w14:textId="77777777" w:rsidR="00BC1B46" w:rsidRPr="00E15D17" w:rsidRDefault="00000000" w:rsidP="00EE3D05">
      <w:pPr>
        <w:spacing w:line="240" w:lineRule="auto"/>
        <w:ind w:left="360"/>
        <w:rPr>
          <w:rFonts w:eastAsia="MS Gothic" w:cs="Arial"/>
        </w:rPr>
      </w:pPr>
      <w:sdt>
        <w:sdtPr>
          <w:id w:val="-465281754"/>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75B7BD3E" w14:textId="77777777" w:rsidR="00BC1B46" w:rsidRPr="00E15D17" w:rsidRDefault="00000000" w:rsidP="00EE3D05">
      <w:pPr>
        <w:spacing w:line="240" w:lineRule="auto"/>
        <w:ind w:left="360"/>
        <w:rPr>
          <w:rFonts w:cs="Arial"/>
        </w:rPr>
      </w:pPr>
      <w:sdt>
        <w:sdtPr>
          <w:id w:val="-828748367"/>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24E3F839" w14:textId="77777777" w:rsidR="00BC1B46" w:rsidRDefault="00000000" w:rsidP="00EE3D05">
      <w:pPr>
        <w:spacing w:line="240" w:lineRule="auto"/>
        <w:ind w:left="360"/>
        <w:rPr>
          <w:rFonts w:cs="Arial"/>
        </w:rPr>
      </w:pPr>
      <w:sdt>
        <w:sdtPr>
          <w:id w:val="-507828208"/>
          <w14:checkbox>
            <w14:checked w14:val="0"/>
            <w14:checkedState w14:val="2612" w14:font="MS Gothic"/>
            <w14:uncheckedState w14:val="2610" w14:font="MS Gothic"/>
          </w14:checkbox>
        </w:sdt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58B6708E" w14:textId="5212C014"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rsidR="00024927">
        <w:rPr>
          <w:i/>
          <w:iCs/>
        </w:rPr>
        <w:br/>
      </w:r>
    </w:p>
    <w:p w14:paraId="28242DE1" w14:textId="3C948B5B" w:rsidR="00422F37" w:rsidRDefault="00422F37" w:rsidP="00737FD8">
      <w:pPr>
        <w:spacing w:line="240" w:lineRule="auto"/>
        <w:jc w:val="center"/>
        <w:rPr>
          <w:b/>
          <w:bCs/>
          <w:i/>
          <w:iCs/>
          <w:sz w:val="28"/>
          <w:szCs w:val="28"/>
        </w:rPr>
      </w:pPr>
      <w:r w:rsidRPr="00422F37">
        <w:rPr>
          <w:b/>
          <w:bCs/>
          <w:i/>
          <w:iCs/>
          <w:sz w:val="28"/>
          <w:szCs w:val="28"/>
        </w:rPr>
        <w:t>Program Director</w:t>
      </w:r>
    </w:p>
    <w:p w14:paraId="00C84180" w14:textId="77777777" w:rsidR="00FF6B0B" w:rsidRPr="00422F37" w:rsidRDefault="00FF6B0B" w:rsidP="00EE3D05">
      <w:pPr>
        <w:spacing w:line="240" w:lineRule="auto"/>
        <w:rPr>
          <w:b/>
          <w:bCs/>
          <w:i/>
          <w:iCs/>
          <w:sz w:val="28"/>
          <w:szCs w:val="28"/>
        </w:rPr>
      </w:pPr>
    </w:p>
    <w:p w14:paraId="1359D978" w14:textId="789327DF" w:rsidR="00DB1F87" w:rsidRDefault="00DB1F87" w:rsidP="004A203F">
      <w:pPr>
        <w:spacing w:line="240" w:lineRule="auto"/>
        <w:contextualSpacing/>
        <w:rPr>
          <w:rFonts w:eastAsiaTheme="majorEastAsia" w:cs="Times New Roman"/>
          <w:bCs/>
          <w:iCs/>
          <w:sz w:val="28"/>
          <w:szCs w:val="28"/>
        </w:rPr>
      </w:pPr>
      <w:bookmarkStart w:id="72" w:name="_Toc195006292"/>
      <w:bookmarkStart w:id="73" w:name="_Toc199498127"/>
      <w:r w:rsidRPr="00610057">
        <w:rPr>
          <w:rStyle w:val="Heading2Char"/>
        </w:rPr>
        <w:t xml:space="preserve">Accreditation Standard </w:t>
      </w:r>
      <w:r w:rsidR="006A38DB">
        <w:rPr>
          <w:rStyle w:val="Heading2Char"/>
        </w:rPr>
        <w:t>D</w:t>
      </w:r>
      <w:r>
        <w:rPr>
          <w:rStyle w:val="Heading2Char"/>
        </w:rPr>
        <w:t>4.</w:t>
      </w:r>
      <w:r w:rsidR="006A38DB">
        <w:rPr>
          <w:rStyle w:val="Heading2Char"/>
        </w:rPr>
        <w:t>2</w:t>
      </w:r>
      <w:r>
        <w:rPr>
          <w:rStyle w:val="Heading2Char"/>
        </w:rPr>
        <w:t>.4(a)</w:t>
      </w:r>
      <w:r w:rsidRPr="00610057">
        <w:rPr>
          <w:rStyle w:val="Heading2Char"/>
        </w:rPr>
        <w:t>:</w:t>
      </w:r>
      <w:bookmarkEnd w:id="72"/>
      <w:bookmarkEnd w:id="73"/>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program has a program director who administers all program options. The program director has a full-time appointment </w:t>
      </w:r>
      <w:proofErr w:type="gramStart"/>
      <w:r w:rsidRPr="00DB1F87">
        <w:rPr>
          <w:rFonts w:eastAsiaTheme="majorEastAsia" w:cs="Times New Roman"/>
          <w:bCs/>
          <w:iCs/>
          <w:sz w:val="28"/>
          <w:szCs w:val="28"/>
        </w:rPr>
        <w:t>to</w:t>
      </w:r>
      <w:proofErr w:type="gramEnd"/>
      <w:r w:rsidRPr="00DB1F87">
        <w:rPr>
          <w:rFonts w:eastAsiaTheme="majorEastAsia" w:cs="Times New Roman"/>
          <w:bCs/>
          <w:iCs/>
          <w:sz w:val="28"/>
          <w:szCs w:val="28"/>
        </w:rPr>
        <w:t xml:space="preserve"> social work, with a pr</w:t>
      </w:r>
      <w:r w:rsidR="002E7382">
        <w:rPr>
          <w:rFonts w:eastAsiaTheme="majorEastAsia" w:cs="Times New Roman"/>
          <w:bCs/>
          <w:iCs/>
          <w:sz w:val="28"/>
          <w:szCs w:val="28"/>
        </w:rPr>
        <w:t xml:space="preserve">incipal </w:t>
      </w:r>
      <w:r w:rsidRPr="00DB1F87">
        <w:rPr>
          <w:rFonts w:eastAsiaTheme="majorEastAsia" w:cs="Times New Roman"/>
          <w:bCs/>
          <w:iCs/>
          <w:sz w:val="28"/>
          <w:szCs w:val="28"/>
        </w:rPr>
        <w:t xml:space="preserve">assignment to the program they administer. Institutions with </w:t>
      </w:r>
      <w:r w:rsidR="004A203F" w:rsidRPr="004A203F">
        <w:rPr>
          <w:rFonts w:eastAsiaTheme="majorEastAsia" w:cs="Times New Roman"/>
          <w:bCs/>
          <w:iCs/>
          <w:sz w:val="28"/>
          <w:szCs w:val="28"/>
        </w:rPr>
        <w:t>both a practice</w:t>
      </w:r>
      <w:r w:rsidR="004A203F">
        <w:rPr>
          <w:rFonts w:eastAsiaTheme="majorEastAsia" w:cs="Times New Roman"/>
          <w:bCs/>
          <w:iCs/>
          <w:sz w:val="28"/>
          <w:szCs w:val="28"/>
        </w:rPr>
        <w:t xml:space="preserve"> </w:t>
      </w:r>
      <w:r w:rsidR="004A203F" w:rsidRPr="004A203F">
        <w:rPr>
          <w:rFonts w:eastAsiaTheme="majorEastAsia" w:cs="Times New Roman"/>
          <w:bCs/>
          <w:iCs/>
          <w:sz w:val="28"/>
          <w:szCs w:val="28"/>
        </w:rPr>
        <w:t xml:space="preserve">doctorate program and another CSWE-accredited or candidate social work program </w:t>
      </w:r>
      <w:r w:rsidRPr="00DB1F87">
        <w:rPr>
          <w:rFonts w:eastAsiaTheme="majorEastAsia" w:cs="Times New Roman"/>
          <w:bCs/>
          <w:iCs/>
          <w:sz w:val="28"/>
          <w:szCs w:val="28"/>
        </w:rPr>
        <w:t>have separate director</w:t>
      </w:r>
      <w:r w:rsidR="004A203F">
        <w:rPr>
          <w:rFonts w:eastAsiaTheme="majorEastAsia" w:cs="Times New Roman"/>
          <w:bCs/>
          <w:iCs/>
          <w:sz w:val="28"/>
          <w:szCs w:val="28"/>
        </w:rPr>
        <w:t>s</w:t>
      </w:r>
      <w:r w:rsidRPr="00DB1F87">
        <w:rPr>
          <w:rFonts w:eastAsiaTheme="majorEastAsia" w:cs="Times New Roman"/>
          <w:bCs/>
          <w:iCs/>
          <w:sz w:val="28"/>
          <w:szCs w:val="28"/>
        </w:rPr>
        <w:t xml:space="preserve"> appointed for each program.</w:t>
      </w:r>
    </w:p>
    <w:p w14:paraId="3DB7653E" w14:textId="77777777" w:rsidR="00EB6C61" w:rsidRDefault="00DB1F87" w:rsidP="00EE3D05">
      <w:pPr>
        <w:spacing w:line="240" w:lineRule="auto"/>
        <w:contextualSpacing/>
        <w:jc w:val="both"/>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EB6C61" w:rsidRPr="007441D9" w14:paraId="71EA787F" w14:textId="77777777" w:rsidTr="00932EF2">
        <w:trPr>
          <w:trHeight w:val="253"/>
        </w:trPr>
        <w:tc>
          <w:tcPr>
            <w:tcW w:w="9364" w:type="dxa"/>
          </w:tcPr>
          <w:p w14:paraId="7214CDD0" w14:textId="34D812DA" w:rsidR="00EB6C61" w:rsidRDefault="00EB6C61" w:rsidP="002C62DB">
            <w:pPr>
              <w:pStyle w:val="ListParagraph"/>
              <w:numPr>
                <w:ilvl w:val="0"/>
                <w:numId w:val="9"/>
              </w:numPr>
              <w:rPr>
                <w:rFonts w:cs="Times New Roman"/>
                <w:b/>
              </w:rPr>
            </w:pPr>
            <w:r w:rsidRPr="00EB6C61">
              <w:rPr>
                <w:rFonts w:cs="Times New Roman"/>
                <w:b/>
              </w:rPr>
              <w:t>The program identifies the program director* who administers all program options.</w:t>
            </w:r>
          </w:p>
          <w:p w14:paraId="2E25D3DB" w14:textId="77777777" w:rsidR="00527844" w:rsidRPr="00527844" w:rsidRDefault="00527844" w:rsidP="00EE3D05">
            <w:pPr>
              <w:rPr>
                <w:rFonts w:cs="Times New Roman"/>
                <w:b/>
              </w:rPr>
            </w:pPr>
          </w:p>
          <w:p w14:paraId="3FB3DB22" w14:textId="0947B283" w:rsidR="00EB6C61" w:rsidRPr="00CD0328" w:rsidRDefault="00EB6C61" w:rsidP="00EE3D05">
            <w:pPr>
              <w:rPr>
                <w:rFonts w:cs="Times New Roman"/>
                <w:b/>
              </w:rPr>
            </w:pPr>
            <w:r w:rsidRPr="00CD0328">
              <w:t>*</w:t>
            </w:r>
            <w:r w:rsidRPr="00CD0328">
              <w:rPr>
                <w:rStyle w:val="Heading2Char"/>
                <w:rFonts w:cs="Times New Roman"/>
                <w:b w:val="0"/>
                <w:i/>
                <w:iCs w:val="0"/>
                <w:sz w:val="24"/>
                <w:szCs w:val="24"/>
              </w:rPr>
              <w:t>It is within the program's purview to determine the title that aligns with institutional norms for this position. This applies to all references to "program director."</w:t>
            </w:r>
          </w:p>
        </w:tc>
      </w:tr>
    </w:tbl>
    <w:p w14:paraId="15EED172" w14:textId="77777777" w:rsidR="0032748C" w:rsidRPr="007441D9" w:rsidRDefault="0032748C" w:rsidP="00EE3D05">
      <w:pPr>
        <w:spacing w:line="240" w:lineRule="auto"/>
        <w:contextualSpacing/>
        <w:rPr>
          <w:rFonts w:cs="Times New Roman"/>
          <w:b/>
          <w:bCs/>
        </w:rPr>
      </w:pPr>
    </w:p>
    <w:p w14:paraId="64A61E02" w14:textId="439BC225" w:rsidR="00AC72E9" w:rsidRPr="0059310E" w:rsidRDefault="00AC72E9" w:rsidP="00EE3D05">
      <w:pPr>
        <w:spacing w:line="240" w:lineRule="auto"/>
        <w:contextualSpacing/>
        <w:jc w:val="both"/>
        <w:rPr>
          <w:b/>
          <w:bCs/>
        </w:rPr>
      </w:pPr>
      <w:r w:rsidRPr="0059310E">
        <w:rPr>
          <w:b/>
          <w:bCs/>
        </w:rPr>
        <w:t>The program identifies one (1) program director</w:t>
      </w:r>
      <w:r w:rsidR="005543A2">
        <w:rPr>
          <w:b/>
          <w:bCs/>
        </w:rPr>
        <w:t xml:space="preserve"> who administers all program options</w:t>
      </w:r>
      <w:r w:rsidRPr="0059310E">
        <w:rPr>
          <w:b/>
          <w:bCs/>
        </w:rPr>
        <w:t>:</w:t>
      </w:r>
    </w:p>
    <w:p w14:paraId="6A0F0376" w14:textId="77777777" w:rsidR="00AC72E9" w:rsidRPr="00812540" w:rsidRDefault="00000000" w:rsidP="00EE3D05">
      <w:pPr>
        <w:spacing w:line="240" w:lineRule="auto"/>
        <w:contextualSpacing/>
      </w:pPr>
      <w:sdt>
        <w:sdtPr>
          <w:id w:val="1204904638"/>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Yes</w:t>
      </w:r>
    </w:p>
    <w:p w14:paraId="4DB68329" w14:textId="48490E9D" w:rsidR="00AC72E9" w:rsidRDefault="00000000" w:rsidP="00EE3D05">
      <w:pPr>
        <w:spacing w:line="240" w:lineRule="auto"/>
        <w:contextualSpacing/>
      </w:pPr>
      <w:sdt>
        <w:sdtPr>
          <w:id w:val="1644625964"/>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No</w:t>
      </w:r>
    </w:p>
    <w:p w14:paraId="55AC438B" w14:textId="77777777" w:rsidR="000D724A" w:rsidRDefault="000D724A" w:rsidP="00EE3D05">
      <w:pPr>
        <w:spacing w:line="240" w:lineRule="auto"/>
        <w:contextualSpacing/>
      </w:pPr>
    </w:p>
    <w:p w14:paraId="5D0FE770" w14:textId="12BA814E" w:rsidR="008831FC" w:rsidRDefault="008831FC" w:rsidP="00EE3D05">
      <w:pPr>
        <w:spacing w:line="240" w:lineRule="auto"/>
        <w:contextualSpacing/>
        <w:jc w:val="both"/>
      </w:pPr>
      <w:r w:rsidRPr="00727E45">
        <w:rPr>
          <w:b/>
          <w:bCs/>
        </w:rPr>
        <w:t>Program Director Name:</w:t>
      </w:r>
      <w:r>
        <w:t xml:space="preserve"> </w:t>
      </w:r>
      <w:r>
        <w:fldChar w:fldCharType="begin">
          <w:ffData>
            <w:name w:val=""/>
            <w:enabled/>
            <w:calcOnExit w:val="0"/>
            <w:textInput>
              <w:default w:val="Insert the program director's name"/>
            </w:textInput>
          </w:ffData>
        </w:fldChar>
      </w:r>
      <w:r>
        <w:instrText xml:space="preserve"> FORMTEXT </w:instrText>
      </w:r>
      <w:r>
        <w:fldChar w:fldCharType="separate"/>
      </w:r>
      <w:r>
        <w:rPr>
          <w:noProof/>
        </w:rPr>
        <w:t>Insert the program director's name</w:t>
      </w:r>
      <w:r>
        <w:fldChar w:fldCharType="end"/>
      </w:r>
    </w:p>
    <w:p w14:paraId="641EFC14" w14:textId="77777777" w:rsidR="009A10A5" w:rsidRDefault="009A10A5"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111A6E2F" w14:textId="77777777" w:rsidTr="00932EF2">
        <w:trPr>
          <w:trHeight w:val="253"/>
        </w:trPr>
        <w:tc>
          <w:tcPr>
            <w:tcW w:w="9364" w:type="dxa"/>
          </w:tcPr>
          <w:p w14:paraId="3302E510" w14:textId="1AFE26ED" w:rsidR="00EB6C61" w:rsidRPr="00EB6C61" w:rsidRDefault="00EB6C61" w:rsidP="002C62DB">
            <w:pPr>
              <w:pStyle w:val="ListParagraph"/>
              <w:numPr>
                <w:ilvl w:val="0"/>
                <w:numId w:val="9"/>
              </w:numPr>
              <w:rPr>
                <w:rFonts w:cs="Times New Roman"/>
                <w:b/>
              </w:rPr>
            </w:pPr>
            <w:r w:rsidRPr="00EB6C61">
              <w:rPr>
                <w:rFonts w:cs="Times New Roman"/>
                <w:b/>
              </w:rPr>
              <w:t xml:space="preserve">The program provides documentation that the program director has a full-time appointment </w:t>
            </w:r>
            <w:r w:rsidR="00944E41" w:rsidRPr="00944E41">
              <w:rPr>
                <w:rFonts w:cs="Times New Roman"/>
                <w:b/>
              </w:rPr>
              <w:t>social work, with a principal assignment to the program they administer.</w:t>
            </w:r>
          </w:p>
        </w:tc>
      </w:tr>
    </w:tbl>
    <w:p w14:paraId="585B3A7E" w14:textId="77777777" w:rsidR="0032748C" w:rsidRPr="007441D9" w:rsidRDefault="0032748C" w:rsidP="00EE3D05">
      <w:pPr>
        <w:spacing w:line="240" w:lineRule="auto"/>
        <w:ind w:left="1440" w:hanging="1440"/>
        <w:contextualSpacing/>
        <w:rPr>
          <w:rFonts w:cs="Times New Roman"/>
          <w:b/>
          <w:bCs/>
        </w:rPr>
      </w:pPr>
    </w:p>
    <w:p w14:paraId="57408D9C" w14:textId="77777777" w:rsidR="0050727B" w:rsidRPr="00DD5ED8" w:rsidRDefault="0050727B" w:rsidP="0050727B">
      <w:pPr>
        <w:spacing w:line="240" w:lineRule="auto"/>
        <w:contextualSpacing/>
        <w:jc w:val="both"/>
        <w:rPr>
          <w:b/>
          <w:bCs/>
        </w:rPr>
      </w:pPr>
      <w:r w:rsidRPr="00DD5ED8">
        <w:rPr>
          <w:b/>
          <w:bCs/>
        </w:rPr>
        <w:t xml:space="preserve">The documentation includes the following: </w:t>
      </w:r>
    </w:p>
    <w:p w14:paraId="62857A7A" w14:textId="77777777" w:rsidR="0050727B" w:rsidRPr="00DD5ED8" w:rsidRDefault="0050727B" w:rsidP="0050727B">
      <w:pPr>
        <w:spacing w:line="240" w:lineRule="auto"/>
        <w:contextualSpacing/>
        <w:jc w:val="both"/>
        <w:rPr>
          <w:b/>
          <w:bCs/>
        </w:rPr>
      </w:pPr>
    </w:p>
    <w:p w14:paraId="35B88E3C" w14:textId="77777777" w:rsidR="0050727B" w:rsidRPr="002810B8" w:rsidRDefault="00000000" w:rsidP="0050727B">
      <w:pPr>
        <w:spacing w:line="240" w:lineRule="auto"/>
        <w:contextualSpacing/>
        <w:jc w:val="both"/>
      </w:pPr>
      <w:sdt>
        <w:sdtPr>
          <w:id w:val="1513958572"/>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A memo on letterhead, contract, or hiring letter</w:t>
      </w:r>
    </w:p>
    <w:p w14:paraId="04356D91" w14:textId="5069C1B3" w:rsidR="0050727B" w:rsidRDefault="00000000" w:rsidP="0050727B">
      <w:pPr>
        <w:spacing w:line="240" w:lineRule="auto"/>
        <w:contextualSpacing/>
        <w:jc w:val="both"/>
      </w:pPr>
      <w:sdt>
        <w:sdtPr>
          <w:id w:val="68614884"/>
          <w14:checkbox>
            <w14:checked w14:val="0"/>
            <w14:checkedState w14:val="2612" w14:font="MS Gothic"/>
            <w14:uncheckedState w14:val="2610" w14:font="MS Gothic"/>
          </w14:checkbox>
        </w:sdtPr>
        <w:sdtContent>
          <w:r w:rsidR="00DA2978">
            <w:rPr>
              <w:rFonts w:ascii="MS Gothic" w:eastAsia="MS Gothic" w:hAnsi="MS Gothic" w:hint="eastAsia"/>
            </w:rPr>
            <w:t>☐</w:t>
          </w:r>
        </w:sdtContent>
      </w:sdt>
      <w:r w:rsidR="0050727B" w:rsidRPr="002810B8">
        <w:t xml:space="preserve"> Explicit state</w:t>
      </w:r>
      <w:r w:rsidR="0050727B" w:rsidRPr="00DD5ED8">
        <w:t>ment that</w:t>
      </w:r>
      <w:r w:rsidR="00F621AA" w:rsidRPr="00F621AA">
        <w:t xml:space="preserve"> the program director has a full</w:t>
      </w:r>
      <w:r w:rsidR="00F621AA">
        <w:t>-</w:t>
      </w:r>
      <w:r w:rsidR="00F621AA" w:rsidRPr="00F621AA">
        <w:t>time appointment to the social work program they administer, or social work overall.</w:t>
      </w:r>
    </w:p>
    <w:p w14:paraId="60F85FDC" w14:textId="75C9B8BD" w:rsidR="00DA2978" w:rsidRPr="002810B8" w:rsidRDefault="00000000" w:rsidP="0050727B">
      <w:pPr>
        <w:spacing w:line="240" w:lineRule="auto"/>
        <w:contextualSpacing/>
        <w:jc w:val="both"/>
      </w:pPr>
      <w:sdt>
        <w:sdtPr>
          <w:id w:val="-428659990"/>
          <w14:checkbox>
            <w14:checked w14:val="0"/>
            <w14:checkedState w14:val="2612" w14:font="MS Gothic"/>
            <w14:uncheckedState w14:val="2610" w14:font="MS Gothic"/>
          </w14:checkbox>
        </w:sdtPr>
        <w:sdtContent>
          <w:r w:rsidR="00DA2978">
            <w:rPr>
              <w:rFonts w:ascii="MS Gothic" w:eastAsia="MS Gothic" w:hAnsi="MS Gothic" w:hint="eastAsia"/>
            </w:rPr>
            <w:t>☐</w:t>
          </w:r>
        </w:sdtContent>
      </w:sdt>
      <w:r w:rsidR="00DA2978" w:rsidRPr="002810B8">
        <w:t xml:space="preserve"> </w:t>
      </w:r>
      <w:r w:rsidR="00DA2978" w:rsidRPr="00DA2978">
        <w:t>Explicit state</w:t>
      </w:r>
      <w:r w:rsidR="00DA2978">
        <w:t>ment</w:t>
      </w:r>
      <w:r w:rsidR="00DA2978" w:rsidRPr="00DA2978">
        <w:t xml:space="preserve"> that the program director has at least 51% or more of their appointment solely dedicated to the </w:t>
      </w:r>
      <w:r w:rsidR="00FE47DE">
        <w:t>practice doctorate</w:t>
      </w:r>
    </w:p>
    <w:p w14:paraId="10B8F805" w14:textId="73CB036E" w:rsidR="0050727B" w:rsidRPr="002810B8" w:rsidRDefault="00000000" w:rsidP="0050727B">
      <w:pPr>
        <w:spacing w:line="240" w:lineRule="auto"/>
        <w:contextualSpacing/>
        <w:jc w:val="both"/>
      </w:pPr>
      <w:sdt>
        <w:sdtPr>
          <w:id w:val="2096277380"/>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w:t>
      </w:r>
      <w:r w:rsidR="005011ED" w:rsidRPr="005011ED">
        <w:t>Explicit state</w:t>
      </w:r>
      <w:r w:rsidR="005011ED">
        <w:t>ment</w:t>
      </w:r>
      <w:r w:rsidR="005011ED" w:rsidRPr="005011ED">
        <w:t xml:space="preserve"> that the program director administers all program options</w:t>
      </w:r>
    </w:p>
    <w:p w14:paraId="230F8EF7" w14:textId="61BEACF4" w:rsidR="0050727B" w:rsidRPr="00DD5ED8" w:rsidRDefault="00000000" w:rsidP="0050727B">
      <w:pPr>
        <w:spacing w:line="240" w:lineRule="auto"/>
        <w:contextualSpacing/>
        <w:jc w:val="both"/>
      </w:pPr>
      <w:sdt>
        <w:sdtPr>
          <w:id w:val="-500122671"/>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Feature</w:t>
      </w:r>
      <w:r w:rsidR="00207BC7">
        <w:t>s</w:t>
      </w:r>
      <w:r w:rsidR="0050727B" w:rsidRPr="002810B8">
        <w:t xml:space="preserve"> a signature from a supervisor or administrator</w:t>
      </w:r>
    </w:p>
    <w:p w14:paraId="1EB9E601" w14:textId="77777777" w:rsidR="0050727B" w:rsidRDefault="0050727B" w:rsidP="00EE3D05">
      <w:pPr>
        <w:spacing w:line="240" w:lineRule="auto"/>
        <w:contextualSpacing/>
        <w:jc w:val="both"/>
      </w:pPr>
    </w:p>
    <w:p w14:paraId="0A6612B0" w14:textId="564E8E67" w:rsidR="006143AC" w:rsidRDefault="006143AC" w:rsidP="00EE3D05">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1482902C" w14:textId="77777777" w:rsidR="00EB6C61" w:rsidRDefault="00EB6C6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4F5C8983" w14:textId="77777777" w:rsidTr="00932EF2">
        <w:trPr>
          <w:trHeight w:val="253"/>
        </w:trPr>
        <w:tc>
          <w:tcPr>
            <w:tcW w:w="9364" w:type="dxa"/>
          </w:tcPr>
          <w:p w14:paraId="7CD5762B" w14:textId="77777777" w:rsidR="00D94779" w:rsidRPr="00D94779" w:rsidRDefault="00EB6C61" w:rsidP="002C62DB">
            <w:pPr>
              <w:pStyle w:val="ListParagraph"/>
              <w:numPr>
                <w:ilvl w:val="0"/>
                <w:numId w:val="9"/>
              </w:numPr>
              <w:rPr>
                <w:rFonts w:cs="Times New Roman"/>
                <w:b/>
              </w:rPr>
            </w:pPr>
            <w:r w:rsidRPr="00EB6C61">
              <w:rPr>
                <w:rFonts w:cs="Times New Roman"/>
                <w:b/>
              </w:rPr>
              <w:t xml:space="preserve">Institutions with </w:t>
            </w:r>
            <w:r w:rsidR="00D94779" w:rsidRPr="00D94779">
              <w:rPr>
                <w:rFonts w:cs="Times New Roman"/>
                <w:b/>
              </w:rPr>
              <w:t>both a practice doctorate program and another CSWE-accredited</w:t>
            </w:r>
          </w:p>
          <w:p w14:paraId="242357C5" w14:textId="77777777" w:rsidR="00D94779" w:rsidRPr="00D94779" w:rsidRDefault="00D94779" w:rsidP="00D94779">
            <w:pPr>
              <w:pStyle w:val="ListParagraph"/>
              <w:ind w:left="360"/>
              <w:rPr>
                <w:rFonts w:cs="Times New Roman"/>
                <w:b/>
              </w:rPr>
            </w:pPr>
            <w:r w:rsidRPr="00D94779">
              <w:rPr>
                <w:rFonts w:cs="Times New Roman"/>
                <w:b/>
              </w:rPr>
              <w:t>or candidate social work program identify the separate directors appointed to each</w:t>
            </w:r>
          </w:p>
          <w:p w14:paraId="1005F389" w14:textId="7A8A30B7" w:rsidR="00EB6C61" w:rsidRPr="00EB6C61" w:rsidRDefault="00D94779" w:rsidP="00D94779">
            <w:pPr>
              <w:pStyle w:val="ListParagraph"/>
              <w:ind w:left="360"/>
              <w:rPr>
                <w:rFonts w:cs="Times New Roman"/>
                <w:b/>
              </w:rPr>
            </w:pPr>
            <w:r w:rsidRPr="00D94779">
              <w:rPr>
                <w:rFonts w:cs="Times New Roman"/>
                <w:b/>
              </w:rPr>
              <w:t>program</w:t>
            </w:r>
            <w:r w:rsidR="00EB6C61" w:rsidRPr="00EB6C61">
              <w:rPr>
                <w:rFonts w:cs="Times New Roman"/>
                <w:b/>
              </w:rPr>
              <w:t>.</w:t>
            </w:r>
          </w:p>
        </w:tc>
      </w:tr>
    </w:tbl>
    <w:p w14:paraId="06114F92" w14:textId="1DD8254E" w:rsidR="0032748C" w:rsidRPr="007441D9" w:rsidRDefault="0032748C" w:rsidP="00EE3D05">
      <w:pPr>
        <w:spacing w:line="240" w:lineRule="auto"/>
        <w:ind w:left="1440" w:hanging="1440"/>
        <w:contextualSpacing/>
        <w:rPr>
          <w:rFonts w:cs="Times New Roman"/>
          <w:color w:val="00B0F0"/>
        </w:rPr>
      </w:pPr>
    </w:p>
    <w:p w14:paraId="249ACDA7" w14:textId="3545E5A3" w:rsidR="0097699B" w:rsidRPr="00E15D17" w:rsidRDefault="00000000" w:rsidP="00EE3D05">
      <w:pPr>
        <w:spacing w:line="240" w:lineRule="auto"/>
        <w:ind w:left="360"/>
        <w:rPr>
          <w:rFonts w:eastAsia="MS Gothic" w:cs="Arial"/>
        </w:rPr>
      </w:pPr>
      <w:sdt>
        <w:sdtPr>
          <w:id w:val="1737752823"/>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 xml:space="preserve">The </w:t>
      </w:r>
      <w:r w:rsidR="008B774D">
        <w:rPr>
          <w:rFonts w:cs="Arial"/>
        </w:rPr>
        <w:t>institution</w:t>
      </w:r>
      <w:r w:rsidR="0097699B" w:rsidRPr="00E15D17">
        <w:rPr>
          <w:rFonts w:cs="Arial"/>
        </w:rPr>
        <w:t xml:space="preserve"> has only one (1) </w:t>
      </w:r>
      <w:r w:rsidR="0097699B">
        <w:rPr>
          <w:rFonts w:cs="Arial"/>
        </w:rPr>
        <w:t xml:space="preserve">program level. </w:t>
      </w:r>
    </w:p>
    <w:p w14:paraId="07B5E1ED" w14:textId="2809BB67" w:rsidR="00D94779" w:rsidRPr="00D94779" w:rsidRDefault="00000000" w:rsidP="00D94779">
      <w:pPr>
        <w:spacing w:line="240" w:lineRule="auto"/>
        <w:ind w:left="360"/>
        <w:rPr>
          <w:rFonts w:cs="Arial"/>
        </w:rPr>
      </w:pPr>
      <w:sdt>
        <w:sdtPr>
          <w:id w:val="151874138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 xml:space="preserve">The </w:t>
      </w:r>
      <w:r w:rsidR="008B774D">
        <w:rPr>
          <w:rFonts w:cs="Arial"/>
        </w:rPr>
        <w:t>institution</w:t>
      </w:r>
      <w:r w:rsidR="0097699B" w:rsidRPr="0097699B">
        <w:rPr>
          <w:rFonts w:cs="Arial"/>
        </w:rPr>
        <w:t xml:space="preserve"> has both </w:t>
      </w:r>
      <w:r w:rsidR="00D94779" w:rsidRPr="00D94779">
        <w:rPr>
          <w:rFonts w:cs="Arial"/>
        </w:rPr>
        <w:t>a practice doctorate program and another CSWE-accredited</w:t>
      </w:r>
    </w:p>
    <w:p w14:paraId="71FDF26B" w14:textId="487649B6" w:rsidR="00F955B9" w:rsidRDefault="00D94779" w:rsidP="00D94779">
      <w:pPr>
        <w:spacing w:line="240" w:lineRule="auto"/>
        <w:ind w:left="360"/>
        <w:rPr>
          <w:rFonts w:cs="Arial"/>
        </w:rPr>
      </w:pPr>
      <w:r w:rsidRPr="00D94779">
        <w:rPr>
          <w:rFonts w:cs="Arial"/>
        </w:rPr>
        <w:t xml:space="preserve">or </w:t>
      </w:r>
      <w:proofErr w:type="gramStart"/>
      <w:r w:rsidRPr="00D94779">
        <w:rPr>
          <w:rFonts w:cs="Arial"/>
        </w:rPr>
        <w:t>candidate</w:t>
      </w:r>
      <w:proofErr w:type="gramEnd"/>
      <w:r w:rsidRPr="00D94779">
        <w:rPr>
          <w:rFonts w:cs="Arial"/>
        </w:rPr>
        <w:t xml:space="preserve"> social work program</w:t>
      </w:r>
      <w:r>
        <w:rPr>
          <w:rFonts w:cs="Arial"/>
        </w:rPr>
        <w:t>.</w:t>
      </w:r>
    </w:p>
    <w:p w14:paraId="5823F957" w14:textId="77777777" w:rsidR="0097699B" w:rsidRDefault="0097699B" w:rsidP="00EE3D05">
      <w:pPr>
        <w:spacing w:line="240" w:lineRule="auto"/>
        <w:ind w:left="360"/>
        <w:rPr>
          <w:rFonts w:cs="Arial"/>
        </w:rPr>
      </w:pPr>
    </w:p>
    <w:p w14:paraId="73DDF692" w14:textId="3406C4ED" w:rsidR="008B774D" w:rsidRDefault="00471FDC" w:rsidP="00EE3D05">
      <w:pPr>
        <w:spacing w:line="240" w:lineRule="auto"/>
        <w:rPr>
          <w:i/>
          <w:iCs/>
        </w:rPr>
      </w:pPr>
      <w:r>
        <w:rPr>
          <w:i/>
          <w:iCs/>
        </w:rPr>
        <w:fldChar w:fldCharType="begin">
          <w:ffData>
            <w:name w:val=""/>
            <w:enabled/>
            <w:calcOnExit w:val="0"/>
            <w:textInput>
              <w:default w:val="[Delete this help text before submission: The following subheadings are applicable to institutions with both a practice doctorate program and another program level;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a practice doctorate program and another program level; institutions with only one program level will remove these subheadings.]</w:t>
      </w:r>
      <w:r>
        <w:rPr>
          <w:i/>
          <w:iCs/>
        </w:rPr>
        <w:fldChar w:fldCharType="end"/>
      </w:r>
    </w:p>
    <w:p w14:paraId="0466AFAD" w14:textId="77777777" w:rsidR="008B774D" w:rsidRPr="0097699B" w:rsidRDefault="008B774D" w:rsidP="00EE3D05">
      <w:pPr>
        <w:spacing w:line="240" w:lineRule="auto"/>
        <w:jc w:val="center"/>
        <w:rPr>
          <w:rFonts w:cs="Arial"/>
        </w:rPr>
      </w:pPr>
    </w:p>
    <w:p w14:paraId="26F43DD8" w14:textId="33BEBA27" w:rsidR="006F1865" w:rsidRDefault="00D31876" w:rsidP="00EE3D05">
      <w:pPr>
        <w:spacing w:line="240" w:lineRule="auto"/>
        <w:contextualSpacing/>
        <w:jc w:val="both"/>
      </w:pPr>
      <w:r w:rsidRPr="00F955B9">
        <w:rPr>
          <w:rFonts w:cs="Times New Roman"/>
          <w:b/>
        </w:rPr>
        <w:t>Baccalaureate program director</w:t>
      </w:r>
      <w:r w:rsidR="00F955B9" w:rsidRPr="00F955B9">
        <w:rPr>
          <w:rFonts w:cs="Times New Roman"/>
          <w:b/>
        </w:rPr>
        <w:t>’s name</w:t>
      </w:r>
      <w:r w:rsidR="00421920">
        <w:rPr>
          <w:rFonts w:cs="Times New Roman"/>
          <w:b/>
        </w:rPr>
        <w:t xml:space="preserve"> (if applicable)</w:t>
      </w:r>
      <w:r w:rsidR="0032748C" w:rsidRPr="00F955B9">
        <w:rPr>
          <w:rFonts w:cs="Times New Roman"/>
          <w:b/>
        </w:rPr>
        <w:t>:</w:t>
      </w:r>
      <w:r w:rsidR="00F955B9">
        <w:rPr>
          <w:rFonts w:cs="Times New Roman"/>
          <w:b/>
        </w:rPr>
        <w:t xml:space="preserve"> </w:t>
      </w:r>
      <w:r w:rsidR="004E6DCA">
        <w:fldChar w:fldCharType="begin">
          <w:ffData>
            <w:name w:val=""/>
            <w:enabled/>
            <w:calcOnExit w:val="0"/>
            <w:textInput>
              <w:default w:val="Insert the program director's name, otherwise input N/A"/>
            </w:textInput>
          </w:ffData>
        </w:fldChar>
      </w:r>
      <w:r w:rsidR="004E6DCA">
        <w:instrText xml:space="preserve"> FORMTEXT </w:instrText>
      </w:r>
      <w:r w:rsidR="004E6DCA">
        <w:fldChar w:fldCharType="separate"/>
      </w:r>
      <w:r w:rsidR="004E6DCA">
        <w:rPr>
          <w:noProof/>
        </w:rPr>
        <w:t>Insert the program director's name, otherwise input N/A</w:t>
      </w:r>
      <w:r w:rsidR="004E6DCA">
        <w:fldChar w:fldCharType="end"/>
      </w:r>
    </w:p>
    <w:p w14:paraId="687544BB" w14:textId="77777777" w:rsidR="005B63E0" w:rsidRDefault="005B63E0" w:rsidP="00EE3D05">
      <w:pPr>
        <w:spacing w:line="240" w:lineRule="auto"/>
        <w:contextualSpacing/>
        <w:rPr>
          <w:rFonts w:cs="Times New Roman"/>
          <w:iCs/>
          <w:color w:val="C00000"/>
        </w:rPr>
      </w:pPr>
    </w:p>
    <w:p w14:paraId="35304859" w14:textId="36F84834" w:rsidR="006F1865" w:rsidRDefault="00D31876" w:rsidP="00EE3D05">
      <w:pPr>
        <w:spacing w:line="240" w:lineRule="auto"/>
        <w:contextualSpacing/>
        <w:jc w:val="both"/>
      </w:pPr>
      <w:r w:rsidRPr="00F955B9">
        <w:rPr>
          <w:rFonts w:cs="Times New Roman"/>
          <w:b/>
        </w:rPr>
        <w:t>Master’s program director</w:t>
      </w:r>
      <w:r w:rsidR="00F955B9">
        <w:rPr>
          <w:rFonts w:cs="Times New Roman"/>
          <w:b/>
        </w:rPr>
        <w:t>’s name</w:t>
      </w:r>
      <w:r w:rsidR="00421920">
        <w:rPr>
          <w:rFonts w:cs="Times New Roman"/>
          <w:b/>
        </w:rPr>
        <w:t xml:space="preserve"> (if applicable)</w:t>
      </w:r>
      <w:r w:rsidRPr="00F955B9">
        <w:rPr>
          <w:rFonts w:cs="Times New Roman"/>
          <w:b/>
        </w:rPr>
        <w:t>:</w:t>
      </w:r>
      <w:r w:rsidR="00F955B9">
        <w:rPr>
          <w:rFonts w:cs="Times New Roman"/>
          <w:b/>
        </w:rPr>
        <w:t xml:space="preserve"> </w:t>
      </w:r>
      <w:r w:rsidR="004E6DCA">
        <w:fldChar w:fldCharType="begin">
          <w:ffData>
            <w:name w:val=""/>
            <w:enabled/>
            <w:calcOnExit w:val="0"/>
            <w:textInput>
              <w:default w:val="Insert the program director's name, otherwise input N/A"/>
            </w:textInput>
          </w:ffData>
        </w:fldChar>
      </w:r>
      <w:r w:rsidR="004E6DCA">
        <w:instrText xml:space="preserve"> FORMTEXT </w:instrText>
      </w:r>
      <w:r w:rsidR="004E6DCA">
        <w:fldChar w:fldCharType="separate"/>
      </w:r>
      <w:r w:rsidR="004E6DCA">
        <w:rPr>
          <w:noProof/>
        </w:rPr>
        <w:t>Insert the program director's name, otherwise input N/A</w:t>
      </w:r>
      <w:r w:rsidR="004E6DCA">
        <w:fldChar w:fldCharType="end"/>
      </w:r>
    </w:p>
    <w:p w14:paraId="00606800" w14:textId="18545F24" w:rsidR="0068356B" w:rsidRDefault="0068356B" w:rsidP="00EE3D05">
      <w:pPr>
        <w:spacing w:line="240" w:lineRule="auto"/>
        <w:contextualSpacing/>
        <w:rPr>
          <w:rFonts w:cs="Times New Roman"/>
          <w:iCs/>
          <w:color w:val="C00000"/>
        </w:rPr>
      </w:pPr>
    </w:p>
    <w:p w14:paraId="65670996" w14:textId="2B0BC3A0" w:rsidR="00323161" w:rsidRDefault="00DA0309" w:rsidP="00EE3D05">
      <w:pPr>
        <w:spacing w:line="240" w:lineRule="auto"/>
        <w:contextualSpacing/>
        <w:rPr>
          <w:rFonts w:cs="Times New Roman"/>
          <w:color w:val="000000"/>
        </w:rPr>
      </w:pPr>
      <w:bookmarkStart w:id="74" w:name="_Toc195006293"/>
      <w:bookmarkStart w:id="75" w:name="_Toc199498128"/>
      <w:r w:rsidRPr="00610057">
        <w:rPr>
          <w:rStyle w:val="Heading2Char"/>
        </w:rPr>
        <w:t xml:space="preserve">Accreditation Standard </w:t>
      </w:r>
      <w:r w:rsidR="00471FDC">
        <w:rPr>
          <w:rStyle w:val="Heading2Char"/>
        </w:rPr>
        <w:t>D4</w:t>
      </w:r>
      <w:r>
        <w:rPr>
          <w:rStyle w:val="Heading2Char"/>
        </w:rPr>
        <w:t>.</w:t>
      </w:r>
      <w:r w:rsidR="00471FDC">
        <w:rPr>
          <w:rStyle w:val="Heading2Char"/>
        </w:rPr>
        <w:t>2</w:t>
      </w:r>
      <w:r>
        <w:rPr>
          <w:rStyle w:val="Heading2Char"/>
        </w:rPr>
        <w:t>.4(b)</w:t>
      </w:r>
      <w:r w:rsidRPr="00610057">
        <w:rPr>
          <w:rStyle w:val="Heading2Char"/>
        </w:rPr>
        <w:t>:</w:t>
      </w:r>
      <w:bookmarkEnd w:id="74"/>
      <w:bookmarkEnd w:id="75"/>
      <w:r w:rsidRPr="00610057">
        <w:rPr>
          <w:rFonts w:eastAsiaTheme="majorEastAsia" w:cs="Times New Roman"/>
          <w:b/>
          <w:bCs/>
          <w:iCs/>
          <w:color w:val="005D7E"/>
          <w:sz w:val="28"/>
          <w:szCs w:val="28"/>
        </w:rPr>
        <w:t xml:space="preserve"> </w:t>
      </w:r>
      <w:r w:rsidRPr="00DA0309">
        <w:rPr>
          <w:rFonts w:eastAsiaTheme="majorEastAsia" w:cs="Times New Roman"/>
          <w:bCs/>
          <w:iCs/>
          <w:sz w:val="28"/>
          <w:szCs w:val="28"/>
        </w:rPr>
        <w:t xml:space="preserve">The </w:t>
      </w:r>
      <w:r w:rsidR="00F40D45">
        <w:rPr>
          <w:rFonts w:eastAsiaTheme="majorEastAsia" w:cs="Times New Roman"/>
          <w:bCs/>
          <w:iCs/>
          <w:sz w:val="28"/>
          <w:szCs w:val="28"/>
        </w:rPr>
        <w:t>practice doctorate</w:t>
      </w:r>
      <w:r w:rsidRPr="00DA0309">
        <w:rPr>
          <w:rFonts w:eastAsiaTheme="majorEastAsia" w:cs="Times New Roman"/>
          <w:bCs/>
          <w:iCs/>
          <w:sz w:val="28"/>
          <w:szCs w:val="28"/>
        </w:rPr>
        <w:t xml:space="preserve"> program director has a </w:t>
      </w:r>
      <w:r w:rsidR="00F40D45">
        <w:rPr>
          <w:rFonts w:eastAsiaTheme="majorEastAsia" w:cs="Times New Roman"/>
          <w:bCs/>
          <w:iCs/>
          <w:sz w:val="28"/>
          <w:szCs w:val="28"/>
        </w:rPr>
        <w:t xml:space="preserve">doctoral degree in social work, a </w:t>
      </w:r>
      <w:r w:rsidRPr="00DA0309">
        <w:rPr>
          <w:rFonts w:eastAsiaTheme="majorEastAsia" w:cs="Times New Roman"/>
          <w:bCs/>
          <w:iCs/>
          <w:sz w:val="28"/>
          <w:szCs w:val="28"/>
        </w:rPr>
        <w:t>master’s degree in social work from a CSWE accredited program</w:t>
      </w:r>
      <w:r w:rsidR="00F40D45">
        <w:rPr>
          <w:rFonts w:eastAsiaTheme="majorEastAsia" w:cs="Times New Roman"/>
          <w:bCs/>
          <w:iCs/>
          <w:sz w:val="28"/>
          <w:szCs w:val="28"/>
        </w:rPr>
        <w:t>, and two or more years of post-master’s social work degree practice experience in social work</w:t>
      </w:r>
      <w:r w:rsidRPr="00DA0309">
        <w:rPr>
          <w:rFonts w:eastAsiaTheme="majorEastAsia" w:cs="Times New Roman"/>
          <w:bCs/>
          <w:iCs/>
          <w:sz w:val="28"/>
          <w:szCs w:val="28"/>
        </w:rPr>
        <w:t xml:space="preserve">. The program director </w:t>
      </w:r>
      <w:proofErr w:type="gramStart"/>
      <w:r w:rsidRPr="00DA0309">
        <w:rPr>
          <w:rFonts w:eastAsiaTheme="majorEastAsia" w:cs="Times New Roman"/>
          <w:bCs/>
          <w:iCs/>
          <w:sz w:val="28"/>
          <w:szCs w:val="28"/>
        </w:rPr>
        <w:t>has the ability to</w:t>
      </w:r>
      <w:proofErr w:type="gramEnd"/>
      <w:r w:rsidRPr="00DA0309">
        <w:rPr>
          <w:rFonts w:eastAsiaTheme="majorEastAsia" w:cs="Times New Roman"/>
          <w:bCs/>
          <w:iCs/>
          <w:sz w:val="28"/>
          <w:szCs w:val="28"/>
        </w:rPr>
        <w:t xml:space="preserve"> provide leadership through teaching, scholarship, curriculum development, administrative experience, and/or other academic and professional activities in social work.</w:t>
      </w:r>
      <w:r w:rsidR="00D71C7E">
        <w:rPr>
          <w:rFonts w:cs="Times New Roman"/>
          <w:i/>
          <w:color w:val="000000" w:themeColor="text1"/>
        </w:rPr>
        <w:br/>
      </w:r>
    </w:p>
    <w:tbl>
      <w:tblPr>
        <w:tblStyle w:val="TableGrid"/>
        <w:tblW w:w="5000" w:type="pct"/>
        <w:tblLook w:val="04A0" w:firstRow="1" w:lastRow="0" w:firstColumn="1" w:lastColumn="0" w:noHBand="0" w:noVBand="1"/>
      </w:tblPr>
      <w:tblGrid>
        <w:gridCol w:w="9350"/>
      </w:tblGrid>
      <w:tr w:rsidR="00E44719" w:rsidRPr="007441D9" w14:paraId="18D0C8F4" w14:textId="77777777" w:rsidTr="00AF7A30">
        <w:trPr>
          <w:trHeight w:val="253"/>
        </w:trPr>
        <w:tc>
          <w:tcPr>
            <w:tcW w:w="5000" w:type="pct"/>
          </w:tcPr>
          <w:p w14:paraId="385E241B" w14:textId="4925F7BD" w:rsidR="00F40D45" w:rsidRPr="00411B3F" w:rsidRDefault="00261955" w:rsidP="002C62DB">
            <w:pPr>
              <w:pStyle w:val="ListParagraph"/>
              <w:numPr>
                <w:ilvl w:val="0"/>
                <w:numId w:val="53"/>
              </w:numPr>
              <w:rPr>
                <w:rFonts w:cs="Times New Roman"/>
                <w:b/>
              </w:rPr>
            </w:pPr>
            <w:r w:rsidRPr="00261955">
              <w:rPr>
                <w:rFonts w:cs="Times New Roman"/>
                <w:b/>
              </w:rPr>
              <w:t>The program attests that the program director has:</w:t>
            </w:r>
          </w:p>
          <w:p w14:paraId="0E9BE87E" w14:textId="705B992E" w:rsidR="00F40D45" w:rsidRDefault="00261955" w:rsidP="002C62DB">
            <w:pPr>
              <w:pStyle w:val="ListParagraph"/>
              <w:numPr>
                <w:ilvl w:val="0"/>
                <w:numId w:val="54"/>
              </w:numPr>
              <w:rPr>
                <w:rFonts w:cs="Times New Roman"/>
                <w:b/>
              </w:rPr>
            </w:pPr>
            <w:r w:rsidRPr="00261955">
              <w:rPr>
                <w:rFonts w:cs="Times New Roman"/>
                <w:b/>
              </w:rPr>
              <w:t xml:space="preserve">a doctoral degree in social </w:t>
            </w:r>
            <w:proofErr w:type="gramStart"/>
            <w:r w:rsidRPr="00261955">
              <w:rPr>
                <w:rFonts w:cs="Times New Roman"/>
                <w:b/>
              </w:rPr>
              <w:t>work;</w:t>
            </w:r>
            <w:proofErr w:type="gramEnd"/>
            <w:r w:rsidR="00F40D45" w:rsidRPr="00411B3F">
              <w:rPr>
                <w:rFonts w:cs="Times New Roman"/>
                <w:b/>
              </w:rPr>
              <w:t xml:space="preserve"> </w:t>
            </w:r>
          </w:p>
          <w:p w14:paraId="0E32E498" w14:textId="7C856052" w:rsidR="00F40D45" w:rsidRDefault="00164AD5" w:rsidP="002C62DB">
            <w:pPr>
              <w:pStyle w:val="ListParagraph"/>
              <w:numPr>
                <w:ilvl w:val="0"/>
                <w:numId w:val="54"/>
              </w:numPr>
              <w:rPr>
                <w:rFonts w:cs="Times New Roman"/>
                <w:b/>
              </w:rPr>
            </w:pPr>
            <w:r w:rsidRPr="00164AD5">
              <w:rPr>
                <w:rFonts w:cs="Times New Roman"/>
                <w:b/>
              </w:rPr>
              <w:t>a master’s degree in social work from a CSWE-accredited program; and</w:t>
            </w:r>
            <w:r w:rsidR="00F40D45" w:rsidRPr="00411B3F">
              <w:rPr>
                <w:rFonts w:cs="Times New Roman"/>
                <w:b/>
              </w:rPr>
              <w:t xml:space="preserve"> </w:t>
            </w:r>
          </w:p>
          <w:p w14:paraId="58E4D541" w14:textId="77777777" w:rsidR="00164AD5" w:rsidRPr="00164AD5" w:rsidRDefault="00164AD5" w:rsidP="002C62DB">
            <w:pPr>
              <w:pStyle w:val="ListParagraph"/>
              <w:numPr>
                <w:ilvl w:val="0"/>
                <w:numId w:val="54"/>
              </w:numPr>
              <w:rPr>
                <w:rFonts w:cs="Times New Roman"/>
                <w:b/>
              </w:rPr>
            </w:pPr>
            <w:r w:rsidRPr="00164AD5">
              <w:rPr>
                <w:rFonts w:cs="Times New Roman"/>
                <w:b/>
              </w:rPr>
              <w:t>two or more years of post-master’s social work degree practice experience in</w:t>
            </w:r>
          </w:p>
          <w:p w14:paraId="336A872E" w14:textId="13AE97ED" w:rsidR="00E44719" w:rsidRPr="00F40D45" w:rsidRDefault="00164AD5" w:rsidP="00164AD5">
            <w:pPr>
              <w:pStyle w:val="ListParagraph"/>
              <w:ind w:left="1080"/>
              <w:rPr>
                <w:rFonts w:cs="Times New Roman"/>
                <w:b/>
              </w:rPr>
            </w:pPr>
            <w:r w:rsidRPr="00164AD5">
              <w:rPr>
                <w:rFonts w:cs="Times New Roman"/>
                <w:b/>
              </w:rPr>
              <w:t>social work.</w:t>
            </w:r>
            <w:r w:rsidR="00F40D45" w:rsidRPr="00411B3F">
              <w:rPr>
                <w:rFonts w:cs="Times New Roman"/>
                <w:b/>
              </w:rPr>
              <w:t xml:space="preserve"> </w:t>
            </w:r>
          </w:p>
        </w:tc>
      </w:tr>
    </w:tbl>
    <w:p w14:paraId="40ECD313" w14:textId="77777777" w:rsidR="00E44719" w:rsidRDefault="00E44719" w:rsidP="00EE3D05">
      <w:pPr>
        <w:spacing w:line="240" w:lineRule="auto"/>
        <w:contextualSpacing/>
        <w:jc w:val="both"/>
        <w:rPr>
          <w:rFonts w:cs="Times New Roman"/>
          <w:color w:val="000000"/>
        </w:rPr>
      </w:pPr>
    </w:p>
    <w:p w14:paraId="022650D4" w14:textId="3C7FAB12" w:rsidR="00E234BD" w:rsidRPr="006F1865" w:rsidRDefault="00164AD5" w:rsidP="00E234BD">
      <w:pPr>
        <w:spacing w:line="240" w:lineRule="auto"/>
        <w:contextualSpacing/>
        <w:rPr>
          <w:rFonts w:cs="Times New Roman"/>
          <w:b/>
          <w:bCs/>
        </w:rPr>
      </w:pPr>
      <w:r w:rsidRPr="006F1865">
        <w:rPr>
          <w:rFonts w:cs="Times New Roman"/>
          <w:b/>
          <w:bCs/>
        </w:rPr>
        <w:lastRenderedPageBreak/>
        <w:t xml:space="preserve">Program director has a </w:t>
      </w:r>
      <w:r>
        <w:rPr>
          <w:rFonts w:cs="Times New Roman"/>
          <w:b/>
          <w:bCs/>
        </w:rPr>
        <w:t>doctoral</w:t>
      </w:r>
      <w:r w:rsidRPr="006F1865">
        <w:rPr>
          <w:rFonts w:cs="Times New Roman"/>
          <w:b/>
          <w:bCs/>
        </w:rPr>
        <w:t xml:space="preserve"> degree in social work from a CSWE-accredited program</w:t>
      </w:r>
      <w:r w:rsidR="00E234BD">
        <w:rPr>
          <w:rFonts w:cs="Times New Roman"/>
          <w:b/>
          <w:bCs/>
        </w:rPr>
        <w:t xml:space="preserve"> per the Faculty Data Form</w:t>
      </w:r>
      <w:r w:rsidR="00494674">
        <w:rPr>
          <w:rFonts w:cs="Times New Roman"/>
          <w:b/>
          <w:bCs/>
        </w:rPr>
        <w:t xml:space="preserve"> listed in AS D4.1.1</w:t>
      </w:r>
      <w:r w:rsidRPr="006F1865">
        <w:rPr>
          <w:rFonts w:cs="Times New Roman"/>
          <w:b/>
          <w:bCs/>
        </w:rPr>
        <w:t>:</w:t>
      </w:r>
    </w:p>
    <w:p w14:paraId="32651C51" w14:textId="51832AFA" w:rsidR="00164AD5" w:rsidRPr="00786021" w:rsidRDefault="00000000" w:rsidP="00164AD5">
      <w:pPr>
        <w:spacing w:line="240" w:lineRule="auto"/>
        <w:ind w:left="270" w:hanging="270"/>
        <w:contextualSpacing/>
        <w:rPr>
          <w:rFonts w:cs="Times New Roman"/>
        </w:rPr>
      </w:pPr>
      <w:sdt>
        <w:sdtPr>
          <w:rPr>
            <w:rFonts w:cs="Times New Roman"/>
          </w:rPr>
          <w:id w:val="-1293592736"/>
          <w14:checkbox>
            <w14:checked w14:val="0"/>
            <w14:checkedState w14:val="2612" w14:font="MS Gothic"/>
            <w14:uncheckedState w14:val="2610" w14:font="MS Gothic"/>
          </w14:checkbox>
        </w:sdtPr>
        <w:sdtContent>
          <w:r w:rsidR="00E234BD">
            <w:rPr>
              <w:rFonts w:ascii="MS Gothic" w:eastAsia="MS Gothic" w:hAnsi="MS Gothic" w:cs="Times New Roman" w:hint="eastAsia"/>
            </w:rPr>
            <w:t>☐</w:t>
          </w:r>
        </w:sdtContent>
      </w:sdt>
      <w:r w:rsidR="00164AD5">
        <w:rPr>
          <w:rFonts w:cs="Times New Roman"/>
        </w:rPr>
        <w:t xml:space="preserve"> Yes </w:t>
      </w:r>
    </w:p>
    <w:p w14:paraId="0C3F1A85" w14:textId="4BA73734" w:rsidR="00164AD5" w:rsidRDefault="00000000" w:rsidP="00EE3D05">
      <w:pPr>
        <w:spacing w:line="240" w:lineRule="auto"/>
        <w:ind w:left="270" w:hanging="270"/>
        <w:contextualSpacing/>
        <w:rPr>
          <w:rFonts w:cs="Times New Roman"/>
        </w:rPr>
      </w:pPr>
      <w:sdt>
        <w:sdtPr>
          <w:rPr>
            <w:rFonts w:cs="Times New Roman"/>
          </w:rPr>
          <w:id w:val="1114718112"/>
          <w14:checkbox>
            <w14:checked w14:val="0"/>
            <w14:checkedState w14:val="2612" w14:font="MS Gothic"/>
            <w14:uncheckedState w14:val="2610" w14:font="MS Gothic"/>
          </w14:checkbox>
        </w:sdtPr>
        <w:sdtContent>
          <w:r w:rsidR="00164AD5" w:rsidRPr="00786021">
            <w:rPr>
              <w:rFonts w:ascii="MS Gothic" w:eastAsia="MS Gothic" w:hAnsi="MS Gothic" w:cs="Times New Roman" w:hint="eastAsia"/>
            </w:rPr>
            <w:t>☐</w:t>
          </w:r>
        </w:sdtContent>
      </w:sdt>
      <w:r w:rsidR="00164AD5">
        <w:rPr>
          <w:rFonts w:cs="Times New Roman"/>
        </w:rPr>
        <w:t xml:space="preserve"> No</w:t>
      </w:r>
    </w:p>
    <w:p w14:paraId="6760DE06" w14:textId="77777777" w:rsidR="00484DBE" w:rsidRDefault="00484DBE" w:rsidP="00EE3D05">
      <w:pPr>
        <w:spacing w:line="240" w:lineRule="auto"/>
        <w:ind w:left="270" w:hanging="270"/>
        <w:contextualSpacing/>
        <w:rPr>
          <w:rFonts w:cs="Times New Roman"/>
          <w:b/>
          <w:bCs/>
        </w:rPr>
      </w:pPr>
    </w:p>
    <w:p w14:paraId="6935BC26" w14:textId="77777777" w:rsidR="00494674" w:rsidRDefault="00AF7A30" w:rsidP="00494674">
      <w:pPr>
        <w:spacing w:line="240" w:lineRule="auto"/>
        <w:contextualSpacing/>
        <w:rPr>
          <w:rFonts w:cs="Times New Roman"/>
          <w:b/>
          <w:bCs/>
        </w:rPr>
      </w:pPr>
      <w:r w:rsidRPr="006F1865">
        <w:rPr>
          <w:rFonts w:cs="Times New Roman"/>
          <w:b/>
          <w:bCs/>
        </w:rPr>
        <w:t>P</w:t>
      </w:r>
      <w:r w:rsidR="00C84269" w:rsidRPr="006F1865">
        <w:rPr>
          <w:rFonts w:cs="Times New Roman"/>
          <w:b/>
          <w:bCs/>
        </w:rPr>
        <w:t>rogram director has a master’s</w:t>
      </w:r>
      <w:r w:rsidR="007A14EF" w:rsidRPr="006F1865">
        <w:rPr>
          <w:rFonts w:cs="Times New Roman"/>
          <w:b/>
          <w:bCs/>
        </w:rPr>
        <w:t xml:space="preserve"> degree</w:t>
      </w:r>
      <w:r w:rsidR="00C84269" w:rsidRPr="006F1865">
        <w:rPr>
          <w:rFonts w:cs="Times New Roman"/>
          <w:b/>
          <w:bCs/>
        </w:rPr>
        <w:t xml:space="preserve"> in social work from a</w:t>
      </w:r>
      <w:r w:rsidR="007A14EF" w:rsidRPr="006F1865">
        <w:rPr>
          <w:rFonts w:cs="Times New Roman"/>
          <w:b/>
          <w:bCs/>
        </w:rPr>
        <w:t xml:space="preserve"> CSWE-accredited program</w:t>
      </w:r>
      <w:r w:rsidR="00494674">
        <w:rPr>
          <w:rFonts w:cs="Times New Roman"/>
          <w:b/>
          <w:bCs/>
        </w:rPr>
        <w:t xml:space="preserve"> per the Faculty Data Form listed in AS D4.1.1</w:t>
      </w:r>
      <w:r w:rsidR="00494674" w:rsidRPr="006F1865">
        <w:rPr>
          <w:rFonts w:cs="Times New Roman"/>
          <w:b/>
          <w:bCs/>
        </w:rPr>
        <w:t>:</w:t>
      </w:r>
    </w:p>
    <w:p w14:paraId="2E385289" w14:textId="579C6668" w:rsidR="00AF7A30" w:rsidRPr="00786021" w:rsidRDefault="00000000" w:rsidP="00EE3D05">
      <w:pPr>
        <w:spacing w:line="240" w:lineRule="auto"/>
        <w:ind w:left="270" w:hanging="270"/>
        <w:contextualSpacing/>
        <w:rPr>
          <w:rFonts w:cs="Times New Roman"/>
        </w:rPr>
      </w:pPr>
      <w:sdt>
        <w:sdtPr>
          <w:rPr>
            <w:rFonts w:cs="Times New Roman"/>
          </w:rPr>
          <w:id w:val="-2088375074"/>
          <w14:checkbox>
            <w14:checked w14:val="0"/>
            <w14:checkedState w14:val="2612" w14:font="MS Gothic"/>
            <w14:uncheckedState w14:val="2610" w14:font="MS Gothic"/>
          </w14:checkbox>
        </w:sdtPr>
        <w:sdtContent>
          <w:r w:rsidR="00AF7A30">
            <w:rPr>
              <w:rFonts w:ascii="MS Gothic" w:eastAsia="MS Gothic" w:hAnsi="MS Gothic" w:cs="Times New Roman" w:hint="eastAsia"/>
            </w:rPr>
            <w:t>☐</w:t>
          </w:r>
        </w:sdtContent>
      </w:sdt>
      <w:r w:rsidR="00AF7A30">
        <w:rPr>
          <w:rFonts w:cs="Times New Roman"/>
        </w:rPr>
        <w:t xml:space="preserve"> Yes </w:t>
      </w:r>
    </w:p>
    <w:p w14:paraId="648794B2" w14:textId="04BD7742" w:rsidR="007A14EF" w:rsidRDefault="00000000" w:rsidP="00EE3D05">
      <w:pPr>
        <w:spacing w:line="240" w:lineRule="auto"/>
        <w:ind w:left="270" w:hanging="270"/>
        <w:contextualSpacing/>
        <w:rPr>
          <w:rFonts w:cs="Times New Roman"/>
        </w:rPr>
      </w:pPr>
      <w:sdt>
        <w:sdtPr>
          <w:rPr>
            <w:rFonts w:cs="Times New Roman"/>
          </w:rPr>
          <w:id w:val="1209297287"/>
          <w14:checkbox>
            <w14:checked w14:val="0"/>
            <w14:checkedState w14:val="2612" w14:font="MS Gothic"/>
            <w14:uncheckedState w14:val="2610" w14:font="MS Gothic"/>
          </w14:checkbox>
        </w:sdtPr>
        <w:sdtContent>
          <w:r w:rsidR="007A14EF" w:rsidRPr="00786021">
            <w:rPr>
              <w:rFonts w:ascii="MS Gothic" w:eastAsia="MS Gothic" w:hAnsi="MS Gothic" w:cs="Times New Roman" w:hint="eastAsia"/>
            </w:rPr>
            <w:t>☐</w:t>
          </w:r>
        </w:sdtContent>
      </w:sdt>
      <w:r w:rsidR="00AF7A30">
        <w:rPr>
          <w:rFonts w:cs="Times New Roman"/>
        </w:rPr>
        <w:t xml:space="preserve"> No</w:t>
      </w:r>
    </w:p>
    <w:p w14:paraId="38CAB4BB" w14:textId="77777777" w:rsidR="00164AD5" w:rsidRDefault="00164AD5" w:rsidP="00EE3D05">
      <w:pPr>
        <w:spacing w:line="240" w:lineRule="auto"/>
        <w:ind w:left="270" w:hanging="270"/>
        <w:contextualSpacing/>
        <w:rPr>
          <w:rFonts w:cs="Times New Roman"/>
        </w:rPr>
      </w:pPr>
    </w:p>
    <w:p w14:paraId="13926C64" w14:textId="5661F312" w:rsidR="00164AD5" w:rsidRPr="00C469F5" w:rsidRDefault="00164AD5" w:rsidP="00164AD5">
      <w:pPr>
        <w:spacing w:line="240" w:lineRule="auto"/>
        <w:contextualSpacing/>
        <w:rPr>
          <w:b/>
          <w:bCs/>
        </w:rPr>
      </w:pPr>
      <w:r>
        <w:rPr>
          <w:b/>
          <w:bCs/>
        </w:rPr>
        <w:t>Program Director</w:t>
      </w:r>
      <w:r w:rsidRPr="00C469F5">
        <w:rPr>
          <w:b/>
          <w:bCs/>
        </w:rPr>
        <w:t xml:space="preserve"> has </w:t>
      </w:r>
      <w:r w:rsidR="00E82A2C">
        <w:rPr>
          <w:b/>
          <w:bCs/>
        </w:rPr>
        <w:t>two or more years</w:t>
      </w:r>
      <w:r w:rsidRPr="00C469F5">
        <w:rPr>
          <w:b/>
          <w:bCs/>
        </w:rPr>
        <w:t xml:space="preserve"> of </w:t>
      </w:r>
      <w:r w:rsidRPr="003A359E">
        <w:rPr>
          <w:b/>
          <w:bCs/>
          <w:i/>
          <w:iCs/>
        </w:rPr>
        <w:t>post-master’s</w:t>
      </w:r>
      <w:r w:rsidRPr="00C469F5">
        <w:rPr>
          <w:b/>
          <w:bCs/>
        </w:rPr>
        <w:t xml:space="preserve"> social work degree</w:t>
      </w:r>
      <w:r>
        <w:rPr>
          <w:b/>
          <w:bCs/>
        </w:rPr>
        <w:t xml:space="preserve"> </w:t>
      </w:r>
      <w:r w:rsidRPr="00C469F5">
        <w:rPr>
          <w:b/>
          <w:bCs/>
        </w:rPr>
        <w:t xml:space="preserve">practice experience </w:t>
      </w:r>
      <w:r w:rsidRPr="006D65D1">
        <w:rPr>
          <w:b/>
          <w:bCs/>
          <w:i/>
          <w:iCs/>
        </w:rPr>
        <w:t>in social work</w:t>
      </w:r>
      <w:r w:rsidR="008E662C">
        <w:rPr>
          <w:b/>
          <w:bCs/>
        </w:rPr>
        <w:t xml:space="preserve"> </w:t>
      </w:r>
      <w:r w:rsidR="008E662C">
        <w:rPr>
          <w:rFonts w:cs="Times New Roman"/>
          <w:b/>
          <w:bCs/>
        </w:rPr>
        <w:t>per the Faculty Data Form listed in AS D4.1.1:</w:t>
      </w:r>
    </w:p>
    <w:p w14:paraId="735502BB" w14:textId="77777777" w:rsidR="00164AD5" w:rsidRPr="00C469F5" w:rsidRDefault="00000000" w:rsidP="00164AD5">
      <w:pPr>
        <w:spacing w:line="240" w:lineRule="auto"/>
        <w:contextualSpacing/>
      </w:pPr>
      <w:sdt>
        <w:sdtPr>
          <w:rPr>
            <w:rFonts w:eastAsia="MS Gothic"/>
          </w:rPr>
          <w:id w:val="-217599071"/>
          <w14:checkbox>
            <w14:checked w14:val="0"/>
            <w14:checkedState w14:val="2612" w14:font="MS Gothic"/>
            <w14:uncheckedState w14:val="2610" w14:font="MS Gothic"/>
          </w14:checkbox>
        </w:sdtPr>
        <w:sdtContent>
          <w:r w:rsidR="00164AD5" w:rsidRPr="00C469F5">
            <w:rPr>
              <w:rFonts w:ascii="Segoe UI Symbol" w:eastAsia="MS Gothic" w:hAnsi="Segoe UI Symbol" w:cs="Segoe UI Symbol"/>
            </w:rPr>
            <w:t>☐</w:t>
          </w:r>
        </w:sdtContent>
      </w:sdt>
      <w:r w:rsidR="00164AD5" w:rsidRPr="00C469F5">
        <w:t xml:space="preserve"> Yes</w:t>
      </w:r>
    </w:p>
    <w:p w14:paraId="1414B583" w14:textId="5CA47386" w:rsidR="00164AD5" w:rsidRDefault="00000000" w:rsidP="000D77A0">
      <w:pPr>
        <w:spacing w:line="240" w:lineRule="auto"/>
        <w:contextualSpacing/>
      </w:pPr>
      <w:sdt>
        <w:sdtPr>
          <w:rPr>
            <w:rFonts w:eastAsia="MS Gothic"/>
          </w:rPr>
          <w:id w:val="-2015602499"/>
          <w14:checkbox>
            <w14:checked w14:val="0"/>
            <w14:checkedState w14:val="2612" w14:font="MS Gothic"/>
            <w14:uncheckedState w14:val="2610" w14:font="MS Gothic"/>
          </w14:checkbox>
        </w:sdtPr>
        <w:sdtContent>
          <w:r w:rsidR="00164AD5" w:rsidRPr="00C469F5">
            <w:rPr>
              <w:rFonts w:ascii="Segoe UI Symbol" w:eastAsia="MS Gothic" w:hAnsi="Segoe UI Symbol" w:cs="Segoe UI Symbol"/>
            </w:rPr>
            <w:t>☐</w:t>
          </w:r>
        </w:sdtContent>
      </w:sdt>
      <w:r w:rsidR="00164AD5" w:rsidRPr="00C469F5">
        <w:t xml:space="preserve"> No</w:t>
      </w:r>
    </w:p>
    <w:p w14:paraId="7907B8AC" w14:textId="77777777" w:rsidR="0042370D" w:rsidRPr="003A0630" w:rsidRDefault="0042370D"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44719" w:rsidRPr="007441D9" w14:paraId="759445C7" w14:textId="77777777" w:rsidTr="00932EF2">
        <w:trPr>
          <w:trHeight w:val="253"/>
        </w:trPr>
        <w:tc>
          <w:tcPr>
            <w:tcW w:w="9364" w:type="dxa"/>
          </w:tcPr>
          <w:p w14:paraId="286BB2CC" w14:textId="77777777" w:rsidR="00CD4B90" w:rsidRPr="00CD4B90" w:rsidRDefault="00CD4B90" w:rsidP="002C62DB">
            <w:pPr>
              <w:pStyle w:val="ListParagraph"/>
              <w:numPr>
                <w:ilvl w:val="0"/>
                <w:numId w:val="53"/>
              </w:numPr>
              <w:rPr>
                <w:rFonts w:cs="Times New Roman"/>
                <w:b/>
              </w:rPr>
            </w:pPr>
            <w:r w:rsidRPr="00CD4B90">
              <w:rPr>
                <w:rFonts w:cs="Times New Roman"/>
                <w:b/>
              </w:rPr>
              <w:t>The program describes the program director’s ability to provide leadership to the</w:t>
            </w:r>
          </w:p>
          <w:p w14:paraId="324E014A" w14:textId="35FAC69A" w:rsidR="00E44719" w:rsidRPr="00E82A2C" w:rsidRDefault="00CD4B90" w:rsidP="00CD4B90">
            <w:pPr>
              <w:pStyle w:val="ListParagraph"/>
              <w:ind w:left="360"/>
              <w:rPr>
                <w:rFonts w:cs="Times New Roman"/>
                <w:b/>
              </w:rPr>
            </w:pPr>
            <w:r w:rsidRPr="00CD4B90">
              <w:rPr>
                <w:rFonts w:cs="Times New Roman"/>
                <w:b/>
              </w:rPr>
              <w:t>practice doctorate program</w:t>
            </w:r>
            <w:r>
              <w:rPr>
                <w:rFonts w:cs="Times New Roman"/>
                <w:b/>
              </w:rPr>
              <w:t>.</w:t>
            </w:r>
          </w:p>
        </w:tc>
      </w:tr>
    </w:tbl>
    <w:p w14:paraId="2F6576E0" w14:textId="77777777" w:rsidR="00323161" w:rsidRDefault="00323161" w:rsidP="00EE3D05">
      <w:pPr>
        <w:spacing w:line="240" w:lineRule="auto"/>
        <w:contextualSpacing/>
        <w:jc w:val="both"/>
        <w:rPr>
          <w:rFonts w:cs="Times New Roman"/>
          <w:color w:val="000000"/>
        </w:rPr>
      </w:pPr>
    </w:p>
    <w:p w14:paraId="7E375441" w14:textId="77777777" w:rsidR="00F07AC0" w:rsidRPr="00DD5ED8" w:rsidRDefault="00F07AC0" w:rsidP="00F07AC0">
      <w:pPr>
        <w:spacing w:line="240" w:lineRule="auto"/>
        <w:contextualSpacing/>
        <w:rPr>
          <w:b/>
          <w:bCs/>
        </w:rPr>
      </w:pPr>
      <w:r>
        <w:rPr>
          <w:b/>
          <w:bCs/>
        </w:rPr>
        <w:t>Program</w:t>
      </w:r>
      <w:r w:rsidRPr="00DD5ED8">
        <w:rPr>
          <w:b/>
          <w:bCs/>
        </w:rPr>
        <w:t xml:space="preserve"> Director’s Leadership Ability</w:t>
      </w:r>
    </w:p>
    <w:p w14:paraId="2BA848EF" w14:textId="77777777" w:rsidR="00F07AC0" w:rsidRDefault="00F07AC0" w:rsidP="00F07AC0">
      <w:pPr>
        <w:spacing w:line="240" w:lineRule="auto"/>
        <w:contextualSpacing/>
      </w:pPr>
    </w:p>
    <w:p w14:paraId="7202D475" w14:textId="77777777" w:rsidR="00F07AC0" w:rsidRDefault="00F07AC0" w:rsidP="00F07AC0">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515A23A9" w14:textId="77777777" w:rsidR="00841DA8" w:rsidRDefault="00841DA8" w:rsidP="00EE3D05">
      <w:pPr>
        <w:spacing w:line="240" w:lineRule="auto"/>
        <w:contextualSpacing/>
        <w:rPr>
          <w:iCs/>
        </w:rPr>
      </w:pPr>
    </w:p>
    <w:p w14:paraId="3A9E8351" w14:textId="4C7BB9BE" w:rsidR="00841DA8" w:rsidRDefault="00841DA8" w:rsidP="00EE3D05">
      <w:pPr>
        <w:spacing w:line="240" w:lineRule="auto"/>
        <w:contextualSpacing/>
        <w:rPr>
          <w:rFonts w:eastAsiaTheme="majorEastAsia" w:cs="Times New Roman"/>
          <w:bCs/>
          <w:iCs/>
          <w:sz w:val="28"/>
          <w:szCs w:val="28"/>
        </w:rPr>
      </w:pPr>
      <w:bookmarkStart w:id="76" w:name="_Toc195006294"/>
      <w:bookmarkStart w:id="77" w:name="_Toc199498129"/>
      <w:r w:rsidRPr="00610057">
        <w:rPr>
          <w:rStyle w:val="Heading2Char"/>
        </w:rPr>
        <w:t xml:space="preserve">Accreditation Standard </w:t>
      </w:r>
      <w:r w:rsidR="00A31CA5">
        <w:rPr>
          <w:rStyle w:val="Heading2Char"/>
        </w:rPr>
        <w:t>D</w:t>
      </w:r>
      <w:r>
        <w:rPr>
          <w:rStyle w:val="Heading2Char"/>
        </w:rPr>
        <w:t>4.</w:t>
      </w:r>
      <w:r w:rsidR="00A31CA5">
        <w:rPr>
          <w:rStyle w:val="Heading2Char"/>
        </w:rPr>
        <w:t>2</w:t>
      </w:r>
      <w:r>
        <w:rPr>
          <w:rStyle w:val="Heading2Char"/>
        </w:rPr>
        <w:t>.4(c)</w:t>
      </w:r>
      <w:r w:rsidRPr="00610057">
        <w:rPr>
          <w:rStyle w:val="Heading2Char"/>
        </w:rPr>
        <w:t>:</w:t>
      </w:r>
      <w:bookmarkEnd w:id="76"/>
      <w:bookmarkEnd w:id="77"/>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 xml:space="preserve">The </w:t>
      </w:r>
      <w:r w:rsidR="002C124D">
        <w:rPr>
          <w:rFonts w:eastAsiaTheme="majorEastAsia" w:cs="Times New Roman"/>
          <w:bCs/>
          <w:iCs/>
          <w:sz w:val="28"/>
          <w:szCs w:val="28"/>
        </w:rPr>
        <w:t xml:space="preserve">practice </w:t>
      </w:r>
      <w:r w:rsidR="00DB7D3F">
        <w:rPr>
          <w:rFonts w:eastAsiaTheme="majorEastAsia" w:cs="Times New Roman"/>
          <w:bCs/>
          <w:iCs/>
          <w:sz w:val="28"/>
          <w:szCs w:val="28"/>
        </w:rPr>
        <w:t>doctorate</w:t>
      </w:r>
      <w:r w:rsidRPr="00841DA8">
        <w:rPr>
          <w:rFonts w:eastAsiaTheme="majorEastAsia" w:cs="Times New Roman"/>
          <w:bCs/>
          <w:iCs/>
          <w:sz w:val="28"/>
          <w:szCs w:val="28"/>
        </w:rPr>
        <w:t xml:space="preserve"> program director has sufficient assigned time for administrative oversight of the </w:t>
      </w:r>
      <w:r w:rsidR="00DB7D3F">
        <w:rPr>
          <w:rFonts w:eastAsiaTheme="majorEastAsia" w:cs="Times New Roman"/>
          <w:bCs/>
          <w:iCs/>
          <w:sz w:val="28"/>
          <w:szCs w:val="28"/>
        </w:rPr>
        <w:t>practice doctorate</w:t>
      </w:r>
      <w:r w:rsidRPr="00841DA8">
        <w:rPr>
          <w:rFonts w:eastAsiaTheme="majorEastAsia" w:cs="Times New Roman"/>
          <w:bCs/>
          <w:iCs/>
          <w:sz w:val="28"/>
          <w:szCs w:val="28"/>
        </w:rPr>
        <w:t xml:space="preserve"> program, inclusive of all program options. It is customary for the program director to </w:t>
      </w:r>
      <w:r w:rsidR="00DB7D3F" w:rsidRPr="00841DA8">
        <w:rPr>
          <w:rFonts w:eastAsiaTheme="majorEastAsia" w:cs="Times New Roman"/>
          <w:bCs/>
          <w:iCs/>
          <w:sz w:val="28"/>
          <w:szCs w:val="28"/>
        </w:rPr>
        <w:t>have</w:t>
      </w:r>
      <w:r w:rsidRPr="00841DA8">
        <w:rPr>
          <w:rFonts w:eastAsiaTheme="majorEastAsia" w:cs="Times New Roman"/>
          <w:bCs/>
          <w:iCs/>
          <w:sz w:val="28"/>
          <w:szCs w:val="28"/>
        </w:rPr>
        <w:t xml:space="preserve"> at </w:t>
      </w:r>
      <w:proofErr w:type="gramStart"/>
      <w:r w:rsidRPr="00841DA8">
        <w:rPr>
          <w:rFonts w:eastAsiaTheme="majorEastAsia" w:cs="Times New Roman"/>
          <w:bCs/>
          <w:iCs/>
          <w:sz w:val="28"/>
          <w:szCs w:val="28"/>
        </w:rPr>
        <w:t>minimum</w:t>
      </w:r>
      <w:proofErr w:type="gramEnd"/>
      <w:r w:rsidRPr="00841DA8">
        <w:rPr>
          <w:rFonts w:eastAsiaTheme="majorEastAsia" w:cs="Times New Roman"/>
          <w:bCs/>
          <w:iCs/>
          <w:sz w:val="28"/>
          <w:szCs w:val="28"/>
        </w:rPr>
        <w:t xml:space="preserve"> 50% assigned time to administer the </w:t>
      </w:r>
      <w:r w:rsidR="00DB7D3F">
        <w:rPr>
          <w:rFonts w:eastAsiaTheme="majorEastAsia" w:cs="Times New Roman"/>
          <w:bCs/>
          <w:iCs/>
          <w:sz w:val="28"/>
          <w:szCs w:val="28"/>
        </w:rPr>
        <w:t>practice doctorate</w:t>
      </w:r>
      <w:r w:rsidRPr="00841DA8">
        <w:rPr>
          <w:rFonts w:eastAsiaTheme="majorEastAsia" w:cs="Times New Roman"/>
          <w:bCs/>
          <w:iCs/>
          <w:sz w:val="28"/>
          <w:szCs w:val="28"/>
        </w:rPr>
        <w:t xml:space="preserve"> program.</w:t>
      </w:r>
    </w:p>
    <w:p w14:paraId="56C6EEBE" w14:textId="77777777" w:rsidR="00F6446E" w:rsidRPr="003A0630" w:rsidRDefault="00F6446E"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2D40B816" w14:textId="77777777" w:rsidTr="00932EF2">
        <w:trPr>
          <w:trHeight w:val="253"/>
        </w:trPr>
        <w:tc>
          <w:tcPr>
            <w:tcW w:w="9364" w:type="dxa"/>
          </w:tcPr>
          <w:p w14:paraId="28C1C8CA" w14:textId="26B343E4" w:rsidR="00F6446E" w:rsidRPr="0042370D" w:rsidRDefault="00F6446E" w:rsidP="002C62DB">
            <w:pPr>
              <w:pStyle w:val="ListParagraph"/>
              <w:numPr>
                <w:ilvl w:val="0"/>
                <w:numId w:val="10"/>
              </w:numPr>
              <w:rPr>
                <w:rFonts w:cs="Times New Roman"/>
                <w:b/>
              </w:rPr>
            </w:pPr>
            <w:r w:rsidRPr="00F6446E">
              <w:rPr>
                <w:rFonts w:cs="Times New Roman"/>
                <w:b/>
              </w:rPr>
              <w:t>The program provides the program director’s workload.</w:t>
            </w:r>
          </w:p>
        </w:tc>
      </w:tr>
    </w:tbl>
    <w:p w14:paraId="78EE7BBE" w14:textId="77777777" w:rsidR="00F6446E" w:rsidRDefault="00F6446E" w:rsidP="00EE3D05">
      <w:pPr>
        <w:spacing w:line="240" w:lineRule="auto"/>
        <w:contextualSpacing/>
        <w:jc w:val="both"/>
        <w:rPr>
          <w:rFonts w:cs="Times New Roman"/>
          <w:color w:val="000000"/>
        </w:rPr>
      </w:pPr>
    </w:p>
    <w:p w14:paraId="23AC3E84" w14:textId="77777777" w:rsidR="005401B6" w:rsidRDefault="005401B6" w:rsidP="005401B6">
      <w:pPr>
        <w:spacing w:line="240" w:lineRule="auto"/>
        <w:contextualSpacing/>
        <w:jc w:val="both"/>
      </w:pPr>
      <w:r w:rsidRPr="00DD5ED8">
        <w:rPr>
          <w:b/>
          <w:bCs/>
        </w:rPr>
        <w:t xml:space="preserve">Program Director’s Name: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1E70C12" w14:textId="77777777" w:rsidR="005401B6" w:rsidRDefault="005401B6" w:rsidP="005401B6">
      <w:pPr>
        <w:spacing w:line="240" w:lineRule="auto"/>
        <w:contextualSpacing/>
        <w:jc w:val="both"/>
        <w:rPr>
          <w:b/>
          <w:bCs/>
        </w:rPr>
      </w:pPr>
    </w:p>
    <w:p w14:paraId="37C6D845" w14:textId="400538CA" w:rsidR="005401B6" w:rsidRPr="00551CD2" w:rsidRDefault="005401B6" w:rsidP="005401B6">
      <w:pPr>
        <w:spacing w:line="240" w:lineRule="auto"/>
        <w:contextualSpacing/>
        <w:jc w:val="both"/>
        <w:rPr>
          <w:b/>
          <w:bCs/>
          <w:u w:val="single"/>
        </w:rPr>
      </w:pPr>
      <w:r w:rsidRPr="00551CD2">
        <w:rPr>
          <w:b/>
          <w:bCs/>
          <w:u w:val="single"/>
        </w:rPr>
        <w:t xml:space="preserve">Program </w:t>
      </w:r>
      <w:r w:rsidR="005F59FC" w:rsidRPr="00551CD2">
        <w:rPr>
          <w:b/>
          <w:bCs/>
          <w:u w:val="single"/>
        </w:rPr>
        <w:t>D</w:t>
      </w:r>
      <w:r w:rsidRPr="00551CD2">
        <w:rPr>
          <w:b/>
          <w:bCs/>
          <w:u w:val="single"/>
        </w:rPr>
        <w:t xml:space="preserve">irector’s </w:t>
      </w:r>
      <w:r w:rsidR="005F59FC" w:rsidRPr="00551CD2">
        <w:rPr>
          <w:b/>
          <w:bCs/>
          <w:u w:val="single"/>
        </w:rPr>
        <w:t>W</w:t>
      </w:r>
      <w:r w:rsidRPr="00551CD2">
        <w:rPr>
          <w:b/>
          <w:bCs/>
          <w:u w:val="single"/>
        </w:rPr>
        <w:t>orkload</w:t>
      </w:r>
    </w:p>
    <w:p w14:paraId="62639EB7" w14:textId="77777777" w:rsidR="005401B6" w:rsidRDefault="005401B6" w:rsidP="005401B6">
      <w:pPr>
        <w:spacing w:line="240" w:lineRule="auto"/>
        <w:contextualSpacing/>
        <w:jc w:val="both"/>
        <w:rPr>
          <w:b/>
          <w:bCs/>
        </w:rPr>
      </w:pPr>
    </w:p>
    <w:p w14:paraId="22CCAF8B" w14:textId="2DEBB861" w:rsidR="005401B6" w:rsidRDefault="005401B6" w:rsidP="005401B6">
      <w:pPr>
        <w:spacing w:line="240" w:lineRule="auto"/>
        <w:contextualSpacing/>
        <w:jc w:val="both"/>
        <w:rPr>
          <w:b/>
          <w:bCs/>
        </w:rPr>
      </w:pPr>
      <w:r w:rsidRPr="00692F22">
        <w:rPr>
          <w:b/>
          <w:bCs/>
        </w:rPr>
        <w:t xml:space="preserve">Administrative </w:t>
      </w:r>
      <w:r w:rsidR="005F59FC">
        <w:rPr>
          <w:b/>
          <w:bCs/>
        </w:rPr>
        <w:t>D</w:t>
      </w:r>
      <w:r w:rsidRPr="00692F22">
        <w:rPr>
          <w:b/>
          <w:bCs/>
        </w:rPr>
        <w:t>uties</w:t>
      </w:r>
      <w:r>
        <w:rPr>
          <w:b/>
          <w:bCs/>
        </w:rPr>
        <w:t xml:space="preserve"> </w:t>
      </w:r>
    </w:p>
    <w:p w14:paraId="09C378E9" w14:textId="77777777" w:rsidR="004E6DCA" w:rsidRDefault="004E6DCA" w:rsidP="005401B6">
      <w:pPr>
        <w:spacing w:line="240" w:lineRule="auto"/>
        <w:contextualSpacing/>
        <w:jc w:val="both"/>
      </w:pPr>
    </w:p>
    <w:p w14:paraId="217731E7" w14:textId="31D3146D"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4C22C8D" w14:textId="77777777" w:rsidR="005401B6" w:rsidRDefault="005401B6" w:rsidP="005401B6">
      <w:pPr>
        <w:spacing w:line="240" w:lineRule="auto"/>
        <w:contextualSpacing/>
        <w:jc w:val="both"/>
        <w:rPr>
          <w:b/>
          <w:bCs/>
        </w:rPr>
      </w:pPr>
    </w:p>
    <w:p w14:paraId="583421EB" w14:textId="77777777" w:rsidR="005401B6" w:rsidRDefault="005401B6" w:rsidP="005401B6">
      <w:pPr>
        <w:spacing w:line="240" w:lineRule="auto"/>
        <w:contextualSpacing/>
        <w:jc w:val="both"/>
        <w:rPr>
          <w:b/>
          <w:bCs/>
        </w:rPr>
      </w:pPr>
      <w:r w:rsidRPr="00692F22">
        <w:rPr>
          <w:b/>
          <w:bCs/>
        </w:rPr>
        <w:t>Teaching</w:t>
      </w:r>
    </w:p>
    <w:p w14:paraId="6B1827FF" w14:textId="77777777" w:rsidR="004E6DCA" w:rsidRDefault="004E6DCA" w:rsidP="005401B6">
      <w:pPr>
        <w:spacing w:line="240" w:lineRule="auto"/>
        <w:contextualSpacing/>
        <w:jc w:val="both"/>
      </w:pPr>
    </w:p>
    <w:p w14:paraId="63062895" w14:textId="21EBB8AA" w:rsidR="005401B6" w:rsidRDefault="005401B6" w:rsidP="005401B6">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E4FD1C3" w14:textId="77777777" w:rsidR="005401B6" w:rsidRDefault="005401B6" w:rsidP="005401B6">
      <w:pPr>
        <w:spacing w:line="240" w:lineRule="auto"/>
        <w:contextualSpacing/>
        <w:jc w:val="both"/>
        <w:rPr>
          <w:b/>
          <w:bCs/>
        </w:rPr>
      </w:pPr>
    </w:p>
    <w:p w14:paraId="572F2CC9" w14:textId="77777777" w:rsidR="005401B6" w:rsidRDefault="005401B6" w:rsidP="005401B6">
      <w:pPr>
        <w:spacing w:line="240" w:lineRule="auto"/>
        <w:contextualSpacing/>
        <w:jc w:val="both"/>
        <w:rPr>
          <w:b/>
          <w:bCs/>
        </w:rPr>
      </w:pPr>
      <w:r w:rsidRPr="00692F22">
        <w:rPr>
          <w:b/>
          <w:bCs/>
        </w:rPr>
        <w:t xml:space="preserve">Advising </w:t>
      </w:r>
    </w:p>
    <w:p w14:paraId="5BF61DA8" w14:textId="77777777" w:rsidR="004E6DCA" w:rsidRDefault="004E6DCA" w:rsidP="005401B6">
      <w:pPr>
        <w:spacing w:line="240" w:lineRule="auto"/>
        <w:contextualSpacing/>
        <w:jc w:val="both"/>
      </w:pPr>
    </w:p>
    <w:p w14:paraId="47D5FA1A" w14:textId="4A2080B3"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6E8A48A" w14:textId="77777777" w:rsidR="005401B6" w:rsidRDefault="005401B6" w:rsidP="005401B6">
      <w:pPr>
        <w:spacing w:line="240" w:lineRule="auto"/>
        <w:contextualSpacing/>
        <w:jc w:val="both"/>
        <w:rPr>
          <w:b/>
          <w:bCs/>
        </w:rPr>
      </w:pPr>
    </w:p>
    <w:p w14:paraId="55FD2DF4" w14:textId="77777777" w:rsidR="005401B6" w:rsidRDefault="005401B6" w:rsidP="005401B6">
      <w:pPr>
        <w:spacing w:line="240" w:lineRule="auto"/>
        <w:contextualSpacing/>
        <w:jc w:val="both"/>
        <w:rPr>
          <w:b/>
          <w:bCs/>
        </w:rPr>
      </w:pPr>
      <w:r w:rsidRPr="00692F22">
        <w:rPr>
          <w:b/>
          <w:bCs/>
        </w:rPr>
        <w:t xml:space="preserve">Research </w:t>
      </w:r>
    </w:p>
    <w:p w14:paraId="6111721D" w14:textId="77777777" w:rsidR="004E6DCA" w:rsidRDefault="004E6DCA" w:rsidP="005401B6">
      <w:pPr>
        <w:spacing w:line="240" w:lineRule="auto"/>
        <w:contextualSpacing/>
        <w:jc w:val="both"/>
      </w:pPr>
    </w:p>
    <w:p w14:paraId="6CD8D22A" w14:textId="0DF091AE"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5037E02" w14:textId="77777777" w:rsidR="005401B6" w:rsidRDefault="005401B6" w:rsidP="005401B6">
      <w:pPr>
        <w:spacing w:line="240" w:lineRule="auto"/>
        <w:contextualSpacing/>
        <w:jc w:val="both"/>
        <w:rPr>
          <w:b/>
          <w:bCs/>
        </w:rPr>
      </w:pPr>
    </w:p>
    <w:p w14:paraId="0205EA2C" w14:textId="77777777" w:rsidR="005401B6" w:rsidRDefault="005401B6" w:rsidP="005401B6">
      <w:pPr>
        <w:spacing w:line="240" w:lineRule="auto"/>
        <w:contextualSpacing/>
        <w:jc w:val="both"/>
        <w:rPr>
          <w:b/>
          <w:bCs/>
        </w:rPr>
      </w:pPr>
      <w:r>
        <w:rPr>
          <w:b/>
          <w:bCs/>
        </w:rPr>
        <w:t>S</w:t>
      </w:r>
      <w:r w:rsidRPr="00692F22">
        <w:rPr>
          <w:b/>
          <w:bCs/>
        </w:rPr>
        <w:t xml:space="preserve">ervice </w:t>
      </w:r>
    </w:p>
    <w:p w14:paraId="6163BBF3" w14:textId="77777777" w:rsidR="004E6DCA" w:rsidRDefault="004E6DCA" w:rsidP="005401B6">
      <w:pPr>
        <w:spacing w:line="240" w:lineRule="auto"/>
        <w:contextualSpacing/>
        <w:jc w:val="both"/>
      </w:pPr>
    </w:p>
    <w:p w14:paraId="37F54C7D" w14:textId="7EF6E95E"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8841B39" w14:textId="77777777" w:rsidR="005401B6" w:rsidRDefault="005401B6" w:rsidP="005401B6">
      <w:pPr>
        <w:spacing w:line="240" w:lineRule="auto"/>
        <w:contextualSpacing/>
        <w:jc w:val="both"/>
        <w:rPr>
          <w:b/>
          <w:bCs/>
        </w:rPr>
      </w:pPr>
    </w:p>
    <w:p w14:paraId="5F1532F2" w14:textId="77777777" w:rsidR="005401B6" w:rsidRDefault="005401B6" w:rsidP="005401B6">
      <w:pPr>
        <w:spacing w:line="240" w:lineRule="auto"/>
        <w:contextualSpacing/>
        <w:jc w:val="both"/>
      </w:pPr>
      <w:r>
        <w:rPr>
          <w:b/>
          <w:bCs/>
        </w:rPr>
        <w:t>Other Ro</w:t>
      </w:r>
      <w:r w:rsidRPr="00692F22">
        <w:rPr>
          <w:b/>
          <w:bCs/>
        </w:rPr>
        <w:t>les</w:t>
      </w:r>
    </w:p>
    <w:p w14:paraId="487BF8A6" w14:textId="77777777" w:rsidR="004E6DCA" w:rsidRDefault="004E6DCA" w:rsidP="005401B6">
      <w:pPr>
        <w:spacing w:line="240" w:lineRule="auto"/>
        <w:contextualSpacing/>
        <w:jc w:val="both"/>
      </w:pPr>
    </w:p>
    <w:p w14:paraId="4B505491" w14:textId="6F4BC2C5"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42BFC1E" w14:textId="77777777" w:rsidR="000A2230" w:rsidRPr="003A0630" w:rsidRDefault="000A223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17754A06" w14:textId="77777777" w:rsidTr="00932EF2">
        <w:trPr>
          <w:trHeight w:val="253"/>
        </w:trPr>
        <w:tc>
          <w:tcPr>
            <w:tcW w:w="9364" w:type="dxa"/>
          </w:tcPr>
          <w:p w14:paraId="63CF0164" w14:textId="3105AEC2" w:rsidR="00F6446E" w:rsidRPr="0042370D" w:rsidRDefault="00F6446E" w:rsidP="002C62DB">
            <w:pPr>
              <w:pStyle w:val="ListParagraph"/>
              <w:numPr>
                <w:ilvl w:val="0"/>
                <w:numId w:val="10"/>
              </w:numPr>
              <w:rPr>
                <w:rFonts w:cs="Times New Roman"/>
                <w:b/>
              </w:rPr>
            </w:pPr>
            <w:r w:rsidRPr="00F6446E">
              <w:rPr>
                <w:rFonts w:cs="Times New Roman"/>
                <w:b/>
              </w:rPr>
              <w:t xml:space="preserve">The program describes the procedures for calculating the program director’s assigned time to administer the </w:t>
            </w:r>
            <w:r w:rsidR="00287138">
              <w:rPr>
                <w:rFonts w:cs="Times New Roman"/>
                <w:b/>
              </w:rPr>
              <w:t>practice doct</w:t>
            </w:r>
            <w:r w:rsidR="00496B7E">
              <w:rPr>
                <w:rFonts w:cs="Times New Roman"/>
                <w:b/>
              </w:rPr>
              <w:t>orate</w:t>
            </w:r>
            <w:r w:rsidR="00287138" w:rsidRPr="00F6446E">
              <w:rPr>
                <w:rFonts w:cs="Times New Roman"/>
                <w:b/>
              </w:rPr>
              <w:t xml:space="preserve"> </w:t>
            </w:r>
            <w:r w:rsidRPr="00F6446E">
              <w:rPr>
                <w:rFonts w:cs="Times New Roman"/>
                <w:b/>
              </w:rPr>
              <w:t>social work program.</w:t>
            </w:r>
          </w:p>
        </w:tc>
      </w:tr>
    </w:tbl>
    <w:p w14:paraId="221A3C2A" w14:textId="77777777" w:rsidR="005401B6" w:rsidRDefault="005401B6" w:rsidP="005401B6">
      <w:pPr>
        <w:spacing w:line="240" w:lineRule="auto"/>
        <w:contextualSpacing/>
        <w:rPr>
          <w:b/>
          <w:bCs/>
        </w:rPr>
      </w:pPr>
    </w:p>
    <w:p w14:paraId="7BB2832C" w14:textId="77777777" w:rsidR="00987AF4" w:rsidRDefault="00987AF4" w:rsidP="00987AF4">
      <w:pPr>
        <w:spacing w:line="240" w:lineRule="auto"/>
        <w:ind w:left="1440" w:hanging="1440"/>
        <w:contextualSpacing/>
        <w:rPr>
          <w:rFonts w:cs="Times New Roman"/>
          <w:b/>
          <w:bCs/>
        </w:rPr>
      </w:pPr>
      <w:r w:rsidRPr="0098199D">
        <w:rPr>
          <w:rFonts w:cs="Times New Roman"/>
          <w:b/>
          <w:bCs/>
        </w:rPr>
        <w:t>The assigned time</w:t>
      </w:r>
      <w:r>
        <w:rPr>
          <w:rFonts w:cs="Times New Roman"/>
          <w:b/>
          <w:bCs/>
        </w:rPr>
        <w:t xml:space="preserve"> calculation </w:t>
      </w:r>
      <w:r w:rsidRPr="0098199D">
        <w:rPr>
          <w:rFonts w:cs="Times New Roman"/>
          <w:b/>
          <w:bCs/>
        </w:rPr>
        <w:t>is inclusive of all program options.</w:t>
      </w:r>
    </w:p>
    <w:p w14:paraId="0A5F2E11" w14:textId="77777777" w:rsidR="00987AF4" w:rsidRPr="00DD5ED8" w:rsidRDefault="00000000" w:rsidP="00987AF4">
      <w:pPr>
        <w:spacing w:line="240" w:lineRule="auto"/>
        <w:ind w:left="1440" w:hanging="1440"/>
        <w:contextualSpacing/>
        <w:rPr>
          <w:rFonts w:cs="Times New Roman"/>
        </w:rPr>
      </w:pPr>
      <w:sdt>
        <w:sdtPr>
          <w:rPr>
            <w:rFonts w:cs="Times New Roman"/>
          </w:rPr>
          <w:id w:val="-523476597"/>
          <w14:checkbox>
            <w14:checked w14:val="0"/>
            <w14:checkedState w14:val="2612" w14:font="MS Gothic"/>
            <w14:uncheckedState w14:val="2610" w14:font="MS Gothic"/>
          </w14:checkbox>
        </w:sdtPr>
        <w:sdtContent>
          <w:r w:rsidR="00987AF4" w:rsidRPr="00987AF4">
            <w:rPr>
              <w:rFonts w:ascii="MS Gothic" w:eastAsia="MS Gothic" w:hAnsi="MS Gothic" w:cs="Times New Roman" w:hint="eastAsia"/>
            </w:rPr>
            <w:t>☐</w:t>
          </w:r>
        </w:sdtContent>
      </w:sdt>
      <w:r w:rsidR="00987AF4" w:rsidRPr="00DD5ED8">
        <w:rPr>
          <w:rFonts w:cs="Times New Roman"/>
        </w:rPr>
        <w:t xml:space="preserve"> Yes</w:t>
      </w:r>
    </w:p>
    <w:p w14:paraId="0076F80E" w14:textId="77777777" w:rsidR="00987AF4" w:rsidRDefault="00000000" w:rsidP="00987AF4">
      <w:pPr>
        <w:spacing w:line="240" w:lineRule="auto"/>
        <w:ind w:left="1440" w:hanging="1440"/>
        <w:contextualSpacing/>
        <w:rPr>
          <w:rFonts w:cs="Times New Roman"/>
        </w:rPr>
      </w:pPr>
      <w:sdt>
        <w:sdtPr>
          <w:rPr>
            <w:rFonts w:cs="Times New Roman"/>
          </w:rPr>
          <w:id w:val="1953973101"/>
          <w14:checkbox>
            <w14:checked w14:val="0"/>
            <w14:checkedState w14:val="2612" w14:font="MS Gothic"/>
            <w14:uncheckedState w14:val="2610" w14:font="MS Gothic"/>
          </w14:checkbox>
        </w:sdtPr>
        <w:sdtContent>
          <w:r w:rsidR="00987AF4" w:rsidRPr="00987AF4">
            <w:rPr>
              <w:rFonts w:ascii="MS Gothic" w:eastAsia="MS Gothic" w:hAnsi="MS Gothic" w:cs="Times New Roman" w:hint="eastAsia"/>
            </w:rPr>
            <w:t>☐</w:t>
          </w:r>
        </w:sdtContent>
      </w:sdt>
      <w:r w:rsidR="00987AF4" w:rsidRPr="00DD5ED8">
        <w:rPr>
          <w:rFonts w:cs="Times New Roman"/>
        </w:rPr>
        <w:t xml:space="preserve"> No</w:t>
      </w:r>
    </w:p>
    <w:p w14:paraId="7CF22883" w14:textId="77777777" w:rsidR="00C60CBE" w:rsidRPr="00DD5ED8" w:rsidRDefault="00C60CBE" w:rsidP="00987AF4">
      <w:pPr>
        <w:spacing w:line="240" w:lineRule="auto"/>
        <w:ind w:left="1440" w:hanging="1440"/>
        <w:contextualSpacing/>
        <w:rPr>
          <w:rFonts w:cs="Times New Roman"/>
        </w:rPr>
      </w:pPr>
    </w:p>
    <w:p w14:paraId="73511E5A" w14:textId="6ADC579E" w:rsidR="005401B6" w:rsidRDefault="005401B6" w:rsidP="005401B6">
      <w:pPr>
        <w:spacing w:line="240" w:lineRule="auto"/>
        <w:contextualSpacing/>
        <w:rPr>
          <w:b/>
          <w:bCs/>
        </w:rPr>
      </w:pPr>
      <w:r>
        <w:rPr>
          <w:b/>
          <w:bCs/>
        </w:rPr>
        <w:t>Procedures for Calculating the Program Director’s Assigned Time</w:t>
      </w:r>
    </w:p>
    <w:p w14:paraId="68207359" w14:textId="77777777" w:rsidR="004E6DCA" w:rsidRDefault="004E6DCA" w:rsidP="005401B6">
      <w:pPr>
        <w:spacing w:line="240" w:lineRule="auto"/>
        <w:contextualSpacing/>
      </w:pPr>
    </w:p>
    <w:p w14:paraId="0A064AC6" w14:textId="6355A825" w:rsidR="005401B6" w:rsidRDefault="005401B6" w:rsidP="005401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6F4CF2" w14:textId="77777777" w:rsidR="005401B6" w:rsidRDefault="005401B6" w:rsidP="005401B6">
      <w:pPr>
        <w:spacing w:line="240" w:lineRule="auto"/>
        <w:contextualSpacing/>
      </w:pPr>
    </w:p>
    <w:p w14:paraId="7EE7B089" w14:textId="77777777" w:rsidR="005401B6" w:rsidRDefault="005401B6" w:rsidP="005401B6">
      <w:pPr>
        <w:spacing w:line="240" w:lineRule="auto"/>
        <w:contextualSpacing/>
        <w:rPr>
          <w:b/>
          <w:bCs/>
        </w:rPr>
      </w:pPr>
      <w:r w:rsidRPr="00D21527">
        <w:rPr>
          <w:b/>
          <w:bCs/>
        </w:rPr>
        <w:t xml:space="preserve">Mathematical Calculation </w:t>
      </w:r>
      <w:r>
        <w:rPr>
          <w:b/>
          <w:bCs/>
        </w:rPr>
        <w:t>for Calculating the Program Director’s Assigned Time</w:t>
      </w:r>
    </w:p>
    <w:p w14:paraId="196EA080" w14:textId="77777777" w:rsidR="004E6DCA" w:rsidRDefault="004E6DCA" w:rsidP="005401B6">
      <w:pPr>
        <w:spacing w:line="240" w:lineRule="auto"/>
        <w:contextualSpacing/>
      </w:pPr>
    </w:p>
    <w:p w14:paraId="196C62B2" w14:textId="1C0225BE" w:rsidR="005401B6" w:rsidRDefault="005401B6" w:rsidP="005401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B5E12F" w14:textId="77777777" w:rsidR="00D82E7B" w:rsidRPr="003A0630" w:rsidRDefault="00D82E7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5784AA7B" w14:textId="77777777" w:rsidTr="00932EF2">
        <w:trPr>
          <w:trHeight w:val="253"/>
        </w:trPr>
        <w:tc>
          <w:tcPr>
            <w:tcW w:w="9364" w:type="dxa"/>
          </w:tcPr>
          <w:p w14:paraId="2CE7E68E" w14:textId="3D9C8F5A" w:rsidR="00F6446E" w:rsidRPr="0042370D" w:rsidRDefault="00F6446E" w:rsidP="002C62DB">
            <w:pPr>
              <w:pStyle w:val="ListParagraph"/>
              <w:numPr>
                <w:ilvl w:val="0"/>
                <w:numId w:val="10"/>
              </w:numPr>
              <w:rPr>
                <w:rFonts w:cs="Times New Roman"/>
                <w:b/>
              </w:rPr>
            </w:pPr>
            <w:r w:rsidRPr="00F6446E">
              <w:rPr>
                <w:rFonts w:cs="Times New Roman"/>
                <w:b/>
              </w:rPr>
              <w:t xml:space="preserve">The program provides the program director’s percentage of assigned time to administer the </w:t>
            </w:r>
            <w:r w:rsidR="005813BE">
              <w:rPr>
                <w:rFonts w:cs="Times New Roman"/>
                <w:b/>
              </w:rPr>
              <w:t>practice doctorate</w:t>
            </w:r>
            <w:r w:rsidRPr="00F6446E">
              <w:rPr>
                <w:rFonts w:cs="Times New Roman"/>
                <w:b/>
              </w:rPr>
              <w:t xml:space="preserve"> program.</w:t>
            </w:r>
          </w:p>
        </w:tc>
      </w:tr>
    </w:tbl>
    <w:p w14:paraId="38CB330D" w14:textId="77777777" w:rsidR="000B496F" w:rsidRPr="007441D9" w:rsidRDefault="000B496F" w:rsidP="00EE3D05">
      <w:pPr>
        <w:spacing w:line="240" w:lineRule="auto"/>
        <w:contextualSpacing/>
        <w:rPr>
          <w:rFonts w:cs="Times New Roman"/>
          <w:b/>
          <w:bCs/>
        </w:rPr>
      </w:pPr>
    </w:p>
    <w:p w14:paraId="0F9D4BAC" w14:textId="6F113325" w:rsidR="005401B6" w:rsidRDefault="005401B6" w:rsidP="00551CD2">
      <w:pPr>
        <w:spacing w:line="240" w:lineRule="auto"/>
        <w:contextualSpacing/>
        <w:rPr>
          <w:rFonts w:cs="Times New Roman"/>
          <w:b/>
        </w:rPr>
      </w:pPr>
      <w:r w:rsidRPr="000B245E">
        <w:rPr>
          <w:rFonts w:cs="Times New Roman"/>
          <w:b/>
        </w:rPr>
        <w:t xml:space="preserve">Program Director’s Percentage of Assigned Time to Administer the </w:t>
      </w:r>
      <w:r w:rsidR="005813BE">
        <w:rPr>
          <w:rFonts w:cs="Times New Roman"/>
          <w:b/>
        </w:rPr>
        <w:t>Practice Doctorate</w:t>
      </w:r>
      <w:r w:rsidRPr="000B245E">
        <w:rPr>
          <w:rFonts w:cs="Times New Roman"/>
          <w:b/>
        </w:rPr>
        <w:t xml:space="preserve"> Social Work Program</w:t>
      </w:r>
    </w:p>
    <w:p w14:paraId="206CC926" w14:textId="77777777" w:rsidR="005401B6" w:rsidRDefault="005401B6" w:rsidP="005401B6">
      <w:pPr>
        <w:spacing w:line="240" w:lineRule="auto"/>
        <w:contextualSpacing/>
        <w:jc w:val="both"/>
      </w:pPr>
    </w:p>
    <w:p w14:paraId="086D6B1C" w14:textId="77777777" w:rsidR="005401B6" w:rsidRDefault="005401B6" w:rsidP="005401B6">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17B175AD" w14:textId="77777777" w:rsidR="00F6446E" w:rsidRDefault="00F6446E"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F6446E" w:rsidRPr="007441D9" w14:paraId="4B6A9F6C" w14:textId="77777777" w:rsidTr="00932EF2">
        <w:trPr>
          <w:trHeight w:val="253"/>
        </w:trPr>
        <w:tc>
          <w:tcPr>
            <w:tcW w:w="9364" w:type="dxa"/>
          </w:tcPr>
          <w:p w14:paraId="4A982FB2" w14:textId="01C126DF" w:rsidR="00F6446E" w:rsidRPr="0042370D" w:rsidRDefault="00F6446E" w:rsidP="002C62DB">
            <w:pPr>
              <w:pStyle w:val="ListParagraph"/>
              <w:numPr>
                <w:ilvl w:val="0"/>
                <w:numId w:val="10"/>
              </w:numPr>
              <w:rPr>
                <w:rFonts w:cs="Times New Roman"/>
                <w:b/>
              </w:rPr>
            </w:pPr>
            <w:r w:rsidRPr="00F6446E">
              <w:rPr>
                <w:rFonts w:cs="Times New Roman"/>
                <w:b/>
              </w:rPr>
              <w:t xml:space="preserve">The program </w:t>
            </w:r>
            <w:r w:rsidR="005813BE">
              <w:rPr>
                <w:rFonts w:cs="Times New Roman"/>
                <w:b/>
              </w:rPr>
              <w:t>explains how</w:t>
            </w:r>
            <w:r w:rsidRPr="00F6446E">
              <w:rPr>
                <w:rFonts w:cs="Times New Roman"/>
                <w:b/>
              </w:rPr>
              <w:t xml:space="preserve"> </w:t>
            </w:r>
            <w:proofErr w:type="gramStart"/>
            <w:r w:rsidRPr="00F6446E">
              <w:rPr>
                <w:rFonts w:cs="Times New Roman"/>
                <w:b/>
              </w:rPr>
              <w:t>this time is sufficient</w:t>
            </w:r>
            <w:proofErr w:type="gramEnd"/>
            <w:r w:rsidRPr="00F6446E">
              <w:rPr>
                <w:rFonts w:cs="Times New Roman"/>
                <w:b/>
              </w:rPr>
              <w:t xml:space="preserve"> to administer the </w:t>
            </w:r>
            <w:r w:rsidR="005813BE">
              <w:rPr>
                <w:rFonts w:cs="Times New Roman"/>
                <w:b/>
              </w:rPr>
              <w:t>practice doctorate</w:t>
            </w:r>
            <w:r w:rsidRPr="00F6446E">
              <w:rPr>
                <w:rFonts w:cs="Times New Roman"/>
                <w:b/>
              </w:rPr>
              <w:t xml:space="preserve"> program, inclusive of all program options.</w:t>
            </w:r>
          </w:p>
        </w:tc>
      </w:tr>
    </w:tbl>
    <w:p w14:paraId="5DFFB6ED" w14:textId="77777777" w:rsidR="000B496F" w:rsidRDefault="000B496F" w:rsidP="00EE3D05">
      <w:pPr>
        <w:spacing w:line="240" w:lineRule="auto"/>
        <w:ind w:left="1440" w:hanging="1440"/>
        <w:contextualSpacing/>
        <w:rPr>
          <w:rFonts w:cs="Times New Roman"/>
          <w:b/>
          <w:bCs/>
        </w:rPr>
      </w:pPr>
    </w:p>
    <w:p w14:paraId="73DF4926" w14:textId="77777777" w:rsidR="005401B6" w:rsidRDefault="005401B6" w:rsidP="005401B6">
      <w:pPr>
        <w:spacing w:line="240" w:lineRule="auto"/>
        <w:ind w:left="1440" w:hanging="1440"/>
        <w:contextualSpacing/>
        <w:rPr>
          <w:rFonts w:cs="Times New Roman"/>
          <w:b/>
          <w:bCs/>
        </w:rPr>
      </w:pPr>
      <w:r>
        <w:rPr>
          <w:rFonts w:cs="Times New Roman"/>
          <w:b/>
          <w:bCs/>
        </w:rPr>
        <w:t>Statement of Sufficiency</w:t>
      </w:r>
    </w:p>
    <w:p w14:paraId="58063189" w14:textId="77777777" w:rsidR="005401B6" w:rsidRDefault="005401B6" w:rsidP="005401B6">
      <w:pPr>
        <w:spacing w:line="240" w:lineRule="auto"/>
        <w:ind w:left="1440" w:hanging="1440"/>
        <w:contextualSpacing/>
        <w:rPr>
          <w:rFonts w:cs="Times New Roman"/>
          <w:b/>
          <w:bCs/>
        </w:rPr>
      </w:pPr>
    </w:p>
    <w:p w14:paraId="6EB41616" w14:textId="77777777" w:rsidR="0012222A" w:rsidRPr="0012222A" w:rsidRDefault="0012222A" w:rsidP="0012222A">
      <w:pPr>
        <w:spacing w:line="240" w:lineRule="auto"/>
        <w:contextualSpacing/>
      </w:pPr>
      <w:r w:rsidRPr="0012222A">
        <w:fldChar w:fldCharType="begin">
          <w:ffData>
            <w:name w:val=""/>
            <w:enabled/>
            <w:calcOnExit w:val="0"/>
            <w:textInput>
              <w:default w:val="State whether the current assigned time is sufficient to administer the program, inclusive of all program options"/>
            </w:textInput>
          </w:ffData>
        </w:fldChar>
      </w:r>
      <w:r w:rsidRPr="0012222A">
        <w:instrText xml:space="preserve"> FORMTEXT </w:instrText>
      </w:r>
      <w:r w:rsidRPr="0012222A">
        <w:fldChar w:fldCharType="separate"/>
      </w:r>
      <w:r w:rsidRPr="0012222A">
        <w:rPr>
          <w:noProof/>
        </w:rPr>
        <w:t>State whether the current assigned time is sufficient to administer the program, inclusive of all program options</w:t>
      </w:r>
      <w:r w:rsidRPr="0012222A">
        <w:fldChar w:fldCharType="end"/>
      </w:r>
    </w:p>
    <w:p w14:paraId="2BC1C52B" w14:textId="77777777" w:rsidR="005401B6" w:rsidRDefault="005401B6" w:rsidP="005401B6">
      <w:pPr>
        <w:spacing w:line="240" w:lineRule="auto"/>
        <w:ind w:left="1440" w:hanging="1440"/>
        <w:contextualSpacing/>
        <w:rPr>
          <w:rFonts w:cs="Times New Roman"/>
          <w:b/>
          <w:bCs/>
        </w:rPr>
      </w:pPr>
    </w:p>
    <w:p w14:paraId="43B5D39F" w14:textId="77777777" w:rsidR="005401B6" w:rsidRDefault="005401B6" w:rsidP="005401B6">
      <w:pPr>
        <w:spacing w:line="240" w:lineRule="auto"/>
        <w:ind w:left="1440" w:hanging="1440"/>
        <w:contextualSpacing/>
        <w:rPr>
          <w:rFonts w:cs="Times New Roman"/>
          <w:b/>
          <w:bCs/>
        </w:rPr>
      </w:pPr>
      <w:r>
        <w:rPr>
          <w:rFonts w:cs="Times New Roman"/>
          <w:b/>
          <w:bCs/>
        </w:rPr>
        <w:t>Discussion of Sufficiency</w:t>
      </w:r>
    </w:p>
    <w:p w14:paraId="3184474D" w14:textId="77777777" w:rsidR="005401B6" w:rsidRDefault="005401B6" w:rsidP="005401B6">
      <w:pPr>
        <w:spacing w:line="240" w:lineRule="auto"/>
        <w:contextualSpacing/>
      </w:pPr>
    </w:p>
    <w:p w14:paraId="4C5A0FC2" w14:textId="13653D56" w:rsidR="00C008E5" w:rsidRDefault="008215AD" w:rsidP="002F6B09">
      <w:pPr>
        <w:spacing w:line="240" w:lineRule="auto"/>
        <w:contextualSpacing/>
        <w:rPr>
          <w:rFonts w:cs="Times New Roman"/>
          <w:b/>
          <w:bCs/>
        </w:rPr>
      </w:pPr>
      <w:r>
        <w:lastRenderedPageBreak/>
        <w:fldChar w:fldCharType="begin">
          <w:ffData>
            <w:name w:val=""/>
            <w:enabled/>
            <w:calcOnExit w:val="0"/>
            <w:textInput>
              <w:default w:val="Discuss how the assigned time is sufficient or insufficient and explicity address each program option."/>
            </w:textInput>
          </w:ffData>
        </w:fldChar>
      </w:r>
      <w:r>
        <w:instrText xml:space="preserve"> FORMTEXT </w:instrText>
      </w:r>
      <w:r>
        <w:fldChar w:fldCharType="separate"/>
      </w:r>
      <w:r>
        <w:rPr>
          <w:noProof/>
        </w:rPr>
        <w:t>Discuss how the assigned time is sufficient or insufficient and explicity address each program option.</w:t>
      </w:r>
      <w:r>
        <w:fldChar w:fldCharType="end"/>
      </w:r>
    </w:p>
    <w:p w14:paraId="65BC9E99" w14:textId="77777777" w:rsidR="002D157E" w:rsidRDefault="002D157E" w:rsidP="00EE3D05">
      <w:pPr>
        <w:spacing w:line="240" w:lineRule="auto"/>
        <w:contextualSpacing/>
        <w:rPr>
          <w:rFonts w:cs="Times New Roman"/>
          <w:iCs/>
          <w:color w:val="C00000"/>
        </w:rPr>
      </w:pPr>
    </w:p>
    <w:p w14:paraId="7D6A364B" w14:textId="1C2D655F" w:rsidR="00CB08AF" w:rsidRPr="007441D9" w:rsidRDefault="00CB08AF" w:rsidP="00400384">
      <w:pPr>
        <w:pStyle w:val="Heading1"/>
      </w:pPr>
      <w:bookmarkStart w:id="78" w:name="_Toc195006295"/>
      <w:bookmarkStart w:id="79" w:name="_Toc199498130"/>
      <w:r w:rsidRPr="007441D9">
        <w:t>Implicit Curriculum: Resources</w:t>
      </w:r>
      <w:bookmarkEnd w:id="78"/>
      <w:bookmarkEnd w:id="79"/>
    </w:p>
    <w:p w14:paraId="5174CB7C" w14:textId="77777777" w:rsidR="0083128B" w:rsidRDefault="0083128B" w:rsidP="00EE3D05">
      <w:pPr>
        <w:spacing w:line="240" w:lineRule="auto"/>
        <w:contextualSpacing/>
        <w:jc w:val="both"/>
        <w:rPr>
          <w:rStyle w:val="Heading2Char"/>
        </w:rPr>
      </w:pPr>
    </w:p>
    <w:p w14:paraId="0FB71340" w14:textId="061F8FD2" w:rsidR="00CB08AF" w:rsidRDefault="0083128B" w:rsidP="00EE3D05">
      <w:pPr>
        <w:spacing w:line="240" w:lineRule="auto"/>
        <w:contextualSpacing/>
        <w:rPr>
          <w:rFonts w:eastAsiaTheme="majorEastAsia" w:cs="Times New Roman"/>
          <w:bCs/>
          <w:iCs/>
          <w:sz w:val="28"/>
          <w:szCs w:val="28"/>
        </w:rPr>
      </w:pPr>
      <w:bookmarkStart w:id="80" w:name="_Toc195006296"/>
      <w:bookmarkStart w:id="81" w:name="_Toc199498131"/>
      <w:r w:rsidRPr="00610057">
        <w:rPr>
          <w:rStyle w:val="Heading2Char"/>
        </w:rPr>
        <w:t xml:space="preserve">Accreditation Standard </w:t>
      </w:r>
      <w:r w:rsidR="003808EA">
        <w:rPr>
          <w:rStyle w:val="Heading2Char"/>
        </w:rPr>
        <w:t>D</w:t>
      </w:r>
      <w:r>
        <w:rPr>
          <w:rStyle w:val="Heading2Char"/>
        </w:rPr>
        <w:t>4.</w:t>
      </w:r>
      <w:r w:rsidR="003808EA">
        <w:rPr>
          <w:rStyle w:val="Heading2Char"/>
        </w:rPr>
        <w:t>3</w:t>
      </w:r>
      <w:r>
        <w:rPr>
          <w:rStyle w:val="Heading2Char"/>
        </w:rPr>
        <w:t>.1</w:t>
      </w:r>
      <w:r w:rsidRPr="00610057">
        <w:rPr>
          <w:rStyle w:val="Heading2Char"/>
        </w:rPr>
        <w:t>:</w:t>
      </w:r>
      <w:bookmarkEnd w:id="80"/>
      <w:bookmarkEnd w:id="81"/>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uses its budget development and administration process to achieve its mission and continuously improve the program. The program has sufficient financial resources to achieve its mission.</w:t>
      </w:r>
    </w:p>
    <w:p w14:paraId="3DDD5DE6" w14:textId="77777777" w:rsidR="008F5C04" w:rsidRDefault="008F5C04"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25575B74" w14:textId="77777777" w:rsidTr="00932EF2">
        <w:trPr>
          <w:trHeight w:val="253"/>
        </w:trPr>
        <w:tc>
          <w:tcPr>
            <w:tcW w:w="9364" w:type="dxa"/>
          </w:tcPr>
          <w:p w14:paraId="61DE1F21" w14:textId="77777777" w:rsidR="00A74F32" w:rsidRPr="00A74F32" w:rsidRDefault="00A74F32" w:rsidP="002C62DB">
            <w:pPr>
              <w:pStyle w:val="ListParagraph"/>
              <w:numPr>
                <w:ilvl w:val="0"/>
                <w:numId w:val="13"/>
              </w:numPr>
              <w:rPr>
                <w:rFonts w:cs="Times New Roman"/>
                <w:b/>
              </w:rPr>
            </w:pPr>
            <w:r w:rsidRPr="00A74F32">
              <w:rPr>
                <w:rFonts w:cs="Times New Roman"/>
                <w:b/>
              </w:rPr>
              <w:t>The program describes the process for budget development and administration it uses to:</w:t>
            </w:r>
          </w:p>
          <w:p w14:paraId="0D80C29C" w14:textId="77777777" w:rsidR="00A74F32" w:rsidRDefault="00A74F32" w:rsidP="002C62DB">
            <w:pPr>
              <w:pStyle w:val="ListParagraph"/>
              <w:numPr>
                <w:ilvl w:val="0"/>
                <w:numId w:val="12"/>
              </w:numPr>
              <w:rPr>
                <w:rFonts w:cs="Times New Roman"/>
                <w:b/>
              </w:rPr>
            </w:pPr>
            <w:r w:rsidRPr="00A74F32">
              <w:rPr>
                <w:rFonts w:cs="Times New Roman"/>
                <w:b/>
              </w:rPr>
              <w:t>achieve its mission, and</w:t>
            </w:r>
          </w:p>
          <w:p w14:paraId="7383E0E3" w14:textId="4E4A252B" w:rsidR="000E5E2E" w:rsidRPr="00A74F32" w:rsidRDefault="00A74F32" w:rsidP="002C62DB">
            <w:pPr>
              <w:pStyle w:val="ListParagraph"/>
              <w:numPr>
                <w:ilvl w:val="0"/>
                <w:numId w:val="12"/>
              </w:numPr>
              <w:rPr>
                <w:rFonts w:cs="Times New Roman"/>
                <w:b/>
              </w:rPr>
            </w:pPr>
            <w:r w:rsidRPr="00A74F32">
              <w:rPr>
                <w:rFonts w:cs="Times New Roman"/>
                <w:b/>
              </w:rPr>
              <w:t>continuously improve the program</w:t>
            </w:r>
          </w:p>
        </w:tc>
      </w:tr>
    </w:tbl>
    <w:p w14:paraId="2561BED4" w14:textId="77777777" w:rsidR="008F5C04" w:rsidRPr="007441D9" w:rsidRDefault="008F5C04" w:rsidP="00EE3D05">
      <w:pPr>
        <w:spacing w:line="240" w:lineRule="auto"/>
        <w:contextualSpacing/>
        <w:rPr>
          <w:rFonts w:cs="Times New Roman"/>
          <w:b/>
          <w:bCs/>
        </w:rPr>
      </w:pPr>
    </w:p>
    <w:p w14:paraId="703DB1D7" w14:textId="4BDE5154" w:rsidR="00CB7CFB" w:rsidRDefault="00CB7CFB" w:rsidP="00CB7CFB">
      <w:pPr>
        <w:spacing w:line="240" w:lineRule="auto"/>
        <w:contextualSpacing/>
        <w:rPr>
          <w:rFonts w:cs="Times New Roman"/>
          <w:b/>
          <w:bCs/>
        </w:rPr>
      </w:pPr>
      <w:r w:rsidRPr="00CB7CFB">
        <w:rPr>
          <w:rFonts w:cs="Times New Roman"/>
          <w:b/>
          <w:bCs/>
        </w:rPr>
        <w:t>Budget Development Process</w:t>
      </w:r>
    </w:p>
    <w:p w14:paraId="4237E897" w14:textId="77777777" w:rsidR="00451D4C" w:rsidRDefault="00451D4C" w:rsidP="00470802">
      <w:pPr>
        <w:spacing w:line="240" w:lineRule="auto"/>
        <w:contextualSpacing/>
        <w:jc w:val="both"/>
      </w:pPr>
    </w:p>
    <w:p w14:paraId="198C27EE" w14:textId="1F3B54FB" w:rsidR="00470802" w:rsidRDefault="00470802" w:rsidP="00470802">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461E22" w14:textId="77777777" w:rsidR="00470802" w:rsidRDefault="00470802" w:rsidP="00CB7CFB">
      <w:pPr>
        <w:spacing w:line="240" w:lineRule="auto"/>
        <w:contextualSpacing/>
        <w:rPr>
          <w:rFonts w:cs="Times New Roman"/>
          <w:b/>
          <w:bCs/>
        </w:rPr>
      </w:pPr>
    </w:p>
    <w:p w14:paraId="2B5DF119" w14:textId="38FDF383" w:rsidR="00E07E21" w:rsidRPr="00CB7CFB" w:rsidRDefault="00281971" w:rsidP="00E07E21">
      <w:pPr>
        <w:spacing w:line="240" w:lineRule="auto"/>
        <w:contextualSpacing/>
        <w:rPr>
          <w:rFonts w:cs="Times New Roman"/>
          <w:b/>
          <w:bCs/>
        </w:rPr>
      </w:pPr>
      <w:r>
        <w:rPr>
          <w:rFonts w:cs="Times New Roman"/>
          <w:b/>
          <w:bCs/>
        </w:rPr>
        <w:t xml:space="preserve">How the </w:t>
      </w:r>
      <w:r w:rsidR="00E07E21" w:rsidRPr="00CB7CFB">
        <w:rPr>
          <w:rFonts w:cs="Times New Roman"/>
          <w:b/>
          <w:bCs/>
        </w:rPr>
        <w:t xml:space="preserve">Budget Development </w:t>
      </w:r>
      <w:r>
        <w:rPr>
          <w:rFonts w:cs="Times New Roman"/>
          <w:b/>
          <w:bCs/>
        </w:rPr>
        <w:t xml:space="preserve">Process Supports </w:t>
      </w:r>
      <w:r w:rsidR="00E07E21" w:rsidRPr="00CB7CFB">
        <w:rPr>
          <w:rFonts w:cs="Times New Roman"/>
          <w:b/>
          <w:bCs/>
        </w:rPr>
        <w:t>Achieve</w:t>
      </w:r>
      <w:r>
        <w:rPr>
          <w:rFonts w:cs="Times New Roman"/>
          <w:b/>
          <w:bCs/>
        </w:rPr>
        <w:t>ment of the</w:t>
      </w:r>
      <w:r w:rsidR="00E07E21" w:rsidRPr="00CB7CFB">
        <w:rPr>
          <w:rFonts w:cs="Times New Roman"/>
          <w:b/>
          <w:bCs/>
        </w:rPr>
        <w:t xml:space="preserve"> Program</w:t>
      </w:r>
      <w:r>
        <w:rPr>
          <w:rFonts w:cs="Times New Roman"/>
          <w:b/>
          <w:bCs/>
        </w:rPr>
        <w:t xml:space="preserve">’s </w:t>
      </w:r>
      <w:r w:rsidR="00E07E21" w:rsidRPr="00CB7CFB">
        <w:rPr>
          <w:rFonts w:cs="Times New Roman"/>
          <w:b/>
          <w:bCs/>
        </w:rPr>
        <w:t>Mission</w:t>
      </w:r>
    </w:p>
    <w:p w14:paraId="72A0B868" w14:textId="77777777" w:rsidR="00451D4C" w:rsidRDefault="00451D4C" w:rsidP="00E07E21">
      <w:pPr>
        <w:spacing w:line="240" w:lineRule="auto"/>
        <w:contextualSpacing/>
        <w:jc w:val="both"/>
      </w:pPr>
    </w:p>
    <w:p w14:paraId="3F6EA6F5" w14:textId="2844CE07" w:rsidR="00E07E21" w:rsidRDefault="00E07E21" w:rsidP="00E07E21">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505030" w14:textId="77777777" w:rsidR="00E07E21" w:rsidRDefault="00E07E21" w:rsidP="00CB7CFB">
      <w:pPr>
        <w:spacing w:line="240" w:lineRule="auto"/>
        <w:contextualSpacing/>
        <w:rPr>
          <w:rFonts w:cs="Times New Roman"/>
          <w:b/>
          <w:bCs/>
        </w:rPr>
      </w:pPr>
    </w:p>
    <w:p w14:paraId="2E3EA26A" w14:textId="29BFA5A4" w:rsidR="00E07E21" w:rsidRPr="00CB7CFB" w:rsidRDefault="00281971" w:rsidP="00E07E21">
      <w:pPr>
        <w:spacing w:line="240" w:lineRule="auto"/>
        <w:contextualSpacing/>
        <w:rPr>
          <w:rFonts w:cs="Times New Roman"/>
          <w:b/>
          <w:bCs/>
        </w:rPr>
      </w:pPr>
      <w:r>
        <w:rPr>
          <w:rFonts w:cs="Times New Roman"/>
          <w:b/>
          <w:bCs/>
        </w:rPr>
        <w:t xml:space="preserve">How the Budget Development </w:t>
      </w:r>
      <w:r w:rsidR="00E07E21" w:rsidRPr="00CB7CFB">
        <w:rPr>
          <w:rFonts w:cs="Times New Roman"/>
          <w:b/>
          <w:bCs/>
        </w:rPr>
        <w:t xml:space="preserve">Process </w:t>
      </w:r>
      <w:r w:rsidR="003D30ED">
        <w:rPr>
          <w:rFonts w:cs="Times New Roman"/>
          <w:b/>
          <w:bCs/>
        </w:rPr>
        <w:t xml:space="preserve">Supports </w:t>
      </w:r>
      <w:r w:rsidR="00E07E21" w:rsidRPr="00CB7CFB">
        <w:rPr>
          <w:rFonts w:cs="Times New Roman"/>
          <w:b/>
          <w:bCs/>
        </w:rPr>
        <w:t>Continuously Improv</w:t>
      </w:r>
      <w:r w:rsidR="003D30ED">
        <w:rPr>
          <w:rFonts w:cs="Times New Roman"/>
          <w:b/>
          <w:bCs/>
        </w:rPr>
        <w:t>ing</w:t>
      </w:r>
      <w:r w:rsidR="00E07E21" w:rsidRPr="00CB7CFB">
        <w:rPr>
          <w:rFonts w:cs="Times New Roman"/>
          <w:b/>
          <w:bCs/>
        </w:rPr>
        <w:t xml:space="preserve"> the Program</w:t>
      </w:r>
    </w:p>
    <w:p w14:paraId="3C68BA2D" w14:textId="77777777" w:rsidR="00451D4C" w:rsidRDefault="00451D4C" w:rsidP="00E07E21">
      <w:pPr>
        <w:spacing w:line="240" w:lineRule="auto"/>
        <w:contextualSpacing/>
        <w:jc w:val="both"/>
      </w:pPr>
    </w:p>
    <w:p w14:paraId="3344F2B9" w14:textId="7EF948BF" w:rsidR="00E07E21" w:rsidRDefault="00E07E21" w:rsidP="00E07E21">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821F4E" w14:textId="77777777" w:rsidR="00E07E21" w:rsidRDefault="00E07E21" w:rsidP="00CB7CFB">
      <w:pPr>
        <w:spacing w:line="240" w:lineRule="auto"/>
        <w:contextualSpacing/>
        <w:rPr>
          <w:rFonts w:cs="Times New Roman"/>
          <w:b/>
          <w:bCs/>
        </w:rPr>
      </w:pPr>
    </w:p>
    <w:p w14:paraId="20A64E95" w14:textId="733C7C86" w:rsidR="00E67A36" w:rsidRDefault="00E67A36" w:rsidP="00CB7CFB">
      <w:pPr>
        <w:spacing w:line="240" w:lineRule="auto"/>
        <w:contextualSpacing/>
        <w:rPr>
          <w:rFonts w:cs="Times New Roman"/>
          <w:b/>
          <w:bCs/>
        </w:rPr>
      </w:pPr>
      <w:r>
        <w:rPr>
          <w:rFonts w:cs="Times New Roman"/>
          <w:b/>
          <w:bCs/>
        </w:rPr>
        <w:t>Budget Administration Process</w:t>
      </w:r>
    </w:p>
    <w:p w14:paraId="642437CD" w14:textId="77777777" w:rsidR="00451D4C" w:rsidRDefault="00451D4C" w:rsidP="00E67A36">
      <w:pPr>
        <w:spacing w:line="240" w:lineRule="auto"/>
        <w:contextualSpacing/>
        <w:jc w:val="both"/>
      </w:pPr>
    </w:p>
    <w:p w14:paraId="35E21561" w14:textId="560DA29D" w:rsidR="00E67A36" w:rsidRDefault="00E67A36" w:rsidP="00E67A36">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F25BEF3" w14:textId="77777777" w:rsidR="0023682F" w:rsidRDefault="0023682F" w:rsidP="00CB7CFB">
      <w:pPr>
        <w:spacing w:line="240" w:lineRule="auto"/>
        <w:contextualSpacing/>
        <w:rPr>
          <w:rFonts w:cs="Times New Roman"/>
          <w:b/>
          <w:bCs/>
        </w:rPr>
      </w:pPr>
    </w:p>
    <w:p w14:paraId="719CD5DB" w14:textId="777B0E63" w:rsidR="003D30ED" w:rsidRPr="00CB7CFB" w:rsidRDefault="003D30ED" w:rsidP="003D30ED">
      <w:pPr>
        <w:spacing w:line="240" w:lineRule="auto"/>
        <w:contextualSpacing/>
        <w:rPr>
          <w:rFonts w:cs="Times New Roman"/>
          <w:b/>
          <w:bCs/>
        </w:rPr>
      </w:pPr>
      <w:r>
        <w:rPr>
          <w:rFonts w:cs="Times New Roman"/>
          <w:b/>
          <w:bCs/>
        </w:rPr>
        <w:t xml:space="preserve">How the </w:t>
      </w:r>
      <w:r w:rsidRPr="00CB7CFB">
        <w:rPr>
          <w:rFonts w:cs="Times New Roman"/>
          <w:b/>
          <w:bCs/>
        </w:rPr>
        <w:t xml:space="preserve">Budget </w:t>
      </w:r>
      <w:r>
        <w:rPr>
          <w:rFonts w:cs="Times New Roman"/>
          <w:b/>
          <w:bCs/>
        </w:rPr>
        <w:t>Administration</w:t>
      </w:r>
      <w:r w:rsidRPr="00CB7CFB">
        <w:rPr>
          <w:rFonts w:cs="Times New Roman"/>
          <w:b/>
          <w:bCs/>
        </w:rPr>
        <w:t xml:space="preserve"> </w:t>
      </w:r>
      <w:r>
        <w:rPr>
          <w:rFonts w:cs="Times New Roman"/>
          <w:b/>
          <w:bCs/>
        </w:rPr>
        <w:t xml:space="preserve">Process Supports </w:t>
      </w:r>
      <w:r w:rsidRPr="00CB7CFB">
        <w:rPr>
          <w:rFonts w:cs="Times New Roman"/>
          <w:b/>
          <w:bCs/>
        </w:rPr>
        <w:t>Achieve</w:t>
      </w:r>
      <w:r>
        <w:rPr>
          <w:rFonts w:cs="Times New Roman"/>
          <w:b/>
          <w:bCs/>
        </w:rPr>
        <w:t>ment of the</w:t>
      </w:r>
      <w:r w:rsidRPr="00CB7CFB">
        <w:rPr>
          <w:rFonts w:cs="Times New Roman"/>
          <w:b/>
          <w:bCs/>
        </w:rPr>
        <w:t xml:space="preserve"> Program</w:t>
      </w:r>
      <w:r>
        <w:rPr>
          <w:rFonts w:cs="Times New Roman"/>
          <w:b/>
          <w:bCs/>
        </w:rPr>
        <w:t xml:space="preserve">’s </w:t>
      </w:r>
      <w:r w:rsidRPr="00CB7CFB">
        <w:rPr>
          <w:rFonts w:cs="Times New Roman"/>
          <w:b/>
          <w:bCs/>
        </w:rPr>
        <w:t>Mission</w:t>
      </w:r>
    </w:p>
    <w:p w14:paraId="13E1DC2D" w14:textId="77777777" w:rsidR="00451D4C" w:rsidRDefault="00451D4C" w:rsidP="003D30ED">
      <w:pPr>
        <w:spacing w:line="240" w:lineRule="auto"/>
        <w:contextualSpacing/>
        <w:jc w:val="both"/>
      </w:pPr>
    </w:p>
    <w:p w14:paraId="28C52A4C" w14:textId="1194C8A3" w:rsidR="003D30ED" w:rsidRDefault="003D30ED" w:rsidP="003D30ED">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F46347" w14:textId="77777777" w:rsidR="003D30ED" w:rsidRDefault="003D30ED" w:rsidP="003D30ED">
      <w:pPr>
        <w:spacing w:line="240" w:lineRule="auto"/>
        <w:contextualSpacing/>
        <w:rPr>
          <w:rFonts w:cs="Times New Roman"/>
          <w:b/>
          <w:bCs/>
        </w:rPr>
      </w:pPr>
    </w:p>
    <w:p w14:paraId="70916113" w14:textId="680F24FC" w:rsidR="003D30ED" w:rsidRPr="00CB7CFB" w:rsidRDefault="003D30ED" w:rsidP="003D30ED">
      <w:pPr>
        <w:spacing w:line="240" w:lineRule="auto"/>
        <w:contextualSpacing/>
        <w:rPr>
          <w:rFonts w:cs="Times New Roman"/>
          <w:b/>
          <w:bCs/>
        </w:rPr>
      </w:pPr>
      <w:r>
        <w:rPr>
          <w:rFonts w:cs="Times New Roman"/>
          <w:b/>
          <w:bCs/>
        </w:rPr>
        <w:t xml:space="preserve">Howe the Budget Administration </w:t>
      </w:r>
      <w:r w:rsidRPr="00CB7CFB">
        <w:rPr>
          <w:rFonts w:cs="Times New Roman"/>
          <w:b/>
          <w:bCs/>
        </w:rPr>
        <w:t xml:space="preserve">Process </w:t>
      </w:r>
      <w:r>
        <w:rPr>
          <w:rFonts w:cs="Times New Roman"/>
          <w:b/>
          <w:bCs/>
        </w:rPr>
        <w:t xml:space="preserve">Supports </w:t>
      </w:r>
      <w:r w:rsidRPr="00CB7CFB">
        <w:rPr>
          <w:rFonts w:cs="Times New Roman"/>
          <w:b/>
          <w:bCs/>
        </w:rPr>
        <w:t>Continuously Improv</w:t>
      </w:r>
      <w:r>
        <w:rPr>
          <w:rFonts w:cs="Times New Roman"/>
          <w:b/>
          <w:bCs/>
        </w:rPr>
        <w:t>ing</w:t>
      </w:r>
      <w:r w:rsidRPr="00CB7CFB">
        <w:rPr>
          <w:rFonts w:cs="Times New Roman"/>
          <w:b/>
          <w:bCs/>
        </w:rPr>
        <w:t xml:space="preserve"> the Program</w:t>
      </w:r>
    </w:p>
    <w:p w14:paraId="2206F9DE" w14:textId="77777777" w:rsidR="00451D4C" w:rsidRDefault="00451D4C" w:rsidP="003D30ED">
      <w:pPr>
        <w:spacing w:line="240" w:lineRule="auto"/>
        <w:contextualSpacing/>
        <w:jc w:val="both"/>
      </w:pPr>
    </w:p>
    <w:p w14:paraId="1445FE48" w14:textId="7DDCFDF1" w:rsidR="003D30ED" w:rsidRDefault="003D30ED" w:rsidP="003D30ED">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A00313" w14:textId="77777777" w:rsidR="00622FC1" w:rsidRDefault="00622FC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410579F2" w14:textId="77777777" w:rsidTr="00932EF2">
        <w:trPr>
          <w:trHeight w:val="253"/>
        </w:trPr>
        <w:tc>
          <w:tcPr>
            <w:tcW w:w="9364" w:type="dxa"/>
          </w:tcPr>
          <w:p w14:paraId="2B4995D3" w14:textId="4D305D04" w:rsidR="000E5E2E" w:rsidRPr="0042370D" w:rsidRDefault="00D1794B" w:rsidP="002C62DB">
            <w:pPr>
              <w:pStyle w:val="ListParagraph"/>
              <w:numPr>
                <w:ilvl w:val="0"/>
                <w:numId w:val="13"/>
              </w:numPr>
              <w:rPr>
                <w:rFonts w:cs="Times New Roman"/>
                <w:b/>
              </w:rPr>
            </w:pPr>
            <w:r w:rsidRPr="00D1794B">
              <w:rPr>
                <w:rFonts w:cs="Times New Roman"/>
                <w:b/>
              </w:rPr>
              <w:t xml:space="preserve">The program submits a program-level Form AS </w:t>
            </w:r>
            <w:r w:rsidR="00760254">
              <w:rPr>
                <w:rFonts w:cs="Times New Roman"/>
                <w:b/>
              </w:rPr>
              <w:t>D</w:t>
            </w:r>
            <w:r w:rsidRPr="00D1794B">
              <w:rPr>
                <w:rFonts w:cs="Times New Roman"/>
                <w:b/>
              </w:rPr>
              <w:t>4.</w:t>
            </w:r>
            <w:r w:rsidR="00760254">
              <w:rPr>
                <w:rFonts w:cs="Times New Roman"/>
                <w:b/>
              </w:rPr>
              <w:t>3</w:t>
            </w:r>
            <w:r w:rsidRPr="00D1794B">
              <w:rPr>
                <w:rFonts w:cs="Times New Roman"/>
                <w:b/>
              </w:rPr>
              <w:t xml:space="preserve">.1 for the </w:t>
            </w:r>
            <w:r w:rsidR="00760254">
              <w:rPr>
                <w:rFonts w:cs="Times New Roman"/>
                <w:b/>
              </w:rPr>
              <w:t>practice doctorate</w:t>
            </w:r>
            <w:r w:rsidRPr="00D1794B">
              <w:rPr>
                <w:rFonts w:cs="Times New Roman"/>
                <w:b/>
              </w:rPr>
              <w:t xml:space="preserve"> program.</w:t>
            </w:r>
          </w:p>
        </w:tc>
      </w:tr>
    </w:tbl>
    <w:p w14:paraId="7E788E8E" w14:textId="77777777" w:rsidR="008F5C04" w:rsidRPr="007441D9" w:rsidRDefault="008F5C04" w:rsidP="00EE3D05">
      <w:pPr>
        <w:spacing w:line="240" w:lineRule="auto"/>
        <w:ind w:left="1440" w:hanging="1440"/>
        <w:contextualSpacing/>
        <w:rPr>
          <w:rFonts w:cs="Times New Roman"/>
          <w:b/>
          <w:bCs/>
        </w:rPr>
      </w:pPr>
    </w:p>
    <w:p w14:paraId="452DE75A" w14:textId="5E4959CD" w:rsidR="006779D0" w:rsidRDefault="006779D0" w:rsidP="00EE3D05">
      <w:pPr>
        <w:suppressAutoHyphens/>
        <w:spacing w:line="240" w:lineRule="auto"/>
        <w:jc w:val="center"/>
        <w:rPr>
          <w:b/>
          <w:color w:val="005D7E"/>
          <w:sz w:val="32"/>
          <w:szCs w:val="32"/>
        </w:rPr>
      </w:pPr>
      <w:proofErr w:type="gramStart"/>
      <w:r w:rsidRPr="00795B0F">
        <w:rPr>
          <w:b/>
          <w:color w:val="005D7E"/>
          <w:sz w:val="32"/>
          <w:szCs w:val="32"/>
        </w:rPr>
        <w:t>Form</w:t>
      </w:r>
      <w:proofErr w:type="gramEnd"/>
      <w:r w:rsidRPr="00795B0F">
        <w:rPr>
          <w:b/>
          <w:color w:val="005D7E"/>
          <w:sz w:val="32"/>
          <w:szCs w:val="32"/>
        </w:rPr>
        <w:t xml:space="preserve"> AS </w:t>
      </w:r>
      <w:r w:rsidR="00A2701B">
        <w:rPr>
          <w:b/>
          <w:color w:val="005D7E"/>
          <w:sz w:val="32"/>
          <w:szCs w:val="32"/>
        </w:rPr>
        <w:t>D</w:t>
      </w:r>
      <w:r>
        <w:rPr>
          <w:b/>
          <w:color w:val="005D7E"/>
          <w:sz w:val="32"/>
          <w:szCs w:val="32"/>
        </w:rPr>
        <w:t>4.</w:t>
      </w:r>
      <w:r w:rsidR="00A2701B">
        <w:rPr>
          <w:b/>
          <w:color w:val="005D7E"/>
          <w:sz w:val="32"/>
          <w:szCs w:val="32"/>
        </w:rPr>
        <w:t>3</w:t>
      </w:r>
      <w:r>
        <w:rPr>
          <w:b/>
          <w:color w:val="005D7E"/>
          <w:sz w:val="32"/>
          <w:szCs w:val="32"/>
        </w:rPr>
        <w:t>.1</w:t>
      </w:r>
      <w:r w:rsidRPr="00795B0F">
        <w:rPr>
          <w:b/>
          <w:color w:val="005D7E"/>
          <w:sz w:val="32"/>
          <w:szCs w:val="32"/>
        </w:rPr>
        <w:t xml:space="preserve"> | </w:t>
      </w:r>
      <w:r>
        <w:rPr>
          <w:b/>
          <w:color w:val="005D7E"/>
          <w:sz w:val="32"/>
          <w:szCs w:val="32"/>
        </w:rPr>
        <w:t>Budget Form</w:t>
      </w:r>
    </w:p>
    <w:p w14:paraId="541B720D" w14:textId="77777777" w:rsidR="006779D0" w:rsidRPr="004C6189" w:rsidRDefault="006779D0" w:rsidP="00EE3D05">
      <w:pPr>
        <w:spacing w:line="240" w:lineRule="auto"/>
      </w:pPr>
    </w:p>
    <w:p w14:paraId="215602D8" w14:textId="05925E8E" w:rsidR="006779D0" w:rsidRPr="00D60031" w:rsidRDefault="00A0474D" w:rsidP="00EE3D05">
      <w:pPr>
        <w:spacing w:line="240" w:lineRule="auto"/>
        <w:rPr>
          <w:rFonts w:eastAsiaTheme="majorEastAsia" w:cstheme="minorHAnsi"/>
          <w:b/>
          <w:bCs/>
          <w:iCs/>
          <w:color w:val="005D7E"/>
          <w:sz w:val="28"/>
          <w:szCs w:val="28"/>
        </w:rPr>
      </w:pPr>
      <w:r>
        <w:rPr>
          <w:rFonts w:eastAsiaTheme="majorEastAsia" w:cstheme="minorHAnsi"/>
          <w:b/>
          <w:bCs/>
          <w:iCs/>
          <w:color w:val="005D7E"/>
          <w:sz w:val="28"/>
          <w:szCs w:val="28"/>
        </w:rPr>
        <w:t xml:space="preserve">Practice Doctorate </w:t>
      </w:r>
      <w:r w:rsidR="006779D0" w:rsidRPr="00D60031">
        <w:rPr>
          <w:rFonts w:eastAsiaTheme="majorEastAsia" w:cstheme="minorHAnsi"/>
          <w:b/>
          <w:bCs/>
          <w:iCs/>
          <w:color w:val="005D7E"/>
          <w:sz w:val="28"/>
          <w:szCs w:val="28"/>
        </w:rPr>
        <w:t>Program Budget</w:t>
      </w:r>
    </w:p>
    <w:p w14:paraId="7BB7D5D5" w14:textId="77777777" w:rsidR="006779D0" w:rsidRPr="00D92781" w:rsidRDefault="006779D0" w:rsidP="00EE3D05">
      <w:pPr>
        <w:spacing w:line="240" w:lineRule="auto"/>
        <w:rPr>
          <w:rFonts w:eastAsia="Calibri"/>
        </w:rPr>
      </w:pPr>
    </w:p>
    <w:tbl>
      <w:tblPr>
        <w:tblStyle w:val="2022EPASTableStyle"/>
        <w:tblW w:w="5000" w:type="pct"/>
        <w:tblLook w:val="04A0" w:firstRow="1" w:lastRow="0" w:firstColumn="1" w:lastColumn="0" w:noHBand="0" w:noVBand="1"/>
      </w:tblPr>
      <w:tblGrid>
        <w:gridCol w:w="3327"/>
        <w:gridCol w:w="2008"/>
        <w:gridCol w:w="2008"/>
        <w:gridCol w:w="2007"/>
      </w:tblGrid>
      <w:tr w:rsidR="006779D0" w:rsidRPr="00AB34E4" w14:paraId="12A6FDBF" w14:textId="77777777" w:rsidTr="00162F97">
        <w:trPr>
          <w:cnfStyle w:val="100000000000" w:firstRow="1" w:lastRow="0" w:firstColumn="0" w:lastColumn="0" w:oddVBand="0" w:evenVBand="0" w:oddHBand="0" w:evenHBand="0" w:firstRowFirstColumn="0" w:firstRowLastColumn="0" w:lastRowFirstColumn="0" w:lastRowLastColumn="0"/>
        </w:trPr>
        <w:tc>
          <w:tcPr>
            <w:tcW w:w="1779" w:type="pct"/>
          </w:tcPr>
          <w:p w14:paraId="56934384" w14:textId="77777777" w:rsidR="006779D0" w:rsidRPr="008562B9" w:rsidRDefault="006779D0" w:rsidP="00EE3D05">
            <w:pPr>
              <w:contextualSpacing/>
              <w:rPr>
                <w:b/>
                <w:bCs/>
                <w:szCs w:val="24"/>
              </w:rPr>
            </w:pPr>
            <w:r w:rsidRPr="008562B9">
              <w:rPr>
                <w:b/>
                <w:bCs/>
                <w:szCs w:val="24"/>
              </w:rPr>
              <w:lastRenderedPageBreak/>
              <w:t>Program Budget Expenses</w:t>
            </w:r>
          </w:p>
        </w:tc>
        <w:tc>
          <w:tcPr>
            <w:tcW w:w="1074" w:type="pct"/>
            <w:vAlign w:val="top"/>
          </w:tcPr>
          <w:p w14:paraId="6A91F199" w14:textId="77777777" w:rsidR="006779D0" w:rsidRPr="008562B9" w:rsidRDefault="006779D0" w:rsidP="00EE3D05">
            <w:pPr>
              <w:tabs>
                <w:tab w:val="left" w:pos="-720"/>
              </w:tabs>
              <w:suppressAutoHyphens/>
              <w:rPr>
                <w:b/>
                <w:bCs/>
                <w:spacing w:val="-2"/>
                <w:szCs w:val="24"/>
              </w:rPr>
            </w:pPr>
            <w:r w:rsidRPr="008562B9">
              <w:rPr>
                <w:b/>
                <w:bCs/>
                <w:spacing w:val="-2"/>
                <w:szCs w:val="24"/>
              </w:rPr>
              <w:t>Previous Year:</w:t>
            </w:r>
          </w:p>
          <w:p w14:paraId="7BEE61D4"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4" w:type="pct"/>
            <w:vAlign w:val="top"/>
          </w:tcPr>
          <w:p w14:paraId="032C0DC3" w14:textId="77777777" w:rsidR="006779D0" w:rsidRPr="008562B9" w:rsidRDefault="006779D0" w:rsidP="00EE3D05">
            <w:pPr>
              <w:tabs>
                <w:tab w:val="left" w:pos="-720"/>
              </w:tabs>
              <w:suppressAutoHyphens/>
              <w:rPr>
                <w:b/>
                <w:bCs/>
                <w:spacing w:val="-2"/>
                <w:szCs w:val="24"/>
              </w:rPr>
            </w:pPr>
            <w:r w:rsidRPr="008562B9">
              <w:rPr>
                <w:b/>
                <w:bCs/>
                <w:spacing w:val="-2"/>
                <w:szCs w:val="24"/>
              </w:rPr>
              <w:t>Current Year:</w:t>
            </w:r>
          </w:p>
          <w:p w14:paraId="4C189C2D"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3" w:type="pct"/>
            <w:vAlign w:val="top"/>
          </w:tcPr>
          <w:p w14:paraId="672C35E0" w14:textId="77777777" w:rsidR="006779D0" w:rsidRPr="008562B9" w:rsidRDefault="006779D0" w:rsidP="00EE3D05">
            <w:pPr>
              <w:tabs>
                <w:tab w:val="left" w:pos="-720"/>
              </w:tabs>
              <w:suppressAutoHyphens/>
              <w:rPr>
                <w:b/>
                <w:bCs/>
                <w:spacing w:val="-2"/>
                <w:szCs w:val="24"/>
              </w:rPr>
            </w:pPr>
            <w:r w:rsidRPr="008562B9">
              <w:rPr>
                <w:b/>
                <w:bCs/>
                <w:spacing w:val="-2"/>
                <w:szCs w:val="24"/>
              </w:rPr>
              <w:t>Next Year:</w:t>
            </w:r>
          </w:p>
          <w:p w14:paraId="261BC6D1" w14:textId="77777777" w:rsidR="006779D0" w:rsidRPr="008562B9" w:rsidRDefault="006779D0" w:rsidP="00EE3D05">
            <w:pPr>
              <w:suppressAutoHyphens/>
              <w:rPr>
                <w:b/>
                <w:bCs/>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r>
      <w:tr w:rsidR="006779D0" w:rsidRPr="00AB34E4" w14:paraId="5ACD007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B61363F" w14:textId="77777777" w:rsidR="006779D0" w:rsidRPr="00D92781" w:rsidRDefault="006779D0" w:rsidP="00EE3D05">
            <w:pPr>
              <w:tabs>
                <w:tab w:val="left" w:pos="0"/>
              </w:tabs>
              <w:suppressAutoHyphens/>
              <w:rPr>
                <w:b/>
                <w:bCs/>
                <w:spacing w:val="-2"/>
                <w:szCs w:val="24"/>
              </w:rPr>
            </w:pPr>
            <w:r w:rsidRPr="00D92781">
              <w:rPr>
                <w:b/>
                <w:bCs/>
                <w:spacing w:val="-2"/>
                <w:szCs w:val="24"/>
              </w:rPr>
              <w:t>Full-time Faculty Salaries</w:t>
            </w:r>
          </w:p>
        </w:tc>
        <w:tc>
          <w:tcPr>
            <w:tcW w:w="1074" w:type="pct"/>
          </w:tcPr>
          <w:p w14:paraId="4B6AC8A8" w14:textId="77777777" w:rsidR="006779D0" w:rsidRPr="00AB34E4" w:rsidRDefault="006779D0" w:rsidP="00EE3D05">
            <w:pPr>
              <w:tabs>
                <w:tab w:val="left" w:pos="0"/>
              </w:tabs>
              <w:suppressAutoHyphens/>
              <w:jc w:val="center"/>
              <w:rPr>
                <w:spacing w:val="-2"/>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A0B098"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1A38FB5"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DDFEE" w14:textId="77777777" w:rsidTr="00162F97">
        <w:tc>
          <w:tcPr>
            <w:tcW w:w="1779" w:type="pct"/>
          </w:tcPr>
          <w:p w14:paraId="059712A0" w14:textId="77777777" w:rsidR="006779D0" w:rsidRPr="00D92781" w:rsidRDefault="006779D0" w:rsidP="00EE3D05">
            <w:pPr>
              <w:contextualSpacing/>
              <w:rPr>
                <w:b/>
                <w:bCs/>
                <w:szCs w:val="24"/>
              </w:rPr>
            </w:pPr>
            <w:r w:rsidRPr="00D92781">
              <w:rPr>
                <w:b/>
                <w:bCs/>
                <w:spacing w:val="-2"/>
                <w:szCs w:val="24"/>
              </w:rPr>
              <w:t>Administrator Salaries</w:t>
            </w:r>
          </w:p>
        </w:tc>
        <w:tc>
          <w:tcPr>
            <w:tcW w:w="1074" w:type="pct"/>
          </w:tcPr>
          <w:p w14:paraId="0FB2253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04BA04D"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0518F9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229B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7D848C04" w14:textId="77777777" w:rsidR="006779D0" w:rsidRPr="00D92781" w:rsidRDefault="006779D0" w:rsidP="00EE3D05">
            <w:pPr>
              <w:contextualSpacing/>
              <w:rPr>
                <w:b/>
                <w:bCs/>
                <w:szCs w:val="24"/>
              </w:rPr>
            </w:pPr>
            <w:r w:rsidRPr="00D92781">
              <w:rPr>
                <w:b/>
                <w:bCs/>
                <w:spacing w:val="-2"/>
                <w:szCs w:val="24"/>
              </w:rPr>
              <w:t>Part-time Faculty Salaries</w:t>
            </w:r>
          </w:p>
        </w:tc>
        <w:tc>
          <w:tcPr>
            <w:tcW w:w="1074" w:type="pct"/>
          </w:tcPr>
          <w:p w14:paraId="60FC7E7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18DB08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3B9A4C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35601C26" w14:textId="77777777" w:rsidTr="00162F97">
        <w:tc>
          <w:tcPr>
            <w:tcW w:w="1779" w:type="pct"/>
          </w:tcPr>
          <w:p w14:paraId="3C368A99" w14:textId="77777777" w:rsidR="006779D0" w:rsidRPr="00D92781" w:rsidRDefault="006779D0" w:rsidP="00EE3D05">
            <w:pPr>
              <w:contextualSpacing/>
              <w:rPr>
                <w:b/>
                <w:bCs/>
                <w:szCs w:val="24"/>
              </w:rPr>
            </w:pPr>
            <w:r w:rsidRPr="00D92781">
              <w:rPr>
                <w:b/>
                <w:bCs/>
                <w:spacing w:val="-2"/>
                <w:szCs w:val="24"/>
              </w:rPr>
              <w:t>Staff Salaries</w:t>
            </w:r>
          </w:p>
        </w:tc>
        <w:tc>
          <w:tcPr>
            <w:tcW w:w="1074" w:type="pct"/>
          </w:tcPr>
          <w:p w14:paraId="136FEFDE"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851DA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7432146"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0AC7C2F1"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4324AD9A" w14:textId="77777777" w:rsidR="006779D0" w:rsidRPr="00D92781" w:rsidRDefault="006779D0" w:rsidP="00EE3D05">
            <w:pPr>
              <w:tabs>
                <w:tab w:val="left" w:pos="0"/>
              </w:tabs>
              <w:suppressAutoHyphens/>
              <w:rPr>
                <w:b/>
                <w:bCs/>
                <w:spacing w:val="-2"/>
                <w:szCs w:val="24"/>
              </w:rPr>
            </w:pPr>
            <w:r w:rsidRPr="00D92781">
              <w:rPr>
                <w:b/>
                <w:bCs/>
                <w:spacing w:val="-2"/>
                <w:szCs w:val="24"/>
              </w:rPr>
              <w:t>Fringe</w:t>
            </w:r>
            <w:r w:rsidRPr="00D92781" w:rsidDel="00A66D04">
              <w:rPr>
                <w:b/>
                <w:bCs/>
                <w:spacing w:val="-2"/>
                <w:szCs w:val="24"/>
              </w:rPr>
              <w:t xml:space="preserve"> </w:t>
            </w:r>
            <w:r w:rsidRPr="00D92781">
              <w:rPr>
                <w:b/>
                <w:bCs/>
                <w:spacing w:val="-2"/>
                <w:szCs w:val="24"/>
              </w:rPr>
              <w:t>Benefits</w:t>
            </w:r>
          </w:p>
          <w:p w14:paraId="7124D7F1" w14:textId="77777777" w:rsidR="006779D0" w:rsidRPr="00D92781" w:rsidRDefault="006779D0" w:rsidP="00EE3D05">
            <w:pPr>
              <w:tabs>
                <w:tab w:val="left" w:pos="0"/>
              </w:tabs>
              <w:suppressAutoHyphens/>
              <w:rPr>
                <w:b/>
                <w:bCs/>
                <w:spacing w:val="-2"/>
                <w:szCs w:val="24"/>
              </w:rPr>
            </w:pPr>
          </w:p>
          <w:p w14:paraId="2D7D2114" w14:textId="77777777" w:rsidR="006779D0" w:rsidRPr="00D92781" w:rsidRDefault="006779D0" w:rsidP="00EE3D05">
            <w:pPr>
              <w:contextualSpacing/>
              <w:rPr>
                <w:szCs w:val="24"/>
              </w:rPr>
            </w:pPr>
            <w:r w:rsidRPr="00D92781">
              <w:rPr>
                <w:i/>
                <w:iCs/>
                <w:spacing w:val="-2"/>
                <w:szCs w:val="24"/>
              </w:rPr>
              <w:t>(for all faculty, administrators, &amp; staff)</w:t>
            </w:r>
          </w:p>
        </w:tc>
        <w:tc>
          <w:tcPr>
            <w:tcW w:w="1074" w:type="pct"/>
          </w:tcPr>
          <w:p w14:paraId="346ABEB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7E23C3D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D1C893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55792521" w14:textId="77777777" w:rsidTr="00162F97">
        <w:tc>
          <w:tcPr>
            <w:tcW w:w="1779" w:type="pct"/>
          </w:tcPr>
          <w:p w14:paraId="2C8E5C7C" w14:textId="77777777" w:rsidR="006779D0" w:rsidRPr="00D92781" w:rsidRDefault="006779D0" w:rsidP="00EE3D05">
            <w:pPr>
              <w:tabs>
                <w:tab w:val="left" w:pos="0"/>
              </w:tabs>
              <w:suppressAutoHyphens/>
              <w:rPr>
                <w:b/>
                <w:bCs/>
                <w:spacing w:val="-2"/>
                <w:szCs w:val="24"/>
              </w:rPr>
            </w:pPr>
            <w:r w:rsidRPr="00D92781">
              <w:rPr>
                <w:b/>
                <w:bCs/>
                <w:spacing w:val="-2"/>
                <w:szCs w:val="24"/>
              </w:rPr>
              <w:t>Student Financial Aid</w:t>
            </w:r>
          </w:p>
        </w:tc>
        <w:tc>
          <w:tcPr>
            <w:tcW w:w="1074" w:type="pct"/>
          </w:tcPr>
          <w:p w14:paraId="6C7EDF1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4100E5"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ACC2A2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12E8BA54"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3924778" w14:textId="77777777" w:rsidR="006779D0" w:rsidRPr="00D92781" w:rsidRDefault="006779D0" w:rsidP="00EE3D05">
            <w:pPr>
              <w:contextualSpacing/>
              <w:rPr>
                <w:b/>
                <w:bCs/>
                <w:szCs w:val="24"/>
              </w:rPr>
            </w:pPr>
            <w:r w:rsidRPr="00D92781">
              <w:rPr>
                <w:b/>
                <w:bCs/>
                <w:szCs w:val="24"/>
              </w:rPr>
              <w:t>Technological Resources</w:t>
            </w:r>
          </w:p>
        </w:tc>
        <w:tc>
          <w:tcPr>
            <w:tcW w:w="1074" w:type="pct"/>
          </w:tcPr>
          <w:p w14:paraId="3DCC905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BC98FC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2E9E888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577D996" w14:textId="77777777" w:rsidTr="00162F97">
        <w:tc>
          <w:tcPr>
            <w:tcW w:w="1779" w:type="pct"/>
          </w:tcPr>
          <w:p w14:paraId="0540D1BB" w14:textId="77777777" w:rsidR="006779D0" w:rsidRPr="00D92781" w:rsidRDefault="006779D0" w:rsidP="00EE3D05">
            <w:pPr>
              <w:contextualSpacing/>
              <w:rPr>
                <w:b/>
                <w:bCs/>
                <w:szCs w:val="24"/>
              </w:rPr>
            </w:pPr>
            <w:r w:rsidRPr="00D92781">
              <w:rPr>
                <w:b/>
                <w:bCs/>
                <w:spacing w:val="-2"/>
                <w:szCs w:val="24"/>
              </w:rPr>
              <w:t>Supplies &amp; Ancillary Services</w:t>
            </w:r>
          </w:p>
        </w:tc>
        <w:tc>
          <w:tcPr>
            <w:tcW w:w="1074" w:type="pct"/>
          </w:tcPr>
          <w:p w14:paraId="22BAA2A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CFF224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12D30B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7878185"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1E338D8" w14:textId="77777777" w:rsidR="006779D0" w:rsidRPr="00D92781" w:rsidRDefault="006779D0" w:rsidP="00EE3D05">
            <w:pPr>
              <w:tabs>
                <w:tab w:val="left" w:pos="0"/>
              </w:tabs>
              <w:suppressAutoHyphens/>
              <w:rPr>
                <w:b/>
                <w:bCs/>
                <w:spacing w:val="-2"/>
                <w:szCs w:val="24"/>
              </w:rPr>
            </w:pPr>
            <w:r w:rsidRPr="00D92781">
              <w:rPr>
                <w:b/>
                <w:bCs/>
                <w:spacing w:val="-2"/>
                <w:szCs w:val="24"/>
              </w:rPr>
              <w:t>Travel</w:t>
            </w:r>
          </w:p>
          <w:p w14:paraId="250878C8" w14:textId="77777777" w:rsidR="006779D0" w:rsidRPr="00D92781" w:rsidRDefault="006779D0" w:rsidP="00EE3D05">
            <w:pPr>
              <w:tabs>
                <w:tab w:val="left" w:pos="0"/>
              </w:tabs>
              <w:suppressAutoHyphens/>
              <w:rPr>
                <w:b/>
                <w:bCs/>
                <w:spacing w:val="-2"/>
                <w:szCs w:val="24"/>
              </w:rPr>
            </w:pPr>
          </w:p>
          <w:p w14:paraId="510E60FB" w14:textId="77777777" w:rsidR="006779D0" w:rsidRPr="00D92781" w:rsidRDefault="006779D0" w:rsidP="00EE3D05">
            <w:pPr>
              <w:contextualSpacing/>
              <w:rPr>
                <w:i/>
                <w:iCs/>
                <w:szCs w:val="24"/>
              </w:rPr>
            </w:pPr>
            <w:r w:rsidRPr="00D92781">
              <w:rPr>
                <w:i/>
                <w:iCs/>
                <w:spacing w:val="-2"/>
                <w:szCs w:val="24"/>
              </w:rPr>
              <w:t>(for all faculty, administrators, staff, &amp; students)</w:t>
            </w:r>
          </w:p>
        </w:tc>
        <w:tc>
          <w:tcPr>
            <w:tcW w:w="1074" w:type="pct"/>
          </w:tcPr>
          <w:p w14:paraId="2FAB4C3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998657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679BE5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10E4C50" w14:textId="77777777" w:rsidTr="00162F97">
        <w:tc>
          <w:tcPr>
            <w:tcW w:w="1779" w:type="pct"/>
          </w:tcPr>
          <w:p w14:paraId="34809F76" w14:textId="77777777" w:rsidR="006779D0" w:rsidRPr="00D92781" w:rsidRDefault="006779D0" w:rsidP="00EE3D05">
            <w:pPr>
              <w:contextualSpacing/>
              <w:rPr>
                <w:b/>
                <w:bCs/>
                <w:szCs w:val="24"/>
              </w:rPr>
            </w:pPr>
            <w:r w:rsidRPr="00D92781">
              <w:rPr>
                <w:b/>
                <w:bCs/>
                <w:highlight w:val="lightGray"/>
              </w:rPr>
              <w:fldChar w:fldCharType="begin">
                <w:ffData>
                  <w:name w:val=""/>
                  <w:enabled/>
                  <w:calcOnExit w:val="0"/>
                  <w:textInput>
                    <w:default w:val="Other, please specify"/>
                  </w:textInput>
                </w:ffData>
              </w:fldChar>
            </w:r>
            <w:r w:rsidRPr="00D92781">
              <w:rPr>
                <w:b/>
                <w:bCs/>
                <w:highlight w:val="lightGray"/>
              </w:rPr>
              <w:instrText xml:space="preserve"> FORMTEXT </w:instrText>
            </w:r>
            <w:r w:rsidRPr="00D92781">
              <w:rPr>
                <w:b/>
                <w:bCs/>
                <w:highlight w:val="lightGray"/>
              </w:rPr>
            </w:r>
            <w:r w:rsidRPr="00D92781">
              <w:rPr>
                <w:b/>
                <w:bCs/>
                <w:highlight w:val="lightGray"/>
              </w:rPr>
              <w:fldChar w:fldCharType="separate"/>
            </w:r>
            <w:r w:rsidRPr="00D92781">
              <w:rPr>
                <w:b/>
                <w:bCs/>
                <w:noProof/>
                <w:highlight w:val="lightGray"/>
              </w:rPr>
              <w:t>Other, please specify</w:t>
            </w:r>
            <w:r w:rsidRPr="00D92781">
              <w:rPr>
                <w:b/>
                <w:bCs/>
                <w:highlight w:val="lightGray"/>
              </w:rPr>
              <w:fldChar w:fldCharType="end"/>
            </w:r>
          </w:p>
        </w:tc>
        <w:tc>
          <w:tcPr>
            <w:tcW w:w="1074" w:type="pct"/>
          </w:tcPr>
          <w:p w14:paraId="45724B0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CB55197"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307E5F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6C76051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5C925E25" w14:textId="77777777" w:rsidR="006779D0" w:rsidRPr="00571F02" w:rsidRDefault="006779D0" w:rsidP="00EE3D05">
            <w:pPr>
              <w:contextualSpacing/>
              <w:jc w:val="right"/>
              <w:rPr>
                <w:b/>
                <w:bCs/>
                <w:szCs w:val="24"/>
              </w:rPr>
            </w:pPr>
            <w:r w:rsidRPr="00571F02">
              <w:rPr>
                <w:b/>
                <w:bCs/>
                <w:spacing w:val="-2"/>
                <w:szCs w:val="24"/>
              </w:rPr>
              <w:t>Total</w:t>
            </w:r>
            <w:r>
              <w:rPr>
                <w:b/>
                <w:bCs/>
                <w:spacing w:val="-2"/>
                <w:szCs w:val="24"/>
              </w:rPr>
              <w:t>:</w:t>
            </w:r>
          </w:p>
        </w:tc>
        <w:tc>
          <w:tcPr>
            <w:tcW w:w="1074" w:type="pct"/>
          </w:tcPr>
          <w:p w14:paraId="76329D6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4" w:type="pct"/>
          </w:tcPr>
          <w:p w14:paraId="0ECDBB8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3" w:type="pct"/>
          </w:tcPr>
          <w:p w14:paraId="05A029F3"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r>
    </w:tbl>
    <w:p w14:paraId="4B2F82F3" w14:textId="2AA4EDB2" w:rsidR="004858D8" w:rsidRDefault="004858D8" w:rsidP="00A756C9">
      <w:pPr>
        <w:spacing w:line="240" w:lineRule="auto"/>
        <w:contextualSpacing/>
      </w:pPr>
    </w:p>
    <w:p w14:paraId="1DD34F8C" w14:textId="7D29E47D" w:rsidR="00A756C9" w:rsidRDefault="00A756C9" w:rsidP="00A756C9">
      <w:pPr>
        <w:spacing w:line="240" w:lineRule="auto"/>
        <w:contextualSpacing/>
      </w:pPr>
      <w:r>
        <w:fldChar w:fldCharType="begin">
          <w:ffData>
            <w:name w:val=""/>
            <w:enabled/>
            <w:calcOnExit w:val="0"/>
            <w:textInput>
              <w:default w:val="If applicable (otherwise delete prior to submission): Explain in narrative each “N/A” or $0 line item."/>
            </w:textInput>
          </w:ffData>
        </w:fldChar>
      </w:r>
      <w:r>
        <w:instrText xml:space="preserve"> FORMTEXT </w:instrText>
      </w:r>
      <w:r>
        <w:fldChar w:fldCharType="separate"/>
      </w:r>
      <w:r>
        <w:rPr>
          <w:noProof/>
        </w:rPr>
        <w:t>If applicable (otherwise delete prior to submission): Explain in narrative each “N/A” or $0 line item.</w:t>
      </w:r>
      <w:r>
        <w:fldChar w:fldCharType="end"/>
      </w:r>
    </w:p>
    <w:p w14:paraId="7AA0BA2F" w14:textId="77777777" w:rsidR="00E67AE7" w:rsidRDefault="00E67AE7" w:rsidP="00EE3D05">
      <w:pPr>
        <w:spacing w:line="240" w:lineRule="auto"/>
        <w:contextualSpacing/>
        <w:rPr>
          <w:rFonts w:cs="Times New Roman"/>
          <w:color w:val="000000" w:themeColor="text1"/>
        </w:rPr>
      </w:pPr>
    </w:p>
    <w:tbl>
      <w:tblPr>
        <w:tblStyle w:val="TableGrid"/>
        <w:tblW w:w="9364" w:type="dxa"/>
        <w:tblLook w:val="04A0" w:firstRow="1" w:lastRow="0" w:firstColumn="1" w:lastColumn="0" w:noHBand="0" w:noVBand="1"/>
      </w:tblPr>
      <w:tblGrid>
        <w:gridCol w:w="9364"/>
      </w:tblGrid>
      <w:tr w:rsidR="000E5E2E" w:rsidRPr="007441D9" w14:paraId="4F712444" w14:textId="77777777" w:rsidTr="00932EF2">
        <w:trPr>
          <w:trHeight w:val="253"/>
        </w:trPr>
        <w:tc>
          <w:tcPr>
            <w:tcW w:w="9364" w:type="dxa"/>
          </w:tcPr>
          <w:p w14:paraId="6DBB8F30" w14:textId="5EEFE461" w:rsidR="000E5E2E" w:rsidRPr="0042370D" w:rsidRDefault="009C1C2C" w:rsidP="002C62DB">
            <w:pPr>
              <w:pStyle w:val="ListParagraph"/>
              <w:numPr>
                <w:ilvl w:val="0"/>
                <w:numId w:val="13"/>
              </w:numPr>
              <w:rPr>
                <w:rFonts w:cs="Times New Roman"/>
                <w:b/>
              </w:rPr>
            </w:pPr>
            <w:r w:rsidRPr="009C1C2C">
              <w:rPr>
                <w:rFonts w:cs="Times New Roman"/>
                <w:b/>
              </w:rPr>
              <w:t xml:space="preserve">The program </w:t>
            </w:r>
            <w:r w:rsidR="00027F8C">
              <w:rPr>
                <w:rFonts w:cs="Times New Roman"/>
                <w:b/>
              </w:rPr>
              <w:t>explains</w:t>
            </w:r>
            <w:r w:rsidRPr="009C1C2C">
              <w:rPr>
                <w:rFonts w:cs="Times New Roman"/>
                <w:b/>
              </w:rPr>
              <w:t xml:space="preserve"> </w:t>
            </w:r>
            <w:r w:rsidR="00550B24">
              <w:rPr>
                <w:rFonts w:cs="Times New Roman"/>
                <w:b/>
              </w:rPr>
              <w:t>how its</w:t>
            </w:r>
            <w:r w:rsidRPr="009C1C2C">
              <w:rPr>
                <w:rFonts w:cs="Times New Roman"/>
                <w:b/>
              </w:rPr>
              <w:t xml:space="preserve"> financial resources are sufficient to achieve its mission and continuously improve the program.</w:t>
            </w:r>
          </w:p>
        </w:tc>
      </w:tr>
    </w:tbl>
    <w:p w14:paraId="583A3179" w14:textId="77777777" w:rsidR="00905C9B" w:rsidRDefault="00905C9B" w:rsidP="00EE3D05">
      <w:pPr>
        <w:spacing w:line="240" w:lineRule="auto"/>
        <w:contextualSpacing/>
      </w:pPr>
    </w:p>
    <w:p w14:paraId="5D8B69FD" w14:textId="36AD275E" w:rsidR="000F5EA5" w:rsidRDefault="000F5EA5" w:rsidP="000F5EA5">
      <w:pPr>
        <w:spacing w:line="240" w:lineRule="auto"/>
        <w:ind w:left="1440" w:hanging="1440"/>
        <w:contextualSpacing/>
        <w:rPr>
          <w:rFonts w:cs="Times New Roman"/>
          <w:b/>
          <w:bCs/>
        </w:rPr>
      </w:pPr>
      <w:r>
        <w:rPr>
          <w:rFonts w:cs="Times New Roman"/>
          <w:b/>
          <w:bCs/>
        </w:rPr>
        <w:t>Progra</w:t>
      </w:r>
      <w:r w:rsidR="001F76D3">
        <w:rPr>
          <w:rFonts w:cs="Times New Roman"/>
          <w:b/>
          <w:bCs/>
        </w:rPr>
        <w:t>m</w:t>
      </w:r>
      <w:r>
        <w:rPr>
          <w:rFonts w:cs="Times New Roman"/>
          <w:b/>
          <w:bCs/>
        </w:rPr>
        <w:t xml:space="preserve"> Financial Resources </w:t>
      </w:r>
    </w:p>
    <w:p w14:paraId="54A22D49" w14:textId="77777777" w:rsidR="005027C8" w:rsidRDefault="005027C8" w:rsidP="000F5EA5">
      <w:pPr>
        <w:spacing w:line="240" w:lineRule="auto"/>
        <w:contextualSpacing/>
      </w:pPr>
    </w:p>
    <w:p w14:paraId="486DF21D" w14:textId="6705628A" w:rsidR="000F5EA5" w:rsidRDefault="00D8406F" w:rsidP="000F5EA5">
      <w:pPr>
        <w:spacing w:line="240" w:lineRule="auto"/>
        <w:contextualSpacing/>
      </w:pPr>
      <w:r>
        <w:fldChar w:fldCharType="begin">
          <w:ffData>
            <w:name w:val=""/>
            <w:enabled/>
            <w:calcOnExit w:val="0"/>
            <w:textInput>
              <w:default w:val="Describe the program’s financial resources"/>
            </w:textInput>
          </w:ffData>
        </w:fldChar>
      </w:r>
      <w:r>
        <w:instrText xml:space="preserve"> FORMTEXT </w:instrText>
      </w:r>
      <w:r>
        <w:fldChar w:fldCharType="separate"/>
      </w:r>
      <w:r>
        <w:rPr>
          <w:noProof/>
        </w:rPr>
        <w:t>Describe the program’s financial resources</w:t>
      </w:r>
      <w:r>
        <w:fldChar w:fldCharType="end"/>
      </w:r>
    </w:p>
    <w:p w14:paraId="72C1CF8B" w14:textId="77777777" w:rsidR="000F5EA5" w:rsidRDefault="000F5EA5" w:rsidP="00571B84">
      <w:pPr>
        <w:spacing w:line="240" w:lineRule="auto"/>
        <w:ind w:left="1440" w:hanging="1440"/>
        <w:contextualSpacing/>
        <w:rPr>
          <w:rFonts w:cs="Times New Roman"/>
          <w:b/>
          <w:bCs/>
        </w:rPr>
      </w:pPr>
    </w:p>
    <w:p w14:paraId="27F1E2AF" w14:textId="3BBD931F" w:rsidR="00571B84" w:rsidRDefault="00571B84" w:rsidP="00571B84">
      <w:pPr>
        <w:spacing w:line="240" w:lineRule="auto"/>
        <w:ind w:left="1440" w:hanging="1440"/>
        <w:contextualSpacing/>
        <w:rPr>
          <w:rFonts w:cs="Times New Roman"/>
          <w:b/>
          <w:bCs/>
        </w:rPr>
      </w:pPr>
      <w:r>
        <w:rPr>
          <w:rFonts w:cs="Times New Roman"/>
          <w:b/>
          <w:bCs/>
        </w:rPr>
        <w:t xml:space="preserve">Statement of Sufficiency </w:t>
      </w:r>
    </w:p>
    <w:p w14:paraId="3C9F749D" w14:textId="77777777" w:rsidR="005027C8" w:rsidRDefault="005027C8" w:rsidP="00105A1D">
      <w:pPr>
        <w:spacing w:line="240" w:lineRule="auto"/>
        <w:contextualSpacing/>
      </w:pPr>
    </w:p>
    <w:p w14:paraId="5A67F35A" w14:textId="11170ECC" w:rsidR="00105A1D" w:rsidRDefault="004C092D" w:rsidP="00105A1D">
      <w:pPr>
        <w:spacing w:line="240" w:lineRule="auto"/>
        <w:contextualSpacing/>
      </w:pPr>
      <w:r>
        <w:fldChar w:fldCharType="begin">
          <w:ffData>
            <w:name w:val=""/>
            <w:enabled/>
            <w:calcOnExit w:val="0"/>
            <w:textInput>
              <w:default w:val="State whether the program's current financial resources per Form AS D4.3.1 are sufficient or insufficient."/>
            </w:textInput>
          </w:ffData>
        </w:fldChar>
      </w:r>
      <w:r>
        <w:instrText xml:space="preserve"> FORMTEXT </w:instrText>
      </w:r>
      <w:r>
        <w:fldChar w:fldCharType="separate"/>
      </w:r>
      <w:r>
        <w:rPr>
          <w:noProof/>
        </w:rPr>
        <w:t>State whether the program's current financial resources per Form AS D4.3.1 are sufficient or insufficient.</w:t>
      </w:r>
      <w:r>
        <w:fldChar w:fldCharType="end"/>
      </w:r>
    </w:p>
    <w:p w14:paraId="6223E812" w14:textId="77777777" w:rsidR="00105A1D" w:rsidRDefault="00105A1D" w:rsidP="00571B84">
      <w:pPr>
        <w:spacing w:line="240" w:lineRule="auto"/>
        <w:ind w:left="1440" w:hanging="1440"/>
        <w:contextualSpacing/>
        <w:rPr>
          <w:rFonts w:cs="Times New Roman"/>
          <w:b/>
          <w:bCs/>
        </w:rPr>
      </w:pPr>
    </w:p>
    <w:p w14:paraId="5010FE86" w14:textId="55738ECD" w:rsidR="00105A1D" w:rsidRDefault="00105A1D" w:rsidP="00571B84">
      <w:pPr>
        <w:spacing w:line="240" w:lineRule="auto"/>
        <w:ind w:left="1440" w:hanging="1440"/>
        <w:contextualSpacing/>
        <w:rPr>
          <w:rFonts w:cs="Times New Roman"/>
          <w:b/>
          <w:bCs/>
        </w:rPr>
      </w:pPr>
      <w:r>
        <w:rPr>
          <w:rFonts w:cs="Times New Roman"/>
          <w:b/>
          <w:bCs/>
        </w:rPr>
        <w:t xml:space="preserve">Discussion of Sufficiency </w:t>
      </w:r>
    </w:p>
    <w:p w14:paraId="0B4410D6" w14:textId="77777777" w:rsidR="005027C8" w:rsidRDefault="005027C8" w:rsidP="00105A1D">
      <w:pPr>
        <w:spacing w:line="240" w:lineRule="auto"/>
        <w:contextualSpacing/>
      </w:pPr>
    </w:p>
    <w:p w14:paraId="0556C8A4" w14:textId="15843077" w:rsidR="00105A1D" w:rsidRDefault="004C092D" w:rsidP="00105A1D">
      <w:pPr>
        <w:spacing w:line="240" w:lineRule="auto"/>
        <w:contextualSpacing/>
      </w:pPr>
      <w:r>
        <w:fldChar w:fldCharType="begin">
          <w:ffData>
            <w:name w:val=""/>
            <w:enabled/>
            <w:calcOnExit w:val="0"/>
            <w:textInput>
              <w:default w:val="Discuss how the program's current financial resources per Form AS D4.3.1 are sufficient or insufficient."/>
            </w:textInput>
          </w:ffData>
        </w:fldChar>
      </w:r>
      <w:r>
        <w:instrText xml:space="preserve"> FORMTEXT </w:instrText>
      </w:r>
      <w:r>
        <w:fldChar w:fldCharType="separate"/>
      </w:r>
      <w:r>
        <w:rPr>
          <w:noProof/>
        </w:rPr>
        <w:t>Discuss how the program's current financial resources per Form AS D4.3.1 are sufficient or insufficient.</w:t>
      </w:r>
      <w:r>
        <w:fldChar w:fldCharType="end"/>
      </w:r>
    </w:p>
    <w:p w14:paraId="36752DE1" w14:textId="77777777" w:rsidR="008C2FEF" w:rsidRDefault="008C2FEF" w:rsidP="00EE3D05">
      <w:pPr>
        <w:spacing w:line="240" w:lineRule="auto"/>
        <w:ind w:left="1440" w:hanging="1440"/>
        <w:contextualSpacing/>
        <w:rPr>
          <w:rFonts w:cs="Times New Roman"/>
          <w:b/>
          <w:bCs/>
        </w:rPr>
      </w:pPr>
    </w:p>
    <w:p w14:paraId="3234BA67" w14:textId="0CD21C28" w:rsidR="00C1742A" w:rsidRPr="00F95863" w:rsidRDefault="00F95863" w:rsidP="00EE3D05">
      <w:pPr>
        <w:spacing w:line="240" w:lineRule="auto"/>
        <w:ind w:left="1440" w:hanging="1440"/>
        <w:contextualSpacing/>
        <w:rPr>
          <w:rFonts w:cs="Times New Roman"/>
          <w:b/>
          <w:bCs/>
        </w:rPr>
      </w:pPr>
      <w:r>
        <w:rPr>
          <w:rFonts w:cs="Times New Roman"/>
          <w:b/>
          <w:bCs/>
        </w:rPr>
        <w:t xml:space="preserve">Financial Resources to </w:t>
      </w:r>
      <w:r w:rsidR="0098153F">
        <w:rPr>
          <w:rFonts w:cs="Times New Roman"/>
          <w:b/>
          <w:bCs/>
        </w:rPr>
        <w:t>Achiev</w:t>
      </w:r>
      <w:r>
        <w:rPr>
          <w:rFonts w:cs="Times New Roman"/>
          <w:b/>
          <w:bCs/>
        </w:rPr>
        <w:t>e</w:t>
      </w:r>
      <w:r w:rsidR="0098153F" w:rsidRPr="00C1742A">
        <w:rPr>
          <w:rFonts w:cs="Times New Roman"/>
          <w:b/>
          <w:bCs/>
          <w:i/>
          <w:iCs/>
        </w:rPr>
        <w:t xml:space="preserve"> </w:t>
      </w:r>
      <w:r>
        <w:rPr>
          <w:rFonts w:cs="Times New Roman"/>
          <w:b/>
          <w:bCs/>
        </w:rPr>
        <w:t>t</w:t>
      </w:r>
      <w:r w:rsidR="0098153F" w:rsidRPr="00727E45">
        <w:rPr>
          <w:rFonts w:cs="Times New Roman"/>
          <w:b/>
          <w:bCs/>
        </w:rPr>
        <w:t>he Program’s Mission</w:t>
      </w:r>
    </w:p>
    <w:p w14:paraId="2BDFCF45" w14:textId="77777777" w:rsidR="00C1742A" w:rsidRDefault="00C1742A" w:rsidP="00EE3D05">
      <w:pPr>
        <w:spacing w:line="240" w:lineRule="auto"/>
        <w:contextualSpacing/>
      </w:pPr>
    </w:p>
    <w:p w14:paraId="441F5957" w14:textId="738EDA1C" w:rsidR="00C1742A" w:rsidRDefault="001A509F" w:rsidP="00EE3D05">
      <w:pPr>
        <w:spacing w:line="240" w:lineRule="auto"/>
        <w:contextualSpacing/>
      </w:pPr>
      <w:r>
        <w:fldChar w:fldCharType="begin">
          <w:ffData>
            <w:name w:val=""/>
            <w:enabled/>
            <w:calcOnExit w:val="0"/>
            <w:textInput>
              <w:default w:val="Examples of how the program’s current financial resources are sufficient or insifficient, in achieving the program's mission. "/>
            </w:textInput>
          </w:ffData>
        </w:fldChar>
      </w:r>
      <w:r>
        <w:instrText xml:space="preserve"> FORMTEXT </w:instrText>
      </w:r>
      <w:r>
        <w:fldChar w:fldCharType="separate"/>
      </w:r>
      <w:r>
        <w:rPr>
          <w:noProof/>
        </w:rPr>
        <w:t xml:space="preserve">Examples of how the program’s current financial resources are sufficient or insifficient, in achieving the program's mission. </w:t>
      </w:r>
      <w:r>
        <w:fldChar w:fldCharType="end"/>
      </w:r>
    </w:p>
    <w:p w14:paraId="700425FC" w14:textId="77777777" w:rsidR="00C1742A" w:rsidRDefault="00C1742A" w:rsidP="00EE3D05">
      <w:pPr>
        <w:spacing w:line="240" w:lineRule="auto"/>
        <w:contextualSpacing/>
      </w:pPr>
    </w:p>
    <w:p w14:paraId="38986387" w14:textId="583D41E0" w:rsidR="00F95863" w:rsidRPr="00F95863" w:rsidRDefault="00F95863" w:rsidP="00F95863">
      <w:pPr>
        <w:spacing w:line="240" w:lineRule="auto"/>
        <w:ind w:left="1440" w:hanging="1440"/>
        <w:contextualSpacing/>
        <w:rPr>
          <w:rFonts w:cs="Times New Roman"/>
          <w:b/>
          <w:bCs/>
        </w:rPr>
      </w:pPr>
      <w:r>
        <w:rPr>
          <w:rFonts w:cs="Times New Roman"/>
          <w:b/>
          <w:bCs/>
        </w:rPr>
        <w:t>Financial Resources to Continuously Improve the Program</w:t>
      </w:r>
    </w:p>
    <w:p w14:paraId="16CCBE0A" w14:textId="77777777" w:rsidR="0098153F" w:rsidRDefault="0098153F" w:rsidP="0098153F">
      <w:pPr>
        <w:spacing w:line="240" w:lineRule="auto"/>
        <w:contextualSpacing/>
      </w:pPr>
    </w:p>
    <w:p w14:paraId="47A347CB" w14:textId="75E8CF49" w:rsidR="0098153F" w:rsidRDefault="001A509F" w:rsidP="0098153F">
      <w:pPr>
        <w:spacing w:line="240" w:lineRule="auto"/>
        <w:contextualSpacing/>
      </w:pPr>
      <w:r>
        <w:fldChar w:fldCharType="begin">
          <w:ffData>
            <w:name w:val=""/>
            <w:enabled/>
            <w:calcOnExit w:val="0"/>
            <w:textInput>
              <w:default w:val="Examples of how the program’s current financial resources are sufficient or insufficient, in continuously improving the program. "/>
            </w:textInput>
          </w:ffData>
        </w:fldChar>
      </w:r>
      <w:r>
        <w:instrText xml:space="preserve"> FORMTEXT </w:instrText>
      </w:r>
      <w:r>
        <w:fldChar w:fldCharType="separate"/>
      </w:r>
      <w:r>
        <w:rPr>
          <w:noProof/>
        </w:rPr>
        <w:t xml:space="preserve">Examples of how the program’s current financial resources are sufficient or insufficient, in continuously improving the program. </w:t>
      </w:r>
      <w:r>
        <w:fldChar w:fldCharType="end"/>
      </w:r>
    </w:p>
    <w:p w14:paraId="33F1E90A" w14:textId="77777777" w:rsidR="00C1742A" w:rsidRDefault="00C1742A"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0E5E2E" w:rsidRPr="007441D9" w14:paraId="3E3DA14D" w14:textId="77777777" w:rsidTr="00932EF2">
        <w:trPr>
          <w:trHeight w:val="253"/>
        </w:trPr>
        <w:tc>
          <w:tcPr>
            <w:tcW w:w="9364" w:type="dxa"/>
          </w:tcPr>
          <w:p w14:paraId="2EBDB10A" w14:textId="63E61F41" w:rsidR="000E5E2E" w:rsidRPr="0042370D" w:rsidRDefault="009C1C2C" w:rsidP="002C62DB">
            <w:pPr>
              <w:pStyle w:val="ListParagraph"/>
              <w:numPr>
                <w:ilvl w:val="0"/>
                <w:numId w:val="13"/>
              </w:numPr>
              <w:rPr>
                <w:rFonts w:cs="Times New Roman"/>
                <w:b/>
              </w:rPr>
            </w:pPr>
            <w:r w:rsidRPr="009C1C2C">
              <w:rPr>
                <w:rFonts w:cs="Times New Roman"/>
                <w:b/>
              </w:rPr>
              <w:t>The program addresses all program options.</w:t>
            </w:r>
          </w:p>
        </w:tc>
      </w:tr>
    </w:tbl>
    <w:p w14:paraId="7ECFA27F" w14:textId="77777777" w:rsidR="000247D0" w:rsidRPr="007441D9" w:rsidRDefault="000247D0" w:rsidP="00EE3D05">
      <w:pPr>
        <w:spacing w:line="240" w:lineRule="auto"/>
        <w:ind w:left="1440" w:hanging="1440"/>
        <w:contextualSpacing/>
        <w:rPr>
          <w:rFonts w:cs="Times New Roman"/>
          <w:color w:val="00B0F0"/>
        </w:rPr>
      </w:pPr>
    </w:p>
    <w:p w14:paraId="5E6B3BA1" w14:textId="5D68572B"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52DB89C5" w14:textId="77777777" w:rsidR="0097699B" w:rsidRPr="00E15D17" w:rsidRDefault="00000000" w:rsidP="00EE3D05">
      <w:pPr>
        <w:spacing w:line="240" w:lineRule="auto"/>
        <w:ind w:left="360"/>
        <w:rPr>
          <w:rFonts w:eastAsia="MS Gothic" w:cs="Arial"/>
        </w:rPr>
      </w:pPr>
      <w:sdt>
        <w:sdtPr>
          <w:id w:val="760334720"/>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4B413530" w14:textId="51B7D4AF" w:rsidR="0097699B" w:rsidRPr="00E15D17" w:rsidRDefault="00000000" w:rsidP="00EE3D05">
      <w:pPr>
        <w:spacing w:line="240" w:lineRule="auto"/>
        <w:ind w:left="360"/>
        <w:rPr>
          <w:rFonts w:cs="Arial"/>
        </w:rPr>
      </w:pPr>
      <w:sdt>
        <w:sdtPr>
          <w:id w:val="-1933958096"/>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D85E79">
        <w:rPr>
          <w:rFonts w:cs="Arial"/>
        </w:rPr>
        <w:t xml:space="preserve"> </w:t>
      </w:r>
      <w:r w:rsidR="0097699B" w:rsidRPr="00E15D17">
        <w:rPr>
          <w:rFonts w:cs="Arial"/>
        </w:rPr>
        <w:t>/</w:t>
      </w:r>
      <w:r w:rsidR="00D85E79">
        <w:rPr>
          <w:rFonts w:cs="Arial"/>
        </w:rPr>
        <w:t xml:space="preserve"> </w:t>
      </w:r>
      <w:r w:rsidR="0097699B" w:rsidRPr="00E15D17">
        <w:rPr>
          <w:rFonts w:cs="Arial"/>
        </w:rPr>
        <w:t>compliance plan is the same for all program options.</w:t>
      </w:r>
    </w:p>
    <w:p w14:paraId="1FA25E7D" w14:textId="32E6E448" w:rsidR="0097699B" w:rsidRDefault="00000000" w:rsidP="00EE3D05">
      <w:pPr>
        <w:spacing w:line="240" w:lineRule="auto"/>
        <w:ind w:left="360"/>
        <w:rPr>
          <w:rFonts w:cs="Arial"/>
        </w:rPr>
      </w:pPr>
      <w:sdt>
        <w:sdtPr>
          <w:id w:val="-2027246039"/>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3A54CE">
        <w:rPr>
          <w:rFonts w:cs="Arial"/>
        </w:rPr>
        <w:t xml:space="preserve"> </w:t>
      </w:r>
      <w:r w:rsidR="0097699B" w:rsidRPr="00E15D17">
        <w:rPr>
          <w:rFonts w:cs="Arial"/>
        </w:rPr>
        <w:t>/</w:t>
      </w:r>
      <w:r w:rsidR="00D85E79">
        <w:rPr>
          <w:rFonts w:cs="Arial"/>
        </w:rPr>
        <w:t xml:space="preserve"> </w:t>
      </w:r>
      <w:r w:rsidR="0097699B" w:rsidRPr="00E15D17">
        <w:rPr>
          <w:rFonts w:cs="Arial"/>
        </w:rPr>
        <w:t xml:space="preserve">compliance plan differs between program options in the following ways: </w:t>
      </w:r>
    </w:p>
    <w:p w14:paraId="7436A64C" w14:textId="4195A4F8" w:rsidR="000247D0" w:rsidRDefault="0097699B"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2F7420B4" w14:textId="446B6BD8" w:rsidR="00A92F1F" w:rsidRDefault="00A92F1F" w:rsidP="00EE3D05">
      <w:pPr>
        <w:spacing w:line="240" w:lineRule="auto"/>
        <w:rPr>
          <w:rFonts w:cs="Times New Roman"/>
          <w:iCs/>
          <w:color w:val="C00000"/>
        </w:rPr>
      </w:pPr>
    </w:p>
    <w:p w14:paraId="4593886C" w14:textId="2DE3DE04" w:rsidR="006F3CFC" w:rsidRDefault="006F3CFC" w:rsidP="00EE3D05">
      <w:pPr>
        <w:spacing w:line="240" w:lineRule="auto"/>
        <w:contextualSpacing/>
        <w:rPr>
          <w:rFonts w:eastAsiaTheme="majorEastAsia" w:cs="Times New Roman"/>
          <w:bCs/>
          <w:iCs/>
          <w:sz w:val="28"/>
          <w:szCs w:val="28"/>
        </w:rPr>
      </w:pPr>
      <w:bookmarkStart w:id="82" w:name="_Toc195006297"/>
      <w:bookmarkStart w:id="83" w:name="_Toc199498132"/>
      <w:r w:rsidRPr="00610057">
        <w:rPr>
          <w:rStyle w:val="Heading2Char"/>
        </w:rPr>
        <w:t xml:space="preserve">Accreditation Standard </w:t>
      </w:r>
      <w:r w:rsidR="004C092D">
        <w:rPr>
          <w:rStyle w:val="Heading2Char"/>
        </w:rPr>
        <w:t>D</w:t>
      </w:r>
      <w:r>
        <w:rPr>
          <w:rStyle w:val="Heading2Char"/>
        </w:rPr>
        <w:t>4.</w:t>
      </w:r>
      <w:r w:rsidR="004C092D">
        <w:rPr>
          <w:rStyle w:val="Heading2Char"/>
        </w:rPr>
        <w:t>3</w:t>
      </w:r>
      <w:r>
        <w:rPr>
          <w:rStyle w:val="Heading2Char"/>
        </w:rPr>
        <w:t>.2</w:t>
      </w:r>
      <w:r w:rsidRPr="00610057">
        <w:rPr>
          <w:rStyle w:val="Heading2Char"/>
        </w:rPr>
        <w:t>:</w:t>
      </w:r>
      <w:bookmarkEnd w:id="82"/>
      <w:bookmarkEnd w:id="83"/>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support staff to carry out its educational activities and achieve its mission.</w:t>
      </w:r>
    </w:p>
    <w:p w14:paraId="47E57831"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55C3A767" w14:textId="77777777" w:rsidTr="00162F97">
        <w:trPr>
          <w:trHeight w:val="253"/>
        </w:trPr>
        <w:tc>
          <w:tcPr>
            <w:tcW w:w="9364" w:type="dxa"/>
          </w:tcPr>
          <w:p w14:paraId="4940CB4A" w14:textId="068D74FC" w:rsidR="006F3CFC" w:rsidRPr="0042370D" w:rsidRDefault="006F3CFC" w:rsidP="002C62DB">
            <w:pPr>
              <w:pStyle w:val="ListParagraph"/>
              <w:numPr>
                <w:ilvl w:val="0"/>
                <w:numId w:val="23"/>
              </w:numPr>
              <w:rPr>
                <w:rFonts w:cs="Times New Roman"/>
                <w:b/>
              </w:rPr>
            </w:pPr>
            <w:r w:rsidRPr="00A22633">
              <w:rPr>
                <w:rFonts w:cs="Times New Roman"/>
                <w:b/>
              </w:rPr>
              <w:t xml:space="preserve">The program describes its </w:t>
            </w:r>
            <w:proofErr w:type="gramStart"/>
            <w:r w:rsidRPr="00A22633">
              <w:rPr>
                <w:rFonts w:cs="Times New Roman"/>
                <w:b/>
              </w:rPr>
              <w:t>support</w:t>
            </w:r>
            <w:proofErr w:type="gramEnd"/>
            <w:r w:rsidRPr="00A22633">
              <w:rPr>
                <w:rFonts w:cs="Times New Roman"/>
                <w:b/>
              </w:rPr>
              <w:t xml:space="preserve"> staff.</w:t>
            </w:r>
          </w:p>
        </w:tc>
      </w:tr>
    </w:tbl>
    <w:p w14:paraId="4DFA0C3C" w14:textId="77777777" w:rsidR="006F3CFC" w:rsidRPr="007441D9" w:rsidRDefault="006F3CFC" w:rsidP="00EE3D05">
      <w:pPr>
        <w:spacing w:line="240" w:lineRule="auto"/>
        <w:ind w:left="1440" w:hanging="1440"/>
        <w:contextualSpacing/>
        <w:rPr>
          <w:rFonts w:cs="Times New Roman"/>
          <w:b/>
          <w:bCs/>
        </w:rPr>
      </w:pPr>
    </w:p>
    <w:p w14:paraId="739A6C0A" w14:textId="0D735774" w:rsidR="000C5B63" w:rsidRPr="00727E45" w:rsidRDefault="000C5B63" w:rsidP="00EE3D05">
      <w:pPr>
        <w:spacing w:line="240" w:lineRule="auto"/>
        <w:contextualSpacing/>
        <w:jc w:val="both"/>
        <w:rPr>
          <w:b/>
          <w:bCs/>
        </w:rPr>
      </w:pPr>
      <w:r w:rsidRPr="00727E45">
        <w:rPr>
          <w:b/>
          <w:bCs/>
        </w:rPr>
        <w:t xml:space="preserve">Program </w:t>
      </w:r>
      <w:r>
        <w:rPr>
          <w:b/>
          <w:bCs/>
        </w:rPr>
        <w:t>S</w:t>
      </w:r>
      <w:r w:rsidRPr="00727E45">
        <w:rPr>
          <w:b/>
          <w:bCs/>
        </w:rPr>
        <w:t xml:space="preserve">upport </w:t>
      </w:r>
      <w:r>
        <w:rPr>
          <w:b/>
          <w:bCs/>
        </w:rPr>
        <w:t>S</w:t>
      </w:r>
      <w:r w:rsidRPr="00727E45">
        <w:rPr>
          <w:b/>
          <w:bCs/>
        </w:rPr>
        <w:t xml:space="preserve">taff </w:t>
      </w:r>
    </w:p>
    <w:p w14:paraId="219DF99F" w14:textId="77777777" w:rsidR="000C5B63" w:rsidRDefault="000C5B63" w:rsidP="00EE3D05">
      <w:pPr>
        <w:spacing w:line="240" w:lineRule="auto"/>
        <w:contextualSpacing/>
        <w:jc w:val="both"/>
      </w:pPr>
    </w:p>
    <w:p w14:paraId="0CB43045" w14:textId="572A8924" w:rsidR="006F3CFC" w:rsidRDefault="00550B24" w:rsidP="00EE3D05">
      <w:pPr>
        <w:spacing w:line="240" w:lineRule="auto"/>
        <w:contextualSpacing/>
        <w:jc w:val="both"/>
      </w:pPr>
      <w:r>
        <w:fldChar w:fldCharType="begin">
          <w:ffData>
            <w:name w:val=""/>
            <w:enabled/>
            <w:calcOnExit w:val="0"/>
            <w:textInput>
              <w:default w:val="Describe the program’s current support staff."/>
            </w:textInput>
          </w:ffData>
        </w:fldChar>
      </w:r>
      <w:r>
        <w:instrText xml:space="preserve"> FORMTEXT </w:instrText>
      </w:r>
      <w:r>
        <w:fldChar w:fldCharType="separate"/>
      </w:r>
      <w:r>
        <w:rPr>
          <w:noProof/>
        </w:rPr>
        <w:t>Describe the program’s current support staff.</w:t>
      </w:r>
      <w:r>
        <w:fldChar w:fldCharType="end"/>
      </w:r>
    </w:p>
    <w:p w14:paraId="77AC6BB4" w14:textId="77777777" w:rsidR="006F3CFC" w:rsidRDefault="006F3CFC"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6F3CFC" w:rsidRPr="007441D9" w14:paraId="7CF87CA8" w14:textId="77777777" w:rsidTr="00162F97">
        <w:trPr>
          <w:trHeight w:val="253"/>
        </w:trPr>
        <w:tc>
          <w:tcPr>
            <w:tcW w:w="9364" w:type="dxa"/>
          </w:tcPr>
          <w:p w14:paraId="2CACD1C7" w14:textId="362E3C03" w:rsidR="006F3CFC" w:rsidRPr="0042370D" w:rsidRDefault="006F3CFC" w:rsidP="002C62DB">
            <w:pPr>
              <w:pStyle w:val="ListParagraph"/>
              <w:numPr>
                <w:ilvl w:val="0"/>
                <w:numId w:val="23"/>
              </w:numPr>
              <w:rPr>
                <w:rFonts w:cs="Times New Roman"/>
                <w:b/>
              </w:rPr>
            </w:pPr>
            <w:r w:rsidRPr="00A22633">
              <w:rPr>
                <w:rFonts w:cs="Times New Roman"/>
                <w:b/>
              </w:rPr>
              <w:t xml:space="preserve">The program </w:t>
            </w:r>
            <w:r w:rsidR="00DB49CF">
              <w:rPr>
                <w:rFonts w:cs="Times New Roman"/>
                <w:b/>
              </w:rPr>
              <w:t>explains how</w:t>
            </w:r>
            <w:r w:rsidRPr="00A22633">
              <w:rPr>
                <w:rFonts w:cs="Times New Roman"/>
                <w:b/>
              </w:rPr>
              <w:t xml:space="preserve"> its support staff is sufficient to carry out its educational activities and achieve its mission</w:t>
            </w:r>
            <w:r>
              <w:rPr>
                <w:rFonts w:cs="Times New Roman"/>
                <w:b/>
              </w:rPr>
              <w:t>.</w:t>
            </w:r>
          </w:p>
        </w:tc>
      </w:tr>
    </w:tbl>
    <w:p w14:paraId="63D3302A" w14:textId="77777777" w:rsidR="006F3CFC" w:rsidRDefault="006F3CFC" w:rsidP="00EE3D05">
      <w:pPr>
        <w:spacing w:line="240" w:lineRule="auto"/>
        <w:ind w:left="1440" w:hanging="1440"/>
        <w:contextualSpacing/>
        <w:rPr>
          <w:rFonts w:cs="Times New Roman"/>
          <w:b/>
          <w:bCs/>
        </w:rPr>
      </w:pPr>
    </w:p>
    <w:p w14:paraId="71C66DE8" w14:textId="37873F6A" w:rsidR="000C5B63" w:rsidRDefault="000C5B63" w:rsidP="000C5B63">
      <w:pPr>
        <w:spacing w:line="240" w:lineRule="auto"/>
        <w:ind w:left="1440" w:hanging="1440"/>
        <w:contextualSpacing/>
        <w:rPr>
          <w:rFonts w:cs="Times New Roman"/>
          <w:b/>
          <w:bCs/>
        </w:rPr>
      </w:pPr>
      <w:r>
        <w:rPr>
          <w:rFonts w:cs="Times New Roman"/>
          <w:b/>
          <w:bCs/>
        </w:rPr>
        <w:t xml:space="preserve">Statement of </w:t>
      </w:r>
      <w:r w:rsidR="0080389D">
        <w:rPr>
          <w:rFonts w:cs="Times New Roman"/>
          <w:b/>
          <w:bCs/>
        </w:rPr>
        <w:t>S</w:t>
      </w:r>
      <w:r>
        <w:rPr>
          <w:rFonts w:cs="Times New Roman"/>
          <w:b/>
          <w:bCs/>
        </w:rPr>
        <w:t xml:space="preserve">ufficiency </w:t>
      </w:r>
    </w:p>
    <w:p w14:paraId="6473613A" w14:textId="77777777" w:rsidR="000C5B63" w:rsidRDefault="000C5B63" w:rsidP="000C5B63">
      <w:pPr>
        <w:spacing w:line="240" w:lineRule="auto"/>
        <w:contextualSpacing/>
        <w:rPr>
          <w:rFonts w:cs="Times New Roman"/>
          <w:b/>
          <w:bCs/>
        </w:rPr>
      </w:pPr>
    </w:p>
    <w:p w14:paraId="3965E954" w14:textId="115CE43B" w:rsidR="000C5B63" w:rsidRDefault="00FB7862" w:rsidP="000C5B63">
      <w:pPr>
        <w:spacing w:line="240" w:lineRule="auto"/>
        <w:contextualSpacing/>
      </w:pPr>
      <w:r>
        <w:fldChar w:fldCharType="begin">
          <w:ffData>
            <w:name w:val=""/>
            <w:enabled/>
            <w:calcOnExit w:val="0"/>
            <w:textInput>
              <w:default w:val="State whether current support staff is sufficient to carry out its educational activities and achieve its mission."/>
            </w:textInput>
          </w:ffData>
        </w:fldChar>
      </w:r>
      <w:r>
        <w:instrText xml:space="preserve"> FORMTEXT </w:instrText>
      </w:r>
      <w:r>
        <w:fldChar w:fldCharType="separate"/>
      </w:r>
      <w:r>
        <w:rPr>
          <w:noProof/>
        </w:rPr>
        <w:t>State whether current support staff is sufficient to carry out its educational activities and achieve its mission.</w:t>
      </w:r>
      <w:r>
        <w:fldChar w:fldCharType="end"/>
      </w:r>
    </w:p>
    <w:p w14:paraId="170FA6F8" w14:textId="77777777" w:rsidR="000C5B63" w:rsidRDefault="000C5B63" w:rsidP="00EE3D05">
      <w:pPr>
        <w:spacing w:line="240" w:lineRule="auto"/>
        <w:ind w:left="1440" w:hanging="1440"/>
        <w:contextualSpacing/>
        <w:rPr>
          <w:rFonts w:cs="Times New Roman"/>
          <w:b/>
          <w:bCs/>
        </w:rPr>
      </w:pPr>
    </w:p>
    <w:p w14:paraId="37EBB445" w14:textId="4B1C4854" w:rsidR="006F3CFC" w:rsidRDefault="006F3CFC" w:rsidP="00EE3D05">
      <w:pPr>
        <w:spacing w:line="240" w:lineRule="auto"/>
        <w:ind w:left="1440" w:hanging="1440"/>
        <w:contextualSpacing/>
        <w:rPr>
          <w:rFonts w:cs="Times New Roman"/>
          <w:b/>
          <w:bCs/>
        </w:rPr>
      </w:pPr>
      <w:r>
        <w:rPr>
          <w:rFonts w:cs="Times New Roman"/>
          <w:b/>
          <w:bCs/>
        </w:rPr>
        <w:t xml:space="preserve">Description of sufficiency: </w:t>
      </w:r>
    </w:p>
    <w:p w14:paraId="686F7BF4" w14:textId="77777777" w:rsidR="006F3CFC" w:rsidRDefault="006F3CFC" w:rsidP="00EE3D05">
      <w:pPr>
        <w:spacing w:line="240" w:lineRule="auto"/>
        <w:contextualSpacing/>
      </w:pPr>
    </w:p>
    <w:p w14:paraId="65E00170" w14:textId="3EB3CDEE" w:rsidR="006F3CFC" w:rsidRDefault="001A509F" w:rsidP="00EE3D05">
      <w:pPr>
        <w:spacing w:line="240" w:lineRule="auto"/>
        <w:contextualSpacing/>
        <w:rPr>
          <w:rFonts w:cs="Times New Roman"/>
          <w:b/>
          <w:bCs/>
        </w:rPr>
      </w:pPr>
      <w:r>
        <w:fldChar w:fldCharType="begin">
          <w:ffData>
            <w:name w:val=""/>
            <w:enabled/>
            <w:calcOnExit w:val="0"/>
            <w:textInput>
              <w:default w:val="Describe how support staff are sufficient or insufficient to carry out its educational activities and achieve its mission. "/>
            </w:textInput>
          </w:ffData>
        </w:fldChar>
      </w:r>
      <w:r>
        <w:instrText xml:space="preserve"> FORMTEXT </w:instrText>
      </w:r>
      <w:r>
        <w:fldChar w:fldCharType="separate"/>
      </w:r>
      <w:r>
        <w:rPr>
          <w:noProof/>
        </w:rPr>
        <w:t xml:space="preserve">Describe how support staff are sufficient or insufficient to carry out its educational activities and achieve its mission. </w:t>
      </w:r>
      <w:r>
        <w:fldChar w:fldCharType="end"/>
      </w:r>
    </w:p>
    <w:p w14:paraId="2A3F1F8B"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5BF5896A" w14:textId="77777777" w:rsidTr="00162F97">
        <w:trPr>
          <w:trHeight w:val="253"/>
        </w:trPr>
        <w:tc>
          <w:tcPr>
            <w:tcW w:w="9364" w:type="dxa"/>
          </w:tcPr>
          <w:p w14:paraId="52A9ECFD" w14:textId="77777777" w:rsidR="006F3CFC" w:rsidRPr="0042370D" w:rsidRDefault="006F3CFC" w:rsidP="002C62DB">
            <w:pPr>
              <w:pStyle w:val="ListParagraph"/>
              <w:numPr>
                <w:ilvl w:val="0"/>
                <w:numId w:val="23"/>
              </w:numPr>
              <w:rPr>
                <w:rFonts w:cs="Times New Roman"/>
                <w:b/>
              </w:rPr>
            </w:pPr>
            <w:r w:rsidRPr="00F010B9">
              <w:rPr>
                <w:rFonts w:cs="Times New Roman"/>
                <w:b/>
              </w:rPr>
              <w:t>The program addresses all program options.</w:t>
            </w:r>
          </w:p>
        </w:tc>
      </w:tr>
    </w:tbl>
    <w:p w14:paraId="75A589BC" w14:textId="77777777" w:rsidR="006F3CFC" w:rsidRPr="007441D9" w:rsidRDefault="006F3CFC" w:rsidP="00EE3D05">
      <w:pPr>
        <w:spacing w:line="240" w:lineRule="auto"/>
        <w:ind w:left="1440" w:hanging="1440"/>
        <w:contextualSpacing/>
        <w:rPr>
          <w:rFonts w:cs="Times New Roman"/>
          <w:b/>
          <w:bCs/>
        </w:rPr>
      </w:pPr>
    </w:p>
    <w:p w14:paraId="6AA1F684" w14:textId="77777777" w:rsidR="006F3CFC" w:rsidRPr="007441D9" w:rsidRDefault="006F3CFC"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27B24A8" w14:textId="77777777" w:rsidR="006F3CFC" w:rsidRPr="00E15D17" w:rsidRDefault="00000000" w:rsidP="00EE3D05">
      <w:pPr>
        <w:spacing w:line="240" w:lineRule="auto"/>
        <w:ind w:left="360"/>
        <w:rPr>
          <w:rFonts w:eastAsia="MS Gothic" w:cs="Arial"/>
        </w:rPr>
      </w:pPr>
      <w:sdt>
        <w:sdtPr>
          <w:id w:val="1395771392"/>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The program has only one (1) option.</w:t>
      </w:r>
    </w:p>
    <w:p w14:paraId="293A20CB" w14:textId="77777777" w:rsidR="006F3CFC" w:rsidRPr="00E15D17" w:rsidRDefault="00000000" w:rsidP="00EE3D05">
      <w:pPr>
        <w:spacing w:line="240" w:lineRule="auto"/>
        <w:ind w:left="360"/>
        <w:rPr>
          <w:rFonts w:cs="Arial"/>
        </w:rPr>
      </w:pPr>
      <w:sdt>
        <w:sdtPr>
          <w:id w:val="74095219"/>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Our response/compliance plan is the same for all program options.</w:t>
      </w:r>
    </w:p>
    <w:p w14:paraId="3608C478" w14:textId="77777777" w:rsidR="006F3CFC" w:rsidRDefault="00000000" w:rsidP="00EE3D05">
      <w:pPr>
        <w:spacing w:line="240" w:lineRule="auto"/>
        <w:ind w:left="360"/>
        <w:rPr>
          <w:rFonts w:cs="Arial"/>
        </w:rPr>
      </w:pPr>
      <w:sdt>
        <w:sdtPr>
          <w:id w:val="-1627616661"/>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 xml:space="preserve">Our response/compliance plan differs between program options in the following ways: </w:t>
      </w:r>
    </w:p>
    <w:p w14:paraId="0965F654" w14:textId="77777777" w:rsidR="006F3CFC" w:rsidRDefault="006F3CFC"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A7B9FA" w14:textId="77777777" w:rsidR="006F3CFC" w:rsidRDefault="006F3CFC" w:rsidP="00EE3D05">
      <w:pPr>
        <w:spacing w:line="240" w:lineRule="auto"/>
        <w:rPr>
          <w:rFonts w:cs="Times New Roman"/>
        </w:rPr>
      </w:pPr>
    </w:p>
    <w:p w14:paraId="68966DE8" w14:textId="231433EB" w:rsidR="006F3CFC" w:rsidRDefault="006F3CFC" w:rsidP="00EE3D05">
      <w:pPr>
        <w:spacing w:line="240" w:lineRule="auto"/>
        <w:contextualSpacing/>
        <w:rPr>
          <w:rFonts w:eastAsiaTheme="majorEastAsia" w:cs="Times New Roman"/>
          <w:bCs/>
          <w:iCs/>
          <w:sz w:val="28"/>
          <w:szCs w:val="28"/>
        </w:rPr>
      </w:pPr>
      <w:bookmarkStart w:id="84" w:name="_Toc195006298"/>
      <w:bookmarkStart w:id="85" w:name="_Toc199498133"/>
      <w:r w:rsidRPr="00610057">
        <w:rPr>
          <w:rStyle w:val="Heading2Char"/>
        </w:rPr>
        <w:t xml:space="preserve">Accreditation Standard </w:t>
      </w:r>
      <w:r w:rsidR="000278C0">
        <w:rPr>
          <w:rStyle w:val="Heading2Char"/>
        </w:rPr>
        <w:t>D</w:t>
      </w:r>
      <w:r>
        <w:rPr>
          <w:rStyle w:val="Heading2Char"/>
        </w:rPr>
        <w:t>4.</w:t>
      </w:r>
      <w:r w:rsidR="000278C0">
        <w:rPr>
          <w:rStyle w:val="Heading2Char"/>
        </w:rPr>
        <w:t>3</w:t>
      </w:r>
      <w:r>
        <w:rPr>
          <w:rStyle w:val="Heading2Char"/>
        </w:rPr>
        <w:t>.3</w:t>
      </w:r>
      <w:r w:rsidRPr="00610057">
        <w:rPr>
          <w:rStyle w:val="Heading2Char"/>
        </w:rPr>
        <w:t>:</w:t>
      </w:r>
      <w:bookmarkEnd w:id="84"/>
      <w:bookmarkEnd w:id="85"/>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access to library resources that provide social work and other informational and educational resources to achieve its mission.</w:t>
      </w:r>
    </w:p>
    <w:p w14:paraId="6E033F0F"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7A558F9F" w14:textId="77777777" w:rsidTr="00162F97">
        <w:trPr>
          <w:trHeight w:val="253"/>
        </w:trPr>
        <w:tc>
          <w:tcPr>
            <w:tcW w:w="9364" w:type="dxa"/>
          </w:tcPr>
          <w:p w14:paraId="0D97243A" w14:textId="5BFE8243" w:rsidR="006F3CFC" w:rsidRPr="0042370D" w:rsidRDefault="006F3CFC" w:rsidP="002C62DB">
            <w:pPr>
              <w:pStyle w:val="ListParagraph"/>
              <w:numPr>
                <w:ilvl w:val="0"/>
                <w:numId w:val="24"/>
              </w:numPr>
              <w:rPr>
                <w:rFonts w:cs="Times New Roman"/>
                <w:b/>
              </w:rPr>
            </w:pPr>
            <w:r w:rsidRPr="009D264C">
              <w:rPr>
                <w:rFonts w:cs="Times New Roman"/>
                <w:b/>
              </w:rPr>
              <w:t xml:space="preserve">The program submits Form AS </w:t>
            </w:r>
            <w:r w:rsidR="000278C0">
              <w:rPr>
                <w:rFonts w:cs="Times New Roman"/>
                <w:b/>
              </w:rPr>
              <w:t>D</w:t>
            </w:r>
            <w:r w:rsidRPr="009D264C">
              <w:rPr>
                <w:rFonts w:cs="Times New Roman"/>
                <w:b/>
              </w:rPr>
              <w:t>4.</w:t>
            </w:r>
            <w:r w:rsidR="000278C0">
              <w:rPr>
                <w:rFonts w:cs="Times New Roman"/>
                <w:b/>
              </w:rPr>
              <w:t>3</w:t>
            </w:r>
            <w:r w:rsidRPr="009D264C">
              <w:rPr>
                <w:rFonts w:cs="Times New Roman"/>
                <w:b/>
              </w:rPr>
              <w:t>.3 to demonstrate access to social work and other informational and educational resources.</w:t>
            </w:r>
          </w:p>
        </w:tc>
      </w:tr>
    </w:tbl>
    <w:p w14:paraId="63403487" w14:textId="77777777" w:rsidR="006F3CFC" w:rsidRDefault="006F3CFC" w:rsidP="00EE3D05">
      <w:pPr>
        <w:spacing w:line="240" w:lineRule="auto"/>
        <w:rPr>
          <w:rFonts w:cs="Times New Roman"/>
          <w:i/>
          <w:color w:val="000000" w:themeColor="text1"/>
        </w:rPr>
      </w:pPr>
    </w:p>
    <w:p w14:paraId="312BFE6E" w14:textId="109B8146" w:rsidR="006F3CFC" w:rsidRPr="00B44FF9" w:rsidRDefault="006F3CFC" w:rsidP="00EE3D05">
      <w:pPr>
        <w:suppressAutoHyphens/>
        <w:spacing w:line="240" w:lineRule="auto"/>
        <w:jc w:val="center"/>
        <w:rPr>
          <w:b/>
          <w:color w:val="005D7E"/>
          <w:sz w:val="32"/>
          <w:szCs w:val="32"/>
        </w:rPr>
      </w:pPr>
      <w:proofErr w:type="gramStart"/>
      <w:r w:rsidRPr="00795B0F">
        <w:rPr>
          <w:b/>
          <w:color w:val="005D7E"/>
          <w:sz w:val="32"/>
          <w:szCs w:val="32"/>
        </w:rPr>
        <w:t>Form</w:t>
      </w:r>
      <w:proofErr w:type="gramEnd"/>
      <w:r w:rsidRPr="00795B0F">
        <w:rPr>
          <w:b/>
          <w:color w:val="005D7E"/>
          <w:sz w:val="32"/>
          <w:szCs w:val="32"/>
        </w:rPr>
        <w:t xml:space="preserve"> AS </w:t>
      </w:r>
      <w:r w:rsidR="006C740D">
        <w:rPr>
          <w:b/>
          <w:color w:val="005D7E"/>
          <w:sz w:val="32"/>
          <w:szCs w:val="32"/>
        </w:rPr>
        <w:t>D</w:t>
      </w:r>
      <w:r>
        <w:rPr>
          <w:b/>
          <w:color w:val="005D7E"/>
          <w:sz w:val="32"/>
          <w:szCs w:val="32"/>
        </w:rPr>
        <w:t>4.</w:t>
      </w:r>
      <w:r w:rsidR="006C740D">
        <w:rPr>
          <w:b/>
          <w:color w:val="005D7E"/>
          <w:sz w:val="32"/>
          <w:szCs w:val="32"/>
        </w:rPr>
        <w:t>3</w:t>
      </w:r>
      <w:r>
        <w:rPr>
          <w:b/>
          <w:color w:val="005D7E"/>
          <w:sz w:val="32"/>
          <w:szCs w:val="32"/>
        </w:rPr>
        <w:t>.3</w:t>
      </w:r>
      <w:r w:rsidRPr="00795B0F">
        <w:rPr>
          <w:b/>
          <w:color w:val="005D7E"/>
          <w:sz w:val="32"/>
          <w:szCs w:val="32"/>
        </w:rPr>
        <w:t xml:space="preserve"> | </w:t>
      </w:r>
      <w:r>
        <w:rPr>
          <w:b/>
          <w:color w:val="005D7E"/>
          <w:sz w:val="32"/>
          <w:szCs w:val="32"/>
        </w:rPr>
        <w:t>Library Report</w:t>
      </w:r>
    </w:p>
    <w:p w14:paraId="7FCC7E33" w14:textId="77777777" w:rsidR="006F3CFC" w:rsidRDefault="006F3CFC" w:rsidP="00EE3D05">
      <w:pPr>
        <w:spacing w:line="240" w:lineRule="auto"/>
        <w:rPr>
          <w:rFonts w:eastAsia="Times New Roman" w:cs="Times New Roman"/>
          <w:b/>
          <w:bCs/>
          <w:iCs/>
        </w:rPr>
      </w:pPr>
    </w:p>
    <w:p w14:paraId="63126C3A" w14:textId="77777777" w:rsidR="006F3CFC" w:rsidRPr="0001261D" w:rsidRDefault="006F3CFC" w:rsidP="00EE3D05">
      <w:pPr>
        <w:spacing w:line="240" w:lineRule="auto"/>
        <w:rPr>
          <w:rFonts w:eastAsia="Times New Roman" w:cs="Times New Roman"/>
          <w:b/>
          <w:bCs/>
          <w:iCs/>
          <w:color w:val="005D7E"/>
        </w:rPr>
      </w:pPr>
      <w:r>
        <w:rPr>
          <w:rFonts w:eastAsia="Times New Roman" w:cs="Times New Roman"/>
          <w:b/>
          <w:bCs/>
          <w:iCs/>
          <w:color w:val="005D7E"/>
        </w:rPr>
        <w:t>Library Resources for the Social Work Program</w:t>
      </w:r>
    </w:p>
    <w:p w14:paraId="54CED718" w14:textId="77777777" w:rsidR="006F3CFC" w:rsidRPr="0002527E" w:rsidRDefault="006F3CFC" w:rsidP="00EE3D05">
      <w:pPr>
        <w:spacing w:line="240" w:lineRule="auto"/>
        <w:rPr>
          <w:rFonts w:cs="Times New Roman"/>
        </w:rPr>
      </w:pPr>
    </w:p>
    <w:p w14:paraId="1E1E8E62" w14:textId="683FC1F6" w:rsidR="006F3CFC" w:rsidRPr="00121354" w:rsidRDefault="006F3CFC" w:rsidP="002C62DB">
      <w:pPr>
        <w:pStyle w:val="ListParagraph"/>
        <w:numPr>
          <w:ilvl w:val="0"/>
          <w:numId w:val="41"/>
        </w:numPr>
        <w:spacing w:line="240" w:lineRule="auto"/>
        <w:rPr>
          <w:rFonts w:eastAsia="Times New Roman" w:cs="Times New Roman"/>
          <w:b/>
          <w:bCs/>
          <w:iCs/>
        </w:rPr>
      </w:pPr>
      <w:r w:rsidRPr="00121354">
        <w:rPr>
          <w:rFonts w:eastAsia="Times New Roman" w:cs="Times New Roman"/>
          <w:b/>
          <w:bCs/>
          <w:iCs/>
        </w:rPr>
        <w:t xml:space="preserve">Describe whether there is a library specific to the social work </w:t>
      </w:r>
      <w:r>
        <w:rPr>
          <w:rFonts w:eastAsia="Times New Roman" w:cs="Times New Roman"/>
          <w:b/>
          <w:bCs/>
          <w:iCs/>
        </w:rPr>
        <w:t>program</w:t>
      </w:r>
      <w:r w:rsidR="00D514FA">
        <w:rPr>
          <w:rFonts w:eastAsia="Times New Roman" w:cs="Times New Roman"/>
          <w:b/>
          <w:bCs/>
          <w:iCs/>
        </w:rPr>
        <w:t>s</w:t>
      </w:r>
      <w:r w:rsidRPr="00121354">
        <w:rPr>
          <w:rFonts w:eastAsia="Times New Roman" w:cs="Times New Roman"/>
          <w:b/>
          <w:bCs/>
          <w:iCs/>
        </w:rPr>
        <w:t>, a single institutional library, and/or multiple intuitional libraries available to social work</w:t>
      </w:r>
      <w:r>
        <w:rPr>
          <w:rFonts w:eastAsia="Times New Roman" w:cs="Times New Roman"/>
          <w:b/>
          <w:bCs/>
          <w:iCs/>
        </w:rPr>
        <w:t xml:space="preserve"> students, faculty, and staff</w:t>
      </w:r>
      <w:r w:rsidRPr="00121354">
        <w:rPr>
          <w:rFonts w:eastAsia="Times New Roman" w:cs="Times New Roman"/>
          <w:b/>
          <w:bCs/>
          <w:iCs/>
        </w:rPr>
        <w:t>.</w:t>
      </w:r>
    </w:p>
    <w:p w14:paraId="15491734" w14:textId="77777777" w:rsidR="006F3CFC" w:rsidRDefault="006F3CFC" w:rsidP="00EE3D05">
      <w:pPr>
        <w:spacing w:line="240" w:lineRule="auto"/>
        <w:rPr>
          <w:rFonts w:cs="Times New Roman"/>
        </w:rPr>
      </w:pPr>
    </w:p>
    <w:p w14:paraId="300BD1F3"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082299F" w14:textId="77777777" w:rsidR="006F3CFC" w:rsidRPr="00BD74E9" w:rsidRDefault="006F3CFC" w:rsidP="00EE3D05">
      <w:pPr>
        <w:spacing w:line="240" w:lineRule="auto"/>
        <w:rPr>
          <w:rFonts w:eastAsia="Times New Roman" w:cs="Times New Roman"/>
          <w:iCs/>
        </w:rPr>
      </w:pPr>
    </w:p>
    <w:p w14:paraId="2C83AA81" w14:textId="77777777" w:rsidR="006F3CFC" w:rsidRPr="00121354" w:rsidRDefault="006F3CFC" w:rsidP="002C62DB">
      <w:pPr>
        <w:pStyle w:val="ListParagraph"/>
        <w:numPr>
          <w:ilvl w:val="0"/>
          <w:numId w:val="41"/>
        </w:numPr>
        <w:spacing w:line="240" w:lineRule="auto"/>
        <w:rPr>
          <w:rFonts w:eastAsia="Times New Roman" w:cs="Times New Roman"/>
          <w:b/>
          <w:bCs/>
          <w:iCs/>
        </w:rPr>
      </w:pPr>
      <w:r w:rsidRPr="00121354">
        <w:rPr>
          <w:rFonts w:eastAsia="Times New Roman" w:cs="Times New Roman"/>
          <w:b/>
          <w:bCs/>
          <w:iCs/>
        </w:rPr>
        <w:t>Describe the availability of library resources for social work</w:t>
      </w:r>
      <w:r>
        <w:rPr>
          <w:rFonts w:eastAsia="Times New Roman" w:cs="Times New Roman"/>
          <w:b/>
          <w:bCs/>
          <w:iCs/>
        </w:rPr>
        <w:t xml:space="preserve"> students, faculty, and staff</w:t>
      </w:r>
      <w:r w:rsidRPr="00121354">
        <w:rPr>
          <w:rFonts w:eastAsia="Times New Roman" w:cs="Times New Roman"/>
          <w:b/>
          <w:bCs/>
          <w:iCs/>
        </w:rPr>
        <w:t xml:space="preserve"> (e.g., hours, virtual access, in-person access).</w:t>
      </w:r>
    </w:p>
    <w:p w14:paraId="5230E65D" w14:textId="77777777" w:rsidR="006F3CFC" w:rsidRDefault="006F3CFC" w:rsidP="00EE3D05">
      <w:pPr>
        <w:spacing w:line="240" w:lineRule="auto"/>
        <w:rPr>
          <w:rFonts w:cs="Times New Roman"/>
        </w:rPr>
      </w:pPr>
    </w:p>
    <w:p w14:paraId="39024CE9"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284D594B" w14:textId="77777777" w:rsidR="006F3CFC" w:rsidRPr="00BD74E9" w:rsidRDefault="006F3CFC" w:rsidP="00EE3D05">
      <w:pPr>
        <w:spacing w:line="240" w:lineRule="auto"/>
        <w:rPr>
          <w:rFonts w:cs="Times New Roman"/>
        </w:rPr>
      </w:pPr>
    </w:p>
    <w:p w14:paraId="3A675322" w14:textId="77777777" w:rsidR="006F3CFC" w:rsidRPr="00CE31CC" w:rsidRDefault="006F3CFC" w:rsidP="002C62DB">
      <w:pPr>
        <w:pStyle w:val="ListParagraph"/>
        <w:numPr>
          <w:ilvl w:val="0"/>
          <w:numId w:val="41"/>
        </w:numPr>
        <w:spacing w:line="240" w:lineRule="auto"/>
        <w:rPr>
          <w:rFonts w:cs="Times New Roman"/>
          <w:b/>
          <w:bCs/>
        </w:rPr>
      </w:pPr>
      <w:r w:rsidRPr="00211FAE">
        <w:rPr>
          <w:rFonts w:eastAsia="Times New Roman" w:cs="Times New Roman"/>
          <w:b/>
          <w:bCs/>
          <w:iCs/>
        </w:rPr>
        <w:t xml:space="preserve">Describe </w:t>
      </w:r>
      <w:r>
        <w:rPr>
          <w:rFonts w:eastAsia="Times New Roman" w:cs="Times New Roman"/>
          <w:b/>
          <w:bCs/>
          <w:iCs/>
        </w:rPr>
        <w:t xml:space="preserve">library </w:t>
      </w:r>
      <w:r w:rsidRPr="00211FAE">
        <w:rPr>
          <w:rFonts w:eastAsia="Times New Roman" w:cs="Times New Roman"/>
          <w:b/>
          <w:bCs/>
          <w:iCs/>
        </w:rPr>
        <w:t xml:space="preserve">equipment and technology available to social work </w:t>
      </w:r>
      <w:r>
        <w:rPr>
          <w:rFonts w:eastAsia="Times New Roman" w:cs="Times New Roman"/>
          <w:b/>
          <w:bCs/>
          <w:iCs/>
        </w:rPr>
        <w:t xml:space="preserve">students, faculty, and staff </w:t>
      </w:r>
      <w:r w:rsidRPr="00211FAE">
        <w:rPr>
          <w:rFonts w:eastAsia="Times New Roman" w:cs="Times New Roman"/>
          <w:b/>
          <w:bCs/>
          <w:iCs/>
        </w:rPr>
        <w:t>(e.g., computers, scanners, printers).</w:t>
      </w:r>
      <w:bookmarkStart w:id="86" w:name="_Hlk113437972"/>
    </w:p>
    <w:p w14:paraId="28ED24BB" w14:textId="77777777" w:rsidR="006F3CFC" w:rsidRDefault="006F3CFC" w:rsidP="00EE3D05">
      <w:pPr>
        <w:spacing w:line="240" w:lineRule="auto"/>
        <w:rPr>
          <w:rFonts w:cs="Times New Roman"/>
          <w:b/>
          <w:bCs/>
        </w:rPr>
      </w:pPr>
    </w:p>
    <w:p w14:paraId="2CA6EA8F"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1A813483" w14:textId="77777777" w:rsidR="006F3CFC" w:rsidRPr="00CE31CC" w:rsidRDefault="006F3CFC" w:rsidP="00EE3D05">
      <w:pPr>
        <w:pStyle w:val="ListParagraph"/>
        <w:spacing w:line="240" w:lineRule="auto"/>
        <w:rPr>
          <w:rFonts w:cs="Times New Roman"/>
          <w:b/>
          <w:bCs/>
        </w:rPr>
      </w:pPr>
    </w:p>
    <w:p w14:paraId="69C840C8" w14:textId="77777777" w:rsidR="006F3CFC" w:rsidRPr="00121354" w:rsidRDefault="006F3CFC" w:rsidP="002C62DB">
      <w:pPr>
        <w:pStyle w:val="ListParagraph"/>
        <w:numPr>
          <w:ilvl w:val="0"/>
          <w:numId w:val="41"/>
        </w:numPr>
        <w:spacing w:line="240" w:lineRule="auto"/>
        <w:rPr>
          <w:rFonts w:eastAsia="Times New Roman" w:cs="Times New Roman"/>
          <w:b/>
          <w:bCs/>
          <w:iCs/>
        </w:rPr>
      </w:pPr>
      <w:r w:rsidRPr="00121354">
        <w:rPr>
          <w:rFonts w:eastAsia="Times New Roman" w:cs="Times New Roman"/>
          <w:b/>
          <w:bCs/>
          <w:iCs/>
        </w:rPr>
        <w:t xml:space="preserve">Describe social work student, faculty, and staff access to online </w:t>
      </w:r>
      <w:r>
        <w:rPr>
          <w:rFonts w:eastAsia="Times New Roman" w:cs="Times New Roman"/>
          <w:b/>
          <w:bCs/>
          <w:iCs/>
        </w:rPr>
        <w:t>resources</w:t>
      </w:r>
      <w:r w:rsidRPr="00121354">
        <w:rPr>
          <w:rFonts w:eastAsia="Times New Roman" w:cs="Times New Roman"/>
          <w:b/>
          <w:bCs/>
          <w:iCs/>
        </w:rPr>
        <w:t xml:space="preserve"> (e.g., databases, </w:t>
      </w:r>
      <w:r>
        <w:rPr>
          <w:rFonts w:eastAsia="Times New Roman" w:cs="Times New Roman"/>
          <w:b/>
          <w:bCs/>
          <w:iCs/>
        </w:rPr>
        <w:t xml:space="preserve">catalogs, </w:t>
      </w:r>
      <w:r w:rsidRPr="00121354">
        <w:rPr>
          <w:rFonts w:eastAsia="Times New Roman" w:cs="Times New Roman"/>
          <w:b/>
          <w:bCs/>
          <w:iCs/>
        </w:rPr>
        <w:t>subject guides, academic journals).</w:t>
      </w:r>
    </w:p>
    <w:p w14:paraId="426A2587" w14:textId="77777777" w:rsidR="006F3CFC" w:rsidRDefault="006F3CFC" w:rsidP="00EE3D05">
      <w:pPr>
        <w:spacing w:line="240" w:lineRule="auto"/>
        <w:rPr>
          <w:rFonts w:cs="Times New Roman"/>
        </w:rPr>
      </w:pPr>
    </w:p>
    <w:p w14:paraId="7D2E82F5" w14:textId="77777777" w:rsidR="006F3CFC" w:rsidRPr="00BD74E9"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C62E5D0" w14:textId="77777777" w:rsidR="006F3CFC" w:rsidRPr="00BD74E9" w:rsidRDefault="006F3CFC" w:rsidP="00EE3D05">
      <w:pPr>
        <w:spacing w:line="240" w:lineRule="auto"/>
        <w:rPr>
          <w:rFonts w:cs="Times New Roman"/>
        </w:rPr>
      </w:pPr>
    </w:p>
    <w:p w14:paraId="791763A8" w14:textId="77777777" w:rsidR="006F3CFC" w:rsidRPr="00211FAE" w:rsidRDefault="006F3CFC" w:rsidP="002C62DB">
      <w:pPr>
        <w:pStyle w:val="ListParagraph"/>
        <w:numPr>
          <w:ilvl w:val="0"/>
          <w:numId w:val="41"/>
        </w:numPr>
        <w:spacing w:line="240" w:lineRule="auto"/>
        <w:rPr>
          <w:rFonts w:cs="Times New Roman"/>
          <w:b/>
          <w:bCs/>
        </w:rPr>
      </w:pPr>
      <w:r w:rsidRPr="00211FAE">
        <w:rPr>
          <w:rFonts w:cs="Times New Roman"/>
          <w:b/>
          <w:bCs/>
        </w:rPr>
        <w:t xml:space="preserve">Describe social work student access to </w:t>
      </w:r>
      <w:r>
        <w:rPr>
          <w:rFonts w:cs="Times New Roman"/>
          <w:b/>
          <w:bCs/>
        </w:rPr>
        <w:t xml:space="preserve">consortium library resources (e.g., interlibrary </w:t>
      </w:r>
      <w:r w:rsidRPr="00211FAE">
        <w:rPr>
          <w:rFonts w:cs="Times New Roman"/>
          <w:b/>
          <w:bCs/>
        </w:rPr>
        <w:t xml:space="preserve">library loan, article delivery, and other related </w:t>
      </w:r>
      <w:r>
        <w:rPr>
          <w:rFonts w:cs="Times New Roman"/>
          <w:b/>
          <w:bCs/>
        </w:rPr>
        <w:t>services).</w:t>
      </w:r>
    </w:p>
    <w:p w14:paraId="1157110E" w14:textId="77777777" w:rsidR="006F3CFC" w:rsidRPr="00CE31CC" w:rsidRDefault="006F3CFC" w:rsidP="00EE3D05">
      <w:pPr>
        <w:spacing w:line="240" w:lineRule="auto"/>
        <w:rPr>
          <w:rFonts w:cs="Times New Roman"/>
          <w:b/>
          <w:bCs/>
        </w:rPr>
      </w:pPr>
    </w:p>
    <w:p w14:paraId="543604A6"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375D47D8" w14:textId="77777777" w:rsidR="006F3CFC" w:rsidRDefault="006F3CFC" w:rsidP="00EE3D05">
      <w:pPr>
        <w:spacing w:line="240" w:lineRule="auto"/>
        <w:rPr>
          <w:rFonts w:cs="Times New Roman"/>
        </w:rPr>
      </w:pPr>
    </w:p>
    <w:p w14:paraId="109A06C2" w14:textId="77777777" w:rsidR="006F3CFC" w:rsidRPr="00121354" w:rsidRDefault="006F3CFC" w:rsidP="002C62DB">
      <w:pPr>
        <w:pStyle w:val="ListParagraph"/>
        <w:numPr>
          <w:ilvl w:val="0"/>
          <w:numId w:val="41"/>
        </w:numPr>
        <w:spacing w:line="240" w:lineRule="auto"/>
        <w:rPr>
          <w:rFonts w:cs="Times New Roman"/>
          <w:b/>
          <w:bCs/>
        </w:rPr>
      </w:pPr>
      <w:r w:rsidRPr="446CF313">
        <w:rPr>
          <w:rFonts w:cs="Times New Roman"/>
          <w:b/>
          <w:bCs/>
        </w:rPr>
        <w:t xml:space="preserve">Describe how social work faculty, staff, and/or students can recommend library items for </w:t>
      </w:r>
      <w:proofErr w:type="gramStart"/>
      <w:r w:rsidRPr="446CF313">
        <w:rPr>
          <w:rFonts w:cs="Times New Roman"/>
          <w:b/>
          <w:bCs/>
        </w:rPr>
        <w:t>purchase, and</w:t>
      </w:r>
      <w:proofErr w:type="gramEnd"/>
      <w:r w:rsidRPr="446CF313">
        <w:rPr>
          <w:rFonts w:cs="Times New Roman"/>
          <w:b/>
          <w:bCs/>
        </w:rPr>
        <w:t xml:space="preserve"> describe how the library addresses such recommendations</w:t>
      </w:r>
      <w:r>
        <w:rPr>
          <w:rFonts w:cs="Times New Roman"/>
          <w:b/>
          <w:bCs/>
        </w:rPr>
        <w:t>.</w:t>
      </w:r>
    </w:p>
    <w:p w14:paraId="0001F96D" w14:textId="77777777" w:rsidR="006F3CFC" w:rsidRPr="005C08DE" w:rsidRDefault="006F3CFC" w:rsidP="00EE3D05">
      <w:pPr>
        <w:pStyle w:val="ListParagraph"/>
        <w:spacing w:line="240" w:lineRule="auto"/>
        <w:rPr>
          <w:rFonts w:cs="Times New Roman"/>
          <w:b/>
          <w:bCs/>
        </w:rPr>
      </w:pPr>
    </w:p>
    <w:p w14:paraId="66CA7FDF" w14:textId="77777777" w:rsidR="006F3CFC" w:rsidRDefault="006F3CFC" w:rsidP="00EE3D05">
      <w:pPr>
        <w:spacing w:line="240" w:lineRule="auto"/>
        <w:rPr>
          <w:rFonts w:cs="Times New Roman"/>
        </w:rPr>
      </w:pPr>
      <w:r w:rsidRPr="00D4461C">
        <w:rPr>
          <w:rFonts w:cs="Times New Roman"/>
        </w:rPr>
        <w:fldChar w:fldCharType="begin">
          <w:ffData>
            <w:name w:val="Text1"/>
            <w:enabled/>
            <w:calcOnExit w:val="0"/>
            <w:textInput>
              <w:default w:val="Insert text here"/>
            </w:textInput>
          </w:ffData>
        </w:fldChar>
      </w:r>
      <w:r w:rsidRPr="00D4461C">
        <w:rPr>
          <w:rFonts w:cs="Times New Roman"/>
        </w:rPr>
        <w:instrText xml:space="preserve"> FORMTEXT </w:instrText>
      </w:r>
      <w:r w:rsidRPr="00D4461C">
        <w:rPr>
          <w:rFonts w:cs="Times New Roman"/>
        </w:rPr>
      </w:r>
      <w:r w:rsidRPr="00D4461C">
        <w:rPr>
          <w:rFonts w:cs="Times New Roman"/>
        </w:rPr>
        <w:fldChar w:fldCharType="separate"/>
      </w:r>
      <w:r w:rsidRPr="00D4461C">
        <w:rPr>
          <w:rFonts w:cs="Times New Roman"/>
          <w:noProof/>
        </w:rPr>
        <w:t>Insert text here</w:t>
      </w:r>
      <w:r w:rsidRPr="00D4461C">
        <w:rPr>
          <w:rFonts w:cs="Times New Roman"/>
        </w:rPr>
        <w:fldChar w:fldCharType="end"/>
      </w:r>
    </w:p>
    <w:p w14:paraId="01986D7A" w14:textId="77777777" w:rsidR="006F3CFC" w:rsidRDefault="006F3CFC" w:rsidP="00EE3D05">
      <w:pPr>
        <w:spacing w:line="240" w:lineRule="auto"/>
        <w:rPr>
          <w:rFonts w:cs="Times New Roman"/>
        </w:rPr>
      </w:pPr>
    </w:p>
    <w:p w14:paraId="4FAC8C07" w14:textId="77777777" w:rsidR="006F3CFC" w:rsidRPr="00121354" w:rsidRDefault="006F3CFC" w:rsidP="002C62DB">
      <w:pPr>
        <w:pStyle w:val="ListParagraph"/>
        <w:numPr>
          <w:ilvl w:val="0"/>
          <w:numId w:val="41"/>
        </w:numPr>
        <w:spacing w:line="240" w:lineRule="auto"/>
        <w:rPr>
          <w:rFonts w:cs="Times New Roman"/>
          <w:b/>
          <w:bCs/>
        </w:rPr>
      </w:pPr>
      <w:r w:rsidRPr="00121354">
        <w:rPr>
          <w:rFonts w:cs="Times New Roman"/>
          <w:b/>
          <w:bCs/>
        </w:rPr>
        <w:t>Describe the borrowing/access policies relevant the social work</w:t>
      </w:r>
      <w:r>
        <w:rPr>
          <w:rFonts w:cs="Times New Roman"/>
          <w:b/>
          <w:bCs/>
        </w:rPr>
        <w:t xml:space="preserve"> students, faculty, and staff, including costs, limitations on access/delivery, and/or restrictions.</w:t>
      </w:r>
    </w:p>
    <w:p w14:paraId="2984D6EA" w14:textId="77777777" w:rsidR="006F3CFC" w:rsidRDefault="006F3CFC" w:rsidP="00EE3D05">
      <w:pPr>
        <w:spacing w:line="240" w:lineRule="auto"/>
        <w:rPr>
          <w:rFonts w:cs="Times New Roman"/>
        </w:rPr>
      </w:pPr>
    </w:p>
    <w:p w14:paraId="6835A34D" w14:textId="77777777" w:rsidR="006F3CFC" w:rsidRDefault="006F3CFC" w:rsidP="00EE3D05">
      <w:pPr>
        <w:spacing w:line="240" w:lineRule="auto"/>
        <w:rPr>
          <w:rFonts w:cs="Times New Roman"/>
        </w:rPr>
      </w:pPr>
      <w:r w:rsidRPr="00BD74E9">
        <w:rPr>
          <w:rFonts w:cs="Times New Roman"/>
        </w:rPr>
        <w:lastRenderedPageBreak/>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r>
        <w:rPr>
          <w:rFonts w:cs="Times New Roman"/>
        </w:rPr>
        <w:br/>
      </w:r>
    </w:p>
    <w:p w14:paraId="6CC6A812" w14:textId="77777777" w:rsidR="006F3CFC" w:rsidRPr="00F75B4C" w:rsidRDefault="006F3CFC" w:rsidP="002C62DB">
      <w:pPr>
        <w:pStyle w:val="ListParagraph"/>
        <w:numPr>
          <w:ilvl w:val="0"/>
          <w:numId w:val="41"/>
        </w:numPr>
        <w:spacing w:line="240" w:lineRule="auto"/>
        <w:rPr>
          <w:rFonts w:cs="Times New Roman"/>
          <w:b/>
          <w:bCs/>
        </w:rPr>
      </w:pPr>
      <w:r w:rsidRPr="446CF313">
        <w:rPr>
          <w:rFonts w:cs="Times New Roman"/>
          <w:b/>
          <w:bCs/>
        </w:rPr>
        <w:t>Describe any resources available exclusively to social work students, if any.</w:t>
      </w:r>
      <w:r>
        <w:br/>
      </w:r>
    </w:p>
    <w:p w14:paraId="1C2AB859" w14:textId="77777777" w:rsidR="006F3CFC" w:rsidRPr="00F75B4C" w:rsidRDefault="006F3CFC" w:rsidP="00EE3D05">
      <w:pPr>
        <w:spacing w:line="240" w:lineRule="auto"/>
        <w:rPr>
          <w:rFonts w:cs="Times New Roman"/>
          <w:b/>
          <w:bCs/>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2DEEE0E9" w14:textId="77777777" w:rsidR="006F3CFC" w:rsidRPr="00D4461C" w:rsidRDefault="006F3CFC" w:rsidP="00EE3D05">
      <w:pPr>
        <w:spacing w:line="240" w:lineRule="auto"/>
        <w:rPr>
          <w:rFonts w:cs="Times New Roman"/>
        </w:rPr>
      </w:pPr>
    </w:p>
    <w:bookmarkEnd w:id="86"/>
    <w:p w14:paraId="4037156C" w14:textId="77777777" w:rsidR="006F3CFC" w:rsidRDefault="006F3CFC" w:rsidP="00EE3D05">
      <w:pPr>
        <w:spacing w:line="240" w:lineRule="auto"/>
        <w:rPr>
          <w:rFonts w:eastAsia="Times New Roman" w:cs="Times New Roman"/>
          <w:b/>
          <w:bCs/>
          <w:iCs/>
          <w:color w:val="005D7E"/>
        </w:rPr>
      </w:pPr>
      <w:r>
        <w:rPr>
          <w:rFonts w:eastAsia="Times New Roman" w:cs="Times New Roman"/>
          <w:b/>
          <w:bCs/>
          <w:iCs/>
          <w:color w:val="005D7E"/>
        </w:rPr>
        <w:t xml:space="preserve">Library </w:t>
      </w:r>
      <w:r w:rsidRPr="0001261D">
        <w:rPr>
          <w:rFonts w:eastAsia="Times New Roman" w:cs="Times New Roman"/>
          <w:b/>
          <w:bCs/>
          <w:iCs/>
          <w:color w:val="005D7E"/>
        </w:rPr>
        <w:t xml:space="preserve">Faculty </w:t>
      </w:r>
      <w:r>
        <w:rPr>
          <w:rFonts w:eastAsia="Times New Roman" w:cs="Times New Roman"/>
          <w:b/>
          <w:bCs/>
          <w:iCs/>
          <w:color w:val="005D7E"/>
        </w:rPr>
        <w:t>/</w:t>
      </w:r>
      <w:r w:rsidRPr="0001261D">
        <w:rPr>
          <w:rFonts w:eastAsia="Times New Roman" w:cs="Times New Roman"/>
          <w:b/>
          <w:bCs/>
          <w:iCs/>
          <w:color w:val="005D7E"/>
        </w:rPr>
        <w:t xml:space="preserve"> Staf</w:t>
      </w:r>
      <w:r>
        <w:rPr>
          <w:rFonts w:eastAsia="Times New Roman" w:cs="Times New Roman"/>
          <w:b/>
          <w:bCs/>
          <w:iCs/>
          <w:color w:val="005D7E"/>
        </w:rPr>
        <w:t xml:space="preserve">f </w:t>
      </w:r>
    </w:p>
    <w:p w14:paraId="1C3DB4B7" w14:textId="77777777" w:rsidR="006F3CFC" w:rsidRPr="0002527E" w:rsidRDefault="006F3CFC" w:rsidP="00EE3D05">
      <w:pPr>
        <w:spacing w:line="240" w:lineRule="auto"/>
        <w:rPr>
          <w:rFonts w:cs="Times New Roman"/>
        </w:rPr>
      </w:pPr>
    </w:p>
    <w:p w14:paraId="064A9A37" w14:textId="77777777" w:rsidR="006F3CFC" w:rsidRPr="008B7973" w:rsidRDefault="006F3CFC" w:rsidP="002C62DB">
      <w:pPr>
        <w:pStyle w:val="ListParagraph"/>
        <w:numPr>
          <w:ilvl w:val="0"/>
          <w:numId w:val="41"/>
        </w:numPr>
        <w:spacing w:line="240" w:lineRule="auto"/>
        <w:rPr>
          <w:rFonts w:cs="Times New Roman"/>
        </w:rPr>
      </w:pPr>
      <w:r w:rsidRPr="446CF313">
        <w:rPr>
          <w:rFonts w:eastAsia="Times New Roman" w:cs="Times New Roman"/>
          <w:b/>
          <w:bCs/>
        </w:rPr>
        <w:t>Describe the availability of a librarian with a specific social work designation (e.g., social work librarian, social work bibliographer, and/or social work liaison). If so, describe the job responsibilities and the relevant activities of this position.</w:t>
      </w:r>
      <w:r>
        <w:br/>
      </w:r>
    </w:p>
    <w:p w14:paraId="770AD943"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63DE2C3" w14:textId="77777777" w:rsidR="006F3CFC" w:rsidRPr="00BD74E9" w:rsidRDefault="006F3CFC" w:rsidP="00EE3D05">
      <w:pPr>
        <w:spacing w:line="240" w:lineRule="auto"/>
        <w:rPr>
          <w:rFonts w:cs="Times New Roman"/>
        </w:rPr>
      </w:pPr>
    </w:p>
    <w:p w14:paraId="3F3143C2" w14:textId="77777777" w:rsidR="006F3CFC" w:rsidRPr="00211FAE" w:rsidRDefault="006F3CFC" w:rsidP="002C62DB">
      <w:pPr>
        <w:pStyle w:val="ListParagraph"/>
        <w:numPr>
          <w:ilvl w:val="0"/>
          <w:numId w:val="41"/>
        </w:numPr>
        <w:spacing w:line="240" w:lineRule="auto"/>
        <w:rPr>
          <w:rFonts w:cs="Times New Roman"/>
          <w:b/>
          <w:bCs/>
        </w:rPr>
      </w:pPr>
      <w:r w:rsidRPr="446CF313">
        <w:rPr>
          <w:rFonts w:eastAsia="Times New Roman" w:cs="Times New Roman"/>
          <w:b/>
          <w:bCs/>
        </w:rPr>
        <w:t>Describe any other librarian roles/activities at the library that benefit social work education, such as data management or scholarly support.</w:t>
      </w:r>
    </w:p>
    <w:p w14:paraId="60013920" w14:textId="77777777" w:rsidR="006F3CFC" w:rsidRDefault="006F3CFC" w:rsidP="00EE3D05">
      <w:pPr>
        <w:spacing w:line="240" w:lineRule="auto"/>
        <w:rPr>
          <w:rFonts w:cs="Times New Roman"/>
        </w:rPr>
      </w:pPr>
    </w:p>
    <w:p w14:paraId="29F95DB0"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E8BF357" w14:textId="77777777" w:rsidR="006F3CFC" w:rsidRDefault="006F3CFC" w:rsidP="00EE3D05">
      <w:pPr>
        <w:spacing w:line="240" w:lineRule="auto"/>
        <w:rPr>
          <w:rFonts w:cs="Times New Roman"/>
        </w:rPr>
      </w:pPr>
    </w:p>
    <w:p w14:paraId="3A03389B" w14:textId="77777777" w:rsidR="006F3CFC" w:rsidRPr="0002527E" w:rsidRDefault="006F3CFC" w:rsidP="00EE3D05">
      <w:pPr>
        <w:spacing w:line="240" w:lineRule="auto"/>
        <w:rPr>
          <w:rFonts w:eastAsia="Times New Roman" w:cs="Times New Roman"/>
          <w:b/>
          <w:bCs/>
          <w:iCs/>
          <w:color w:val="005D7E"/>
        </w:rPr>
      </w:pPr>
      <w:r w:rsidRPr="0002527E">
        <w:rPr>
          <w:rFonts w:eastAsia="Times New Roman" w:cs="Times New Roman"/>
          <w:b/>
          <w:bCs/>
          <w:iCs/>
          <w:color w:val="005D7E"/>
        </w:rPr>
        <w:t>Instruction</w:t>
      </w:r>
      <w:r>
        <w:rPr>
          <w:rFonts w:eastAsia="Times New Roman" w:cs="Times New Roman"/>
          <w:b/>
          <w:bCs/>
          <w:iCs/>
          <w:color w:val="005D7E"/>
        </w:rPr>
        <w:t>al</w:t>
      </w:r>
      <w:r w:rsidRPr="0002527E">
        <w:rPr>
          <w:rFonts w:eastAsia="Times New Roman" w:cs="Times New Roman"/>
          <w:b/>
          <w:bCs/>
          <w:iCs/>
          <w:color w:val="005D7E"/>
        </w:rPr>
        <w:t xml:space="preserve"> </w:t>
      </w:r>
      <w:r>
        <w:rPr>
          <w:rFonts w:eastAsia="Times New Roman" w:cs="Times New Roman"/>
          <w:b/>
          <w:bCs/>
          <w:iCs/>
          <w:color w:val="005D7E"/>
        </w:rPr>
        <w:t xml:space="preserve">Supports and Services </w:t>
      </w:r>
    </w:p>
    <w:p w14:paraId="289F70A5" w14:textId="77777777" w:rsidR="006F3CFC" w:rsidRDefault="006F3CFC" w:rsidP="00EE3D05">
      <w:pPr>
        <w:spacing w:line="240" w:lineRule="auto"/>
        <w:rPr>
          <w:rFonts w:cs="Times New Roman"/>
        </w:rPr>
      </w:pPr>
    </w:p>
    <w:p w14:paraId="07B137B9" w14:textId="77777777" w:rsidR="006F3CFC" w:rsidRPr="008B0334" w:rsidRDefault="006F3CFC" w:rsidP="002C62DB">
      <w:pPr>
        <w:pStyle w:val="ListParagraph"/>
        <w:numPr>
          <w:ilvl w:val="0"/>
          <w:numId w:val="41"/>
        </w:numPr>
        <w:spacing w:line="240" w:lineRule="auto"/>
        <w:rPr>
          <w:rFonts w:cs="Times New Roman"/>
          <w:b/>
          <w:bCs/>
        </w:rPr>
      </w:pPr>
      <w:r w:rsidRPr="446CF313">
        <w:rPr>
          <w:rFonts w:cs="Times New Roman"/>
          <w:b/>
          <w:bCs/>
        </w:rPr>
        <w:t xml:space="preserve">Describe the instructional </w:t>
      </w:r>
      <w:proofErr w:type="gramStart"/>
      <w:r w:rsidRPr="446CF313">
        <w:rPr>
          <w:rFonts w:cs="Times New Roman"/>
          <w:b/>
          <w:bCs/>
        </w:rPr>
        <w:t>supports</w:t>
      </w:r>
      <w:proofErr w:type="gramEnd"/>
      <w:r w:rsidRPr="446CF313">
        <w:rPr>
          <w:rFonts w:cs="Times New Roman"/>
          <w:b/>
          <w:bCs/>
        </w:rPr>
        <w:t xml:space="preserve"> offered for social work faculty, such as subject and course guides, tutorials, and videos.</w:t>
      </w:r>
    </w:p>
    <w:p w14:paraId="34B35627" w14:textId="77777777" w:rsidR="006F3CFC" w:rsidRPr="008B0334" w:rsidRDefault="006F3CFC" w:rsidP="00EE3D05">
      <w:pPr>
        <w:spacing w:line="240" w:lineRule="auto"/>
        <w:rPr>
          <w:rFonts w:cs="Times New Roman"/>
        </w:rPr>
      </w:pPr>
    </w:p>
    <w:p w14:paraId="5EFCD482" w14:textId="77777777" w:rsidR="006F3CFC" w:rsidRPr="00D71EB2" w:rsidRDefault="006F3CFC" w:rsidP="00EE3D0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r>
        <w:rPr>
          <w:rFonts w:cs="Times New Roman"/>
        </w:rPr>
        <w:br/>
      </w:r>
    </w:p>
    <w:p w14:paraId="24715DDD" w14:textId="77777777" w:rsidR="006F3CFC" w:rsidRPr="00121354" w:rsidRDefault="006F3CFC" w:rsidP="002C62DB">
      <w:pPr>
        <w:pStyle w:val="ListParagraph"/>
        <w:numPr>
          <w:ilvl w:val="0"/>
          <w:numId w:val="41"/>
        </w:numPr>
        <w:spacing w:line="240" w:lineRule="auto"/>
        <w:rPr>
          <w:rFonts w:cs="Times New Roman"/>
          <w:b/>
          <w:bCs/>
        </w:rPr>
      </w:pPr>
      <w:r w:rsidRPr="446CF313">
        <w:rPr>
          <w:rFonts w:cs="Times New Roman"/>
          <w:b/>
          <w:bCs/>
        </w:rPr>
        <w:t xml:space="preserve">Describe how reference and consultation services are offered for social work students, faculty, and staff (e.g., videoconferencing, telephone, and/or email). </w:t>
      </w:r>
    </w:p>
    <w:p w14:paraId="2C2AAA93" w14:textId="77777777" w:rsidR="006F3CFC" w:rsidRDefault="006F3CFC" w:rsidP="00EE3D05">
      <w:pPr>
        <w:spacing w:line="240" w:lineRule="auto"/>
        <w:rPr>
          <w:rFonts w:cs="Times New Roman"/>
        </w:rPr>
      </w:pPr>
    </w:p>
    <w:p w14:paraId="7BDE8138" w14:textId="77777777" w:rsidR="006F3CFC" w:rsidRPr="00841E50" w:rsidRDefault="006F3CFC" w:rsidP="00EE3D05">
      <w:pPr>
        <w:spacing w:line="240" w:lineRule="auto"/>
        <w:rPr>
          <w:rFonts w:cs="Times New Roman"/>
        </w:rPr>
      </w:pPr>
      <w:r w:rsidRPr="00841E50">
        <w:rPr>
          <w:rFonts w:cs="Times New Roman"/>
        </w:rPr>
        <w:fldChar w:fldCharType="begin">
          <w:ffData>
            <w:name w:val="Text1"/>
            <w:enabled/>
            <w:calcOnExit w:val="0"/>
            <w:textInput>
              <w:default w:val="Insert text here"/>
            </w:textInput>
          </w:ffData>
        </w:fldChar>
      </w:r>
      <w:r w:rsidRPr="00841E50">
        <w:rPr>
          <w:rFonts w:cs="Times New Roman"/>
        </w:rPr>
        <w:instrText xml:space="preserve"> FORMTEXT </w:instrText>
      </w:r>
      <w:r w:rsidRPr="00841E50">
        <w:rPr>
          <w:rFonts w:cs="Times New Roman"/>
        </w:rPr>
      </w:r>
      <w:r w:rsidRPr="00841E50">
        <w:rPr>
          <w:rFonts w:cs="Times New Roman"/>
        </w:rPr>
        <w:fldChar w:fldCharType="separate"/>
      </w:r>
      <w:r w:rsidRPr="00841E50">
        <w:rPr>
          <w:rFonts w:cs="Times New Roman"/>
          <w:noProof/>
        </w:rPr>
        <w:t>Insert text here</w:t>
      </w:r>
      <w:r w:rsidRPr="00841E50">
        <w:rPr>
          <w:rFonts w:cs="Times New Roman"/>
        </w:rPr>
        <w:fldChar w:fldCharType="end"/>
      </w:r>
      <w:r>
        <w:rPr>
          <w:rFonts w:cs="Times New Roman"/>
        </w:rPr>
        <w:br/>
      </w:r>
    </w:p>
    <w:p w14:paraId="22104DE9" w14:textId="77777777" w:rsidR="006F3CFC" w:rsidRPr="00121354" w:rsidRDefault="006F3CFC" w:rsidP="002C62DB">
      <w:pPr>
        <w:pStyle w:val="ListParagraph"/>
        <w:numPr>
          <w:ilvl w:val="0"/>
          <w:numId w:val="41"/>
        </w:numPr>
        <w:spacing w:line="240" w:lineRule="auto"/>
        <w:rPr>
          <w:rFonts w:cs="Times New Roman"/>
          <w:b/>
          <w:bCs/>
        </w:rPr>
      </w:pPr>
      <w:r w:rsidRPr="446CF313">
        <w:rPr>
          <w:rFonts w:cs="Times New Roman"/>
          <w:b/>
          <w:bCs/>
        </w:rPr>
        <w:t>Describe the options offered for course-integrated library instruction for social work courses</w:t>
      </w:r>
      <w:r w:rsidRPr="446CF313">
        <w:rPr>
          <w:b/>
          <w:bCs/>
        </w:rPr>
        <w:t xml:space="preserve">, </w:t>
      </w:r>
      <w:r w:rsidRPr="446CF313">
        <w:rPr>
          <w:rFonts w:cs="Times New Roman"/>
          <w:b/>
          <w:bCs/>
        </w:rPr>
        <w:t>both in-person and online (synchronous and asynchronous).</w:t>
      </w:r>
    </w:p>
    <w:p w14:paraId="6689B431" w14:textId="77777777" w:rsidR="006F3CFC" w:rsidRDefault="006F3CFC" w:rsidP="00EE3D05">
      <w:pPr>
        <w:spacing w:line="240" w:lineRule="auto"/>
        <w:rPr>
          <w:rFonts w:cs="Times New Roman"/>
        </w:rPr>
      </w:pPr>
    </w:p>
    <w:p w14:paraId="4BD29FC1" w14:textId="77777777" w:rsidR="006F3CFC" w:rsidRPr="00D71EB2" w:rsidRDefault="006F3CFC" w:rsidP="00EE3D0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p>
    <w:p w14:paraId="6A4794CA"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199C932E" w14:textId="77777777" w:rsidTr="00162F97">
        <w:trPr>
          <w:trHeight w:val="253"/>
        </w:trPr>
        <w:tc>
          <w:tcPr>
            <w:tcW w:w="9364" w:type="dxa"/>
          </w:tcPr>
          <w:p w14:paraId="5723F5E1" w14:textId="5ED2C797" w:rsidR="006F3CFC" w:rsidRPr="0042370D" w:rsidRDefault="006F3CFC" w:rsidP="002C62DB">
            <w:pPr>
              <w:pStyle w:val="ListParagraph"/>
              <w:numPr>
                <w:ilvl w:val="0"/>
                <w:numId w:val="24"/>
              </w:numPr>
              <w:rPr>
                <w:rFonts w:cs="Times New Roman"/>
                <w:b/>
              </w:rPr>
            </w:pPr>
            <w:r w:rsidRPr="009D264C">
              <w:rPr>
                <w:rFonts w:cs="Times New Roman"/>
                <w:b/>
              </w:rPr>
              <w:t xml:space="preserve">The program </w:t>
            </w:r>
            <w:r w:rsidR="00A41E24">
              <w:rPr>
                <w:rFonts w:cs="Times New Roman"/>
                <w:b/>
              </w:rPr>
              <w:t xml:space="preserve">explains </w:t>
            </w:r>
            <w:proofErr w:type="gramStart"/>
            <w:r w:rsidR="00A41E24">
              <w:rPr>
                <w:rFonts w:cs="Times New Roman"/>
                <w:b/>
              </w:rPr>
              <w:t>how</w:t>
            </w:r>
            <w:r w:rsidRPr="009D264C">
              <w:rPr>
                <w:rFonts w:cs="Times New Roman"/>
                <w:b/>
              </w:rPr>
              <w:t xml:space="preserve"> its library resources are sufficient</w:t>
            </w:r>
            <w:proofErr w:type="gramEnd"/>
            <w:r w:rsidRPr="009D264C">
              <w:rPr>
                <w:rFonts w:cs="Times New Roman"/>
                <w:b/>
              </w:rPr>
              <w:t xml:space="preserve"> to achieve its mission.</w:t>
            </w:r>
          </w:p>
        </w:tc>
      </w:tr>
    </w:tbl>
    <w:p w14:paraId="6290BE22" w14:textId="77777777" w:rsidR="00FB7862" w:rsidRDefault="00FB7862" w:rsidP="00FB7862">
      <w:pPr>
        <w:spacing w:line="240" w:lineRule="auto"/>
        <w:contextualSpacing/>
        <w:rPr>
          <w:rFonts w:cs="Times New Roman"/>
          <w:b/>
          <w:bCs/>
        </w:rPr>
      </w:pPr>
    </w:p>
    <w:p w14:paraId="65DAFF4F" w14:textId="3AEC7325" w:rsidR="00FB7862" w:rsidRDefault="00FB7862" w:rsidP="00FB7862">
      <w:pPr>
        <w:spacing w:line="240" w:lineRule="auto"/>
        <w:ind w:left="1440" w:hanging="1440"/>
        <w:contextualSpacing/>
        <w:rPr>
          <w:rFonts w:cs="Times New Roman"/>
          <w:b/>
          <w:bCs/>
        </w:rPr>
      </w:pPr>
      <w:r>
        <w:rPr>
          <w:rFonts w:cs="Times New Roman"/>
          <w:b/>
          <w:bCs/>
        </w:rPr>
        <w:t>Statement of Sufficiency</w:t>
      </w:r>
    </w:p>
    <w:p w14:paraId="1D815530" w14:textId="77777777" w:rsidR="00FB7862" w:rsidRDefault="00FB7862" w:rsidP="00FB7862">
      <w:pPr>
        <w:spacing w:line="240" w:lineRule="auto"/>
        <w:contextualSpacing/>
        <w:rPr>
          <w:rFonts w:cs="Times New Roman"/>
          <w:b/>
          <w:bCs/>
        </w:rPr>
      </w:pPr>
    </w:p>
    <w:p w14:paraId="05ADE3F7" w14:textId="77777777" w:rsidR="00FB7862" w:rsidRDefault="00FB7862" w:rsidP="00FB7862">
      <w:pPr>
        <w:spacing w:line="240" w:lineRule="auto"/>
        <w:contextualSpacing/>
      </w:pPr>
      <w:r>
        <w:fldChar w:fldCharType="begin">
          <w:ffData>
            <w:name w:val=""/>
            <w:enabled/>
            <w:calcOnExit w:val="0"/>
            <w:textInput>
              <w:default w:val="State whether current library resources are sufficient to achieve the program's mission"/>
            </w:textInput>
          </w:ffData>
        </w:fldChar>
      </w:r>
      <w:r>
        <w:instrText xml:space="preserve"> FORMTEXT </w:instrText>
      </w:r>
      <w:r>
        <w:fldChar w:fldCharType="separate"/>
      </w:r>
      <w:r>
        <w:rPr>
          <w:noProof/>
        </w:rPr>
        <w:t>State whether current library resources are sufficient to achieve the program's mission</w:t>
      </w:r>
      <w:r>
        <w:fldChar w:fldCharType="end"/>
      </w:r>
    </w:p>
    <w:p w14:paraId="04800D34" w14:textId="77777777" w:rsidR="00FB7862" w:rsidRDefault="00FB7862" w:rsidP="00FB7862">
      <w:pPr>
        <w:spacing w:line="240" w:lineRule="auto"/>
        <w:contextualSpacing/>
      </w:pPr>
    </w:p>
    <w:p w14:paraId="3C9A3634" w14:textId="540DA60A" w:rsidR="006F3CFC" w:rsidRDefault="006F3CFC" w:rsidP="00EE3D05">
      <w:pPr>
        <w:spacing w:line="240" w:lineRule="auto"/>
        <w:ind w:left="1440" w:hanging="1440"/>
        <w:contextualSpacing/>
        <w:rPr>
          <w:rFonts w:cs="Times New Roman"/>
          <w:b/>
          <w:bCs/>
        </w:rPr>
      </w:pPr>
      <w:r>
        <w:rPr>
          <w:rFonts w:cs="Times New Roman"/>
          <w:b/>
          <w:bCs/>
        </w:rPr>
        <w:t xml:space="preserve">Description of </w:t>
      </w:r>
      <w:r w:rsidR="00FB7862">
        <w:rPr>
          <w:rFonts w:cs="Times New Roman"/>
          <w:b/>
          <w:bCs/>
        </w:rPr>
        <w:t>S</w:t>
      </w:r>
      <w:r>
        <w:rPr>
          <w:rFonts w:cs="Times New Roman"/>
          <w:b/>
          <w:bCs/>
        </w:rPr>
        <w:t xml:space="preserve">ufficiency </w:t>
      </w:r>
    </w:p>
    <w:p w14:paraId="031E3A1E" w14:textId="77777777" w:rsidR="006F3CFC" w:rsidRDefault="006F3CFC" w:rsidP="00EE3D05">
      <w:pPr>
        <w:spacing w:line="240" w:lineRule="auto"/>
        <w:contextualSpacing/>
      </w:pPr>
    </w:p>
    <w:p w14:paraId="601B95EA" w14:textId="1AF52C35" w:rsidR="00033C1B" w:rsidRDefault="001A509F" w:rsidP="00033C1B">
      <w:pPr>
        <w:spacing w:line="240" w:lineRule="auto"/>
        <w:contextualSpacing/>
      </w:pPr>
      <w:r>
        <w:fldChar w:fldCharType="begin">
          <w:ffData>
            <w:name w:val=""/>
            <w:enabled/>
            <w:calcOnExit w:val="0"/>
            <w:textInput>
              <w:default w:val="Describe how library resources are sufficient or insufficient to achieve the program's mission. "/>
            </w:textInput>
          </w:ffData>
        </w:fldChar>
      </w:r>
      <w:r>
        <w:instrText xml:space="preserve"> FORMTEXT </w:instrText>
      </w:r>
      <w:r>
        <w:fldChar w:fldCharType="separate"/>
      </w:r>
      <w:r>
        <w:rPr>
          <w:noProof/>
        </w:rPr>
        <w:t xml:space="preserve">Describe how library resources are sufficient or insufficient to achieve the program's mission. </w:t>
      </w:r>
      <w:r>
        <w:fldChar w:fldCharType="end"/>
      </w:r>
    </w:p>
    <w:p w14:paraId="695858FE"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254A858F" w14:textId="77777777" w:rsidTr="00162F97">
        <w:trPr>
          <w:trHeight w:val="253"/>
        </w:trPr>
        <w:tc>
          <w:tcPr>
            <w:tcW w:w="9364" w:type="dxa"/>
          </w:tcPr>
          <w:p w14:paraId="7D5AF3DE" w14:textId="77777777" w:rsidR="006F3CFC" w:rsidRPr="0042370D" w:rsidRDefault="006F3CFC" w:rsidP="002C62DB">
            <w:pPr>
              <w:pStyle w:val="ListParagraph"/>
              <w:numPr>
                <w:ilvl w:val="0"/>
                <w:numId w:val="24"/>
              </w:numPr>
              <w:rPr>
                <w:rFonts w:cs="Times New Roman"/>
                <w:b/>
              </w:rPr>
            </w:pPr>
            <w:r w:rsidRPr="00F010B9">
              <w:rPr>
                <w:rFonts w:cs="Times New Roman"/>
                <w:b/>
              </w:rPr>
              <w:lastRenderedPageBreak/>
              <w:t>The program addresses all program options.</w:t>
            </w:r>
          </w:p>
        </w:tc>
      </w:tr>
    </w:tbl>
    <w:p w14:paraId="36F286CE" w14:textId="77777777" w:rsidR="006F3CFC" w:rsidRPr="007441D9" w:rsidRDefault="006F3CFC" w:rsidP="00EE3D05">
      <w:pPr>
        <w:spacing w:line="240" w:lineRule="auto"/>
        <w:ind w:left="1440" w:hanging="1440"/>
        <w:contextualSpacing/>
        <w:rPr>
          <w:rFonts w:cs="Times New Roman"/>
          <w:b/>
          <w:bCs/>
        </w:rPr>
      </w:pPr>
    </w:p>
    <w:p w14:paraId="112A6E19" w14:textId="77777777" w:rsidR="006F3CFC" w:rsidRPr="007441D9" w:rsidRDefault="006F3CFC"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3CE5FB8" w14:textId="77777777" w:rsidR="006F3CFC" w:rsidRPr="00E15D17" w:rsidRDefault="00000000" w:rsidP="00EE3D05">
      <w:pPr>
        <w:spacing w:line="240" w:lineRule="auto"/>
        <w:ind w:left="360"/>
        <w:rPr>
          <w:rFonts w:eastAsia="MS Gothic" w:cs="Arial"/>
        </w:rPr>
      </w:pPr>
      <w:sdt>
        <w:sdtPr>
          <w:id w:val="-978607007"/>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The program has only one (1) option.</w:t>
      </w:r>
    </w:p>
    <w:p w14:paraId="3F3AD6E2" w14:textId="77777777" w:rsidR="006F3CFC" w:rsidRPr="00E15D17" w:rsidRDefault="00000000" w:rsidP="00EE3D05">
      <w:pPr>
        <w:spacing w:line="240" w:lineRule="auto"/>
        <w:ind w:left="360"/>
        <w:rPr>
          <w:rFonts w:cs="Arial"/>
        </w:rPr>
      </w:pPr>
      <w:sdt>
        <w:sdtPr>
          <w:id w:val="1910583621"/>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Our response/compliance plan is the same for all program options.</w:t>
      </w:r>
    </w:p>
    <w:p w14:paraId="4F52690D" w14:textId="77777777" w:rsidR="006F3CFC" w:rsidRDefault="00000000" w:rsidP="00EE3D05">
      <w:pPr>
        <w:spacing w:line="240" w:lineRule="auto"/>
        <w:ind w:left="360"/>
        <w:rPr>
          <w:rFonts w:cs="Arial"/>
        </w:rPr>
      </w:pPr>
      <w:sdt>
        <w:sdtPr>
          <w:id w:val="2121252373"/>
          <w14:checkbox>
            <w14:checked w14:val="0"/>
            <w14:checkedState w14:val="2612" w14:font="MS Gothic"/>
            <w14:uncheckedState w14:val="2610" w14:font="MS Gothic"/>
          </w14:checkbox>
        </w:sdt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 xml:space="preserve">Our response/compliance plan differs between program options in the following ways: </w:t>
      </w:r>
    </w:p>
    <w:p w14:paraId="27950678" w14:textId="77777777" w:rsidR="006F3CFC" w:rsidRDefault="006F3CFC"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DDE18C9" w14:textId="77777777" w:rsidR="007C617B" w:rsidRDefault="007C617B" w:rsidP="00EE3D05">
      <w:pPr>
        <w:spacing w:line="240" w:lineRule="auto"/>
        <w:contextualSpacing/>
        <w:rPr>
          <w:rStyle w:val="Heading2Char"/>
        </w:rPr>
      </w:pPr>
    </w:p>
    <w:p w14:paraId="16851BBB" w14:textId="59C961F9" w:rsidR="0083128B" w:rsidRDefault="0083128B" w:rsidP="00EE3D05">
      <w:pPr>
        <w:spacing w:line="240" w:lineRule="auto"/>
        <w:contextualSpacing/>
        <w:rPr>
          <w:rFonts w:eastAsiaTheme="majorEastAsia" w:cs="Times New Roman"/>
          <w:bCs/>
          <w:iCs/>
          <w:sz w:val="28"/>
          <w:szCs w:val="28"/>
        </w:rPr>
      </w:pPr>
      <w:bookmarkStart w:id="87" w:name="_Toc195006299"/>
      <w:bookmarkStart w:id="88" w:name="_Toc199498134"/>
      <w:r w:rsidRPr="00610057">
        <w:rPr>
          <w:rStyle w:val="Heading2Char"/>
        </w:rPr>
        <w:t xml:space="preserve">Accreditation Standard </w:t>
      </w:r>
      <w:r w:rsidR="00691180">
        <w:rPr>
          <w:rStyle w:val="Heading2Char"/>
        </w:rPr>
        <w:t>D</w:t>
      </w:r>
      <w:r>
        <w:rPr>
          <w:rStyle w:val="Heading2Char"/>
        </w:rPr>
        <w:t>4.</w:t>
      </w:r>
      <w:r w:rsidR="00691180">
        <w:rPr>
          <w:rStyle w:val="Heading2Char"/>
        </w:rPr>
        <w:t>3</w:t>
      </w:r>
      <w:r>
        <w:rPr>
          <w:rStyle w:val="Heading2Char"/>
        </w:rPr>
        <w:t>.4</w:t>
      </w:r>
      <w:r w:rsidRPr="00610057">
        <w:rPr>
          <w:rStyle w:val="Heading2Char"/>
        </w:rPr>
        <w:t>:</w:t>
      </w:r>
      <w:bookmarkEnd w:id="87"/>
      <w:bookmarkEnd w:id="88"/>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 xml:space="preserve">The program has sufficient technological access, </w:t>
      </w:r>
      <w:proofErr w:type="gramStart"/>
      <w:r w:rsidRPr="0083128B">
        <w:rPr>
          <w:rFonts w:eastAsiaTheme="majorEastAsia" w:cs="Times New Roman"/>
          <w:bCs/>
          <w:iCs/>
          <w:sz w:val="28"/>
          <w:szCs w:val="28"/>
        </w:rPr>
        <w:t>technology</w:t>
      </w:r>
      <w:proofErr w:type="gramEnd"/>
      <w:r w:rsidRPr="0083128B">
        <w:rPr>
          <w:rFonts w:eastAsiaTheme="majorEastAsia" w:cs="Times New Roman"/>
          <w:bCs/>
          <w:iCs/>
          <w:sz w:val="28"/>
          <w:szCs w:val="28"/>
        </w:rPr>
        <w:t xml:space="preserve"> support, and if applicable, office and classroom space to achieve its mission.</w:t>
      </w:r>
    </w:p>
    <w:p w14:paraId="34AD29C9" w14:textId="09702E72" w:rsidR="009C1C2C" w:rsidRDefault="0083128B" w:rsidP="00EE3D05">
      <w:pPr>
        <w:spacing w:line="240" w:lineRule="auto"/>
        <w:contextualSpacing/>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C1C2C" w:rsidRPr="007441D9" w14:paraId="3FB181AC" w14:textId="77777777" w:rsidTr="00932EF2">
        <w:trPr>
          <w:trHeight w:val="253"/>
        </w:trPr>
        <w:tc>
          <w:tcPr>
            <w:tcW w:w="9364" w:type="dxa"/>
          </w:tcPr>
          <w:p w14:paraId="70244FB1" w14:textId="77777777" w:rsidR="009C1C2C" w:rsidRDefault="009C1C2C" w:rsidP="002C62DB">
            <w:pPr>
              <w:pStyle w:val="ListParagraph"/>
              <w:numPr>
                <w:ilvl w:val="0"/>
                <w:numId w:val="14"/>
              </w:numPr>
              <w:rPr>
                <w:rFonts w:cs="Times New Roman"/>
                <w:b/>
              </w:rPr>
            </w:pPr>
            <w:r w:rsidRPr="00A74F32">
              <w:rPr>
                <w:rFonts w:cs="Times New Roman"/>
                <w:b/>
              </w:rPr>
              <w:t xml:space="preserve">The program describes </w:t>
            </w:r>
            <w:proofErr w:type="gramStart"/>
            <w:r w:rsidR="007F1D6D">
              <w:rPr>
                <w:rFonts w:cs="Times New Roman"/>
                <w:b/>
              </w:rPr>
              <w:t>its</w:t>
            </w:r>
            <w:proofErr w:type="gramEnd"/>
            <w:r w:rsidR="007F1D6D">
              <w:rPr>
                <w:rFonts w:cs="Times New Roman"/>
                <w:b/>
              </w:rPr>
              <w:t>:</w:t>
            </w:r>
          </w:p>
          <w:p w14:paraId="1DC1F902" w14:textId="77777777" w:rsidR="00933592" w:rsidRDefault="00933592" w:rsidP="002C62DB">
            <w:pPr>
              <w:pStyle w:val="ListParagraph"/>
              <w:numPr>
                <w:ilvl w:val="0"/>
                <w:numId w:val="15"/>
              </w:numPr>
              <w:rPr>
                <w:rFonts w:cs="Times New Roman"/>
                <w:b/>
              </w:rPr>
            </w:pPr>
            <w:r w:rsidRPr="00933592">
              <w:rPr>
                <w:rFonts w:cs="Times New Roman"/>
                <w:b/>
              </w:rPr>
              <w:t xml:space="preserve">technological </w:t>
            </w:r>
            <w:proofErr w:type="gramStart"/>
            <w:r w:rsidRPr="00933592">
              <w:rPr>
                <w:rFonts w:cs="Times New Roman"/>
                <w:b/>
              </w:rPr>
              <w:t>access;</w:t>
            </w:r>
            <w:proofErr w:type="gramEnd"/>
          </w:p>
          <w:p w14:paraId="6CF2C423" w14:textId="77777777" w:rsidR="00933592" w:rsidRDefault="00933592" w:rsidP="002C62DB">
            <w:pPr>
              <w:pStyle w:val="ListParagraph"/>
              <w:numPr>
                <w:ilvl w:val="0"/>
                <w:numId w:val="15"/>
              </w:numPr>
              <w:rPr>
                <w:rFonts w:cs="Times New Roman"/>
                <w:b/>
              </w:rPr>
            </w:pPr>
            <w:r w:rsidRPr="00933592">
              <w:rPr>
                <w:rFonts w:cs="Times New Roman"/>
                <w:b/>
              </w:rPr>
              <w:t>technology support; and</w:t>
            </w:r>
          </w:p>
          <w:p w14:paraId="25F4E993" w14:textId="02F78695" w:rsidR="00933592" w:rsidRPr="00933592" w:rsidRDefault="00933592" w:rsidP="002C62DB">
            <w:pPr>
              <w:pStyle w:val="ListParagraph"/>
              <w:numPr>
                <w:ilvl w:val="0"/>
                <w:numId w:val="15"/>
              </w:numPr>
              <w:rPr>
                <w:rFonts w:cs="Times New Roman"/>
                <w:b/>
              </w:rPr>
            </w:pPr>
            <w:r w:rsidRPr="00933592">
              <w:rPr>
                <w:rFonts w:cs="Times New Roman"/>
                <w:b/>
              </w:rPr>
              <w:t>office and classroom space (if applicable)</w:t>
            </w:r>
          </w:p>
        </w:tc>
      </w:tr>
    </w:tbl>
    <w:p w14:paraId="2C69FD2D" w14:textId="77777777" w:rsidR="00370704" w:rsidRPr="007441D9" w:rsidRDefault="00370704" w:rsidP="00EE3D05">
      <w:pPr>
        <w:spacing w:line="240" w:lineRule="auto"/>
        <w:contextualSpacing/>
        <w:rPr>
          <w:rFonts w:cs="Times New Roman"/>
          <w:b/>
          <w:bCs/>
        </w:rPr>
      </w:pPr>
    </w:p>
    <w:p w14:paraId="6EE0E28E" w14:textId="3A602A6E" w:rsidR="003B7A2F" w:rsidRPr="003B7A2F" w:rsidRDefault="003B7A2F" w:rsidP="00EE3D05">
      <w:pPr>
        <w:spacing w:line="240" w:lineRule="auto"/>
        <w:contextualSpacing/>
        <w:rPr>
          <w:rFonts w:cs="Times New Roman"/>
          <w:b/>
          <w:bCs/>
          <w:u w:val="single"/>
        </w:rPr>
      </w:pPr>
      <w:r w:rsidRPr="00727E45">
        <w:rPr>
          <w:b/>
          <w:bCs/>
          <w:u w:val="single"/>
        </w:rPr>
        <w:t>Technological Access</w:t>
      </w:r>
      <w:r w:rsidRPr="003B7A2F" w:rsidDel="00DD4512">
        <w:rPr>
          <w:rFonts w:cs="Times New Roman"/>
          <w:b/>
          <w:bCs/>
          <w:u w:val="single"/>
        </w:rPr>
        <w:t xml:space="preserve"> </w:t>
      </w:r>
    </w:p>
    <w:p w14:paraId="387D305C" w14:textId="77777777" w:rsidR="003B7A2F" w:rsidRPr="00727E45" w:rsidRDefault="003B7A2F" w:rsidP="00EE3D05">
      <w:pPr>
        <w:spacing w:line="240" w:lineRule="auto"/>
        <w:contextualSpacing/>
        <w:rPr>
          <w:rFonts w:cs="Times New Roman"/>
          <w:b/>
          <w:bCs/>
          <w:u w:val="single"/>
        </w:rPr>
      </w:pPr>
    </w:p>
    <w:p w14:paraId="65F66D23" w14:textId="01513356" w:rsidR="00546756" w:rsidRPr="00727E45" w:rsidRDefault="00AD16D7" w:rsidP="00EE3D05">
      <w:pPr>
        <w:spacing w:line="240" w:lineRule="auto"/>
        <w:contextualSpacing/>
        <w:rPr>
          <w:b/>
          <w:bCs/>
        </w:rPr>
      </w:pPr>
      <w:r w:rsidRPr="00727E45">
        <w:rPr>
          <w:b/>
          <w:bCs/>
        </w:rPr>
        <w:t>Desc</w:t>
      </w:r>
      <w:r w:rsidR="00546756" w:rsidRPr="00727E45">
        <w:rPr>
          <w:b/>
          <w:bCs/>
        </w:rPr>
        <w:t>ription of the Program’s Technological Access</w:t>
      </w:r>
    </w:p>
    <w:p w14:paraId="5DDF53A7" w14:textId="77777777" w:rsidR="005027C8" w:rsidRDefault="005027C8" w:rsidP="00EE3D05">
      <w:pPr>
        <w:spacing w:line="240" w:lineRule="auto"/>
        <w:contextualSpacing/>
      </w:pPr>
    </w:p>
    <w:p w14:paraId="1615D862" w14:textId="2D2E221C"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CA4F756" w14:textId="77777777" w:rsidR="00622FC1" w:rsidRDefault="00622FC1" w:rsidP="00EE3D05">
      <w:pPr>
        <w:spacing w:line="240" w:lineRule="auto"/>
        <w:contextualSpacing/>
        <w:rPr>
          <w:rFonts w:cs="Times New Roman"/>
          <w:iCs/>
          <w:color w:val="C00000"/>
        </w:rPr>
      </w:pPr>
    </w:p>
    <w:p w14:paraId="23DFFB53" w14:textId="78733679" w:rsidR="003B7A2F" w:rsidRPr="00727E45" w:rsidRDefault="003B7A2F" w:rsidP="00EE3D05">
      <w:pPr>
        <w:spacing w:line="240" w:lineRule="auto"/>
        <w:contextualSpacing/>
        <w:rPr>
          <w:rFonts w:cs="Times New Roman"/>
          <w:b/>
          <w:bCs/>
          <w:u w:val="single"/>
        </w:rPr>
      </w:pPr>
      <w:r w:rsidRPr="00727E45">
        <w:rPr>
          <w:b/>
          <w:bCs/>
          <w:u w:val="single"/>
        </w:rPr>
        <w:t>Technology Support</w:t>
      </w:r>
      <w:r w:rsidRPr="003B7A2F" w:rsidDel="00DD4512">
        <w:rPr>
          <w:rFonts w:cs="Times New Roman"/>
          <w:b/>
          <w:bCs/>
          <w:u w:val="single"/>
        </w:rPr>
        <w:t xml:space="preserve"> </w:t>
      </w:r>
    </w:p>
    <w:p w14:paraId="6474DA60" w14:textId="77777777" w:rsidR="00C1742A" w:rsidRPr="00727E45" w:rsidRDefault="00C1742A" w:rsidP="00EE3D05">
      <w:pPr>
        <w:spacing w:line="240" w:lineRule="auto"/>
        <w:contextualSpacing/>
        <w:rPr>
          <w:u w:val="single"/>
        </w:rPr>
      </w:pPr>
    </w:p>
    <w:p w14:paraId="462C19C1" w14:textId="322905EF" w:rsidR="00546756" w:rsidRPr="00DD5ED8" w:rsidRDefault="00546756" w:rsidP="00546756">
      <w:pPr>
        <w:spacing w:line="240" w:lineRule="auto"/>
        <w:contextualSpacing/>
        <w:rPr>
          <w:b/>
          <w:bCs/>
        </w:rPr>
      </w:pPr>
      <w:r w:rsidRPr="00DD5ED8">
        <w:rPr>
          <w:b/>
          <w:bCs/>
        </w:rPr>
        <w:t xml:space="preserve">Description of the Program’s </w:t>
      </w:r>
      <w:r>
        <w:rPr>
          <w:b/>
          <w:bCs/>
        </w:rPr>
        <w:t>Technology Support</w:t>
      </w:r>
    </w:p>
    <w:p w14:paraId="4370C249" w14:textId="77777777" w:rsidR="005027C8" w:rsidRDefault="005027C8" w:rsidP="00EE3D05">
      <w:pPr>
        <w:spacing w:line="240" w:lineRule="auto"/>
        <w:contextualSpacing/>
      </w:pPr>
    </w:p>
    <w:p w14:paraId="256A3365" w14:textId="438E416D"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04EAC17" w14:textId="77777777" w:rsidR="00B35CDE" w:rsidRDefault="00B35CDE" w:rsidP="00EE3D05">
      <w:pPr>
        <w:spacing w:line="240" w:lineRule="auto"/>
        <w:contextualSpacing/>
        <w:rPr>
          <w:rFonts w:cs="Times New Roman"/>
          <w:b/>
          <w:bCs/>
        </w:rPr>
      </w:pPr>
    </w:p>
    <w:p w14:paraId="18CB0232" w14:textId="127A7089" w:rsidR="00B35CDE" w:rsidRPr="00727E45" w:rsidRDefault="00DD4512" w:rsidP="00EE3D05">
      <w:pPr>
        <w:spacing w:line="240" w:lineRule="auto"/>
        <w:contextualSpacing/>
        <w:rPr>
          <w:rFonts w:cs="Times New Roman"/>
          <w:b/>
          <w:bCs/>
          <w:u w:val="single"/>
        </w:rPr>
      </w:pPr>
      <w:r w:rsidRPr="00727E45">
        <w:rPr>
          <w:b/>
          <w:bCs/>
          <w:u w:val="single"/>
        </w:rPr>
        <w:t xml:space="preserve">Program </w:t>
      </w:r>
      <w:r w:rsidR="00B35CDE" w:rsidRPr="00727E45">
        <w:rPr>
          <w:rFonts w:cs="Times New Roman"/>
          <w:b/>
          <w:bCs/>
          <w:u w:val="single"/>
        </w:rPr>
        <w:t xml:space="preserve">Office </w:t>
      </w:r>
      <w:r w:rsidR="003B7A2F" w:rsidRPr="00727E45">
        <w:rPr>
          <w:rFonts w:cs="Times New Roman"/>
          <w:b/>
          <w:bCs/>
          <w:u w:val="single"/>
        </w:rPr>
        <w:t>S</w:t>
      </w:r>
      <w:r w:rsidR="00B35CDE" w:rsidRPr="00727E45">
        <w:rPr>
          <w:rFonts w:cs="Times New Roman"/>
          <w:b/>
          <w:bCs/>
          <w:u w:val="single"/>
        </w:rPr>
        <w:t>pace</w:t>
      </w:r>
    </w:p>
    <w:p w14:paraId="11AC6389" w14:textId="77777777" w:rsidR="00DD4512" w:rsidRDefault="00DD4512" w:rsidP="00EE3D05">
      <w:pPr>
        <w:spacing w:line="240" w:lineRule="auto"/>
      </w:pPr>
    </w:p>
    <w:p w14:paraId="024069C0" w14:textId="5CBF55EB" w:rsidR="006D02EC" w:rsidRPr="00B35CDE" w:rsidRDefault="006D02EC" w:rsidP="00EE3D05">
      <w:pPr>
        <w:spacing w:line="240" w:lineRule="auto"/>
      </w:pPr>
      <w:r w:rsidRPr="00727E45">
        <w:rPr>
          <w:b/>
          <w:bCs/>
        </w:rPr>
        <w:t>The program has office space</w:t>
      </w:r>
      <w:r w:rsidR="000679E3">
        <w:t>:</w:t>
      </w:r>
    </w:p>
    <w:p w14:paraId="7C25A6EA" w14:textId="77777777" w:rsidR="006D02EC" w:rsidRPr="00E15D17" w:rsidRDefault="00000000" w:rsidP="00EE3D05">
      <w:pPr>
        <w:spacing w:line="240" w:lineRule="auto"/>
        <w:ind w:left="360"/>
        <w:rPr>
          <w:rFonts w:eastAsia="MS Gothic" w:cs="Arial"/>
        </w:rPr>
      </w:pPr>
      <w:sdt>
        <w:sdtPr>
          <w:id w:val="-1043751857"/>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4B8159BE" w14:textId="77777777" w:rsidR="006D02EC" w:rsidRDefault="00000000" w:rsidP="00EE3D05">
      <w:pPr>
        <w:spacing w:line="240" w:lineRule="auto"/>
        <w:ind w:firstLine="360"/>
        <w:contextualSpacing/>
        <w:jc w:val="both"/>
      </w:pPr>
      <w:sdt>
        <w:sdtPr>
          <w:id w:val="-691685348"/>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3162E820" w14:textId="77777777" w:rsidR="00DD4512" w:rsidRDefault="00DD4512" w:rsidP="00DD4512">
      <w:pPr>
        <w:spacing w:line="240" w:lineRule="auto"/>
      </w:pPr>
    </w:p>
    <w:p w14:paraId="4F8603D2" w14:textId="60841813" w:rsidR="0091597C" w:rsidRDefault="0091597C" w:rsidP="00DD4512">
      <w:pPr>
        <w:spacing w:line="240" w:lineRule="auto"/>
        <w:rPr>
          <w:i/>
          <w:iCs/>
        </w:rPr>
      </w:pPr>
      <w:r>
        <w:rPr>
          <w:i/>
          <w:iCs/>
        </w:rPr>
        <w:fldChar w:fldCharType="begin">
          <w:ffData>
            <w:name w:val=""/>
            <w:enabled/>
            <w:calcOnExit w:val="0"/>
            <w:textInput>
              <w:default w:val="[Delete this help text before submission: If the program does not have office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subheading]</w:t>
      </w:r>
      <w:r>
        <w:rPr>
          <w:i/>
          <w:iCs/>
        </w:rPr>
        <w:fldChar w:fldCharType="end"/>
      </w:r>
    </w:p>
    <w:p w14:paraId="2604A16D" w14:textId="77777777" w:rsidR="0091597C" w:rsidRDefault="0091597C" w:rsidP="00DD4512">
      <w:pPr>
        <w:spacing w:line="240" w:lineRule="auto"/>
      </w:pPr>
    </w:p>
    <w:p w14:paraId="673BD047" w14:textId="0A81A624" w:rsidR="000679E3" w:rsidRDefault="000679E3" w:rsidP="000679E3">
      <w:pPr>
        <w:spacing w:line="240" w:lineRule="auto"/>
        <w:contextualSpacing/>
        <w:rPr>
          <w:rFonts w:cs="Times New Roman"/>
          <w:b/>
          <w:bCs/>
        </w:rPr>
      </w:pPr>
      <w:r w:rsidRPr="00DD5ED8">
        <w:rPr>
          <w:b/>
          <w:bCs/>
        </w:rPr>
        <w:t xml:space="preserve">Description of the Program’s </w:t>
      </w:r>
      <w:r>
        <w:rPr>
          <w:rFonts w:cs="Times New Roman"/>
          <w:b/>
          <w:bCs/>
        </w:rPr>
        <w:t>Office Space (if applicable)</w:t>
      </w:r>
      <w:r w:rsidRPr="007441D9">
        <w:rPr>
          <w:rFonts w:cs="Times New Roman"/>
          <w:b/>
          <w:bCs/>
        </w:rPr>
        <w:t>:</w:t>
      </w:r>
    </w:p>
    <w:p w14:paraId="2C32E4FC" w14:textId="77777777" w:rsidR="005027C8" w:rsidRDefault="005027C8" w:rsidP="000679E3">
      <w:pPr>
        <w:spacing w:line="240" w:lineRule="auto"/>
        <w:contextualSpacing/>
        <w:jc w:val="both"/>
      </w:pPr>
    </w:p>
    <w:p w14:paraId="445A948B" w14:textId="3890F5CF" w:rsidR="000679E3" w:rsidRDefault="000679E3" w:rsidP="000679E3">
      <w:pPr>
        <w:spacing w:line="240" w:lineRule="auto"/>
        <w:contextualSpacing/>
        <w:jc w:val="both"/>
      </w:pPr>
      <w:r>
        <w:fldChar w:fldCharType="begin">
          <w:ffData>
            <w:name w:val=""/>
            <w:enabled/>
            <w:calcOnExit w:val="0"/>
            <w:textInput>
              <w:default w:val="Describe the program's office space (if applicable)"/>
            </w:textInput>
          </w:ffData>
        </w:fldChar>
      </w:r>
      <w:r>
        <w:instrText xml:space="preserve"> FORMTEXT </w:instrText>
      </w:r>
      <w:r>
        <w:fldChar w:fldCharType="separate"/>
      </w:r>
      <w:r>
        <w:rPr>
          <w:noProof/>
        </w:rPr>
        <w:t>Describe the program's office space (if applicable)</w:t>
      </w:r>
      <w:r>
        <w:fldChar w:fldCharType="end"/>
      </w:r>
    </w:p>
    <w:p w14:paraId="1DEB51F0" w14:textId="77B2AAE3" w:rsidR="000679E3" w:rsidRDefault="000679E3" w:rsidP="00DD4512">
      <w:pPr>
        <w:spacing w:line="240" w:lineRule="auto"/>
        <w:contextualSpacing/>
        <w:rPr>
          <w:b/>
          <w:bCs/>
        </w:rPr>
      </w:pPr>
    </w:p>
    <w:p w14:paraId="595AC7DB" w14:textId="48CB48B7" w:rsidR="000679E3" w:rsidRPr="00DD5ED8" w:rsidRDefault="000679E3" w:rsidP="000679E3">
      <w:pPr>
        <w:spacing w:line="240" w:lineRule="auto"/>
        <w:contextualSpacing/>
        <w:rPr>
          <w:rFonts w:cs="Times New Roman"/>
          <w:b/>
          <w:bCs/>
          <w:u w:val="single"/>
        </w:rPr>
      </w:pPr>
      <w:r w:rsidRPr="00DD5ED8">
        <w:rPr>
          <w:b/>
          <w:bCs/>
          <w:u w:val="single"/>
        </w:rPr>
        <w:t xml:space="preserve">Program </w:t>
      </w:r>
      <w:r w:rsidRPr="00DD5ED8">
        <w:rPr>
          <w:rFonts w:cs="Times New Roman"/>
          <w:b/>
          <w:bCs/>
          <w:u w:val="single"/>
        </w:rPr>
        <w:t>Classroom Space</w:t>
      </w:r>
    </w:p>
    <w:p w14:paraId="552597C2" w14:textId="77777777" w:rsidR="000679E3" w:rsidRDefault="000679E3" w:rsidP="00DD4512">
      <w:pPr>
        <w:spacing w:line="240" w:lineRule="auto"/>
        <w:rPr>
          <w:b/>
          <w:bCs/>
        </w:rPr>
      </w:pPr>
    </w:p>
    <w:p w14:paraId="5C53D01B" w14:textId="3386CAFA" w:rsidR="00DD4512" w:rsidRPr="00727E45" w:rsidRDefault="00DD4512" w:rsidP="00DD4512">
      <w:pPr>
        <w:spacing w:line="240" w:lineRule="auto"/>
        <w:rPr>
          <w:b/>
          <w:bCs/>
        </w:rPr>
      </w:pPr>
      <w:r w:rsidRPr="00727E45">
        <w:rPr>
          <w:b/>
          <w:bCs/>
        </w:rPr>
        <w:t>The program has classroom space</w:t>
      </w:r>
      <w:r w:rsidR="000679E3">
        <w:rPr>
          <w:b/>
          <w:bCs/>
        </w:rPr>
        <w:t>:</w:t>
      </w:r>
    </w:p>
    <w:p w14:paraId="16639319" w14:textId="77777777" w:rsidR="00DD4512" w:rsidRPr="00E15D17" w:rsidRDefault="00000000" w:rsidP="00DD4512">
      <w:pPr>
        <w:spacing w:line="240" w:lineRule="auto"/>
        <w:ind w:left="360"/>
        <w:rPr>
          <w:rFonts w:eastAsia="MS Gothic" w:cs="Arial"/>
        </w:rPr>
      </w:pPr>
      <w:sdt>
        <w:sdtPr>
          <w:id w:val="1953278353"/>
          <w14:checkbox>
            <w14:checked w14:val="0"/>
            <w14:checkedState w14:val="2612" w14:font="MS Gothic"/>
            <w14:uncheckedState w14:val="2610" w14:font="MS Gothic"/>
          </w14:checkbox>
        </w:sdtPr>
        <w:sdtContent>
          <w:r w:rsidR="00DD4512" w:rsidRPr="00771853">
            <w:rPr>
              <w:rFonts w:ascii="MS Gothic" w:eastAsia="MS Gothic" w:hAnsi="MS Gothic" w:hint="eastAsia"/>
            </w:rPr>
            <w:t>☐</w:t>
          </w:r>
        </w:sdtContent>
      </w:sdt>
      <w:r w:rsidR="00DD4512" w:rsidRPr="00771853">
        <w:t xml:space="preserve"> </w:t>
      </w:r>
      <w:r w:rsidR="00DD4512">
        <w:rPr>
          <w:rFonts w:cs="Arial"/>
        </w:rPr>
        <w:t>Yes</w:t>
      </w:r>
    </w:p>
    <w:p w14:paraId="050EE028" w14:textId="77777777" w:rsidR="00DD4512" w:rsidRDefault="00000000" w:rsidP="00DD4512">
      <w:pPr>
        <w:spacing w:line="240" w:lineRule="auto"/>
        <w:ind w:firstLine="360"/>
        <w:contextualSpacing/>
        <w:jc w:val="both"/>
      </w:pPr>
      <w:sdt>
        <w:sdtPr>
          <w:id w:val="-1804379383"/>
          <w14:checkbox>
            <w14:checked w14:val="0"/>
            <w14:checkedState w14:val="2612" w14:font="MS Gothic"/>
            <w14:uncheckedState w14:val="2610" w14:font="MS Gothic"/>
          </w14:checkbox>
        </w:sdtPr>
        <w:sdtContent>
          <w:r w:rsidR="00DD4512">
            <w:rPr>
              <w:rFonts w:ascii="MS Gothic" w:eastAsia="MS Gothic" w:hAnsi="MS Gothic" w:hint="eastAsia"/>
            </w:rPr>
            <w:t>☐</w:t>
          </w:r>
        </w:sdtContent>
      </w:sdt>
      <w:r w:rsidR="00DD4512" w:rsidRPr="00771853">
        <w:t xml:space="preserve"> </w:t>
      </w:r>
      <w:r w:rsidR="00DD4512">
        <w:rPr>
          <w:rFonts w:cs="Arial"/>
        </w:rPr>
        <w:t xml:space="preserve">No, </w:t>
      </w:r>
      <w:r w:rsidR="00DD4512">
        <w:fldChar w:fldCharType="begin">
          <w:ffData>
            <w:name w:val=""/>
            <w:enabled/>
            <w:calcOnExit w:val="0"/>
            <w:textInput>
              <w:default w:val="Explain"/>
            </w:textInput>
          </w:ffData>
        </w:fldChar>
      </w:r>
      <w:r w:rsidR="00DD4512">
        <w:instrText xml:space="preserve"> FORMTEXT </w:instrText>
      </w:r>
      <w:r w:rsidR="00DD4512">
        <w:fldChar w:fldCharType="separate"/>
      </w:r>
      <w:r w:rsidR="00DD4512">
        <w:rPr>
          <w:noProof/>
        </w:rPr>
        <w:t>Explain</w:t>
      </w:r>
      <w:r w:rsidR="00DD4512">
        <w:fldChar w:fldCharType="end"/>
      </w:r>
    </w:p>
    <w:p w14:paraId="607AFF32" w14:textId="77777777" w:rsidR="00CD38F4" w:rsidRDefault="00CD38F4" w:rsidP="00DD4512">
      <w:pPr>
        <w:spacing w:line="240" w:lineRule="auto"/>
        <w:ind w:firstLine="360"/>
        <w:contextualSpacing/>
        <w:jc w:val="both"/>
      </w:pPr>
    </w:p>
    <w:p w14:paraId="4A5E526C" w14:textId="6FE660C8" w:rsidR="006D02EC" w:rsidRDefault="00CD38F4" w:rsidP="00EE3D05">
      <w:pPr>
        <w:spacing w:line="240" w:lineRule="auto"/>
        <w:contextualSpacing/>
        <w:jc w:val="both"/>
        <w:rPr>
          <w:i/>
          <w:iCs/>
        </w:rPr>
      </w:pPr>
      <w:r>
        <w:rPr>
          <w:i/>
          <w:iCs/>
        </w:rPr>
        <w:fldChar w:fldCharType="begin">
          <w:ffData>
            <w:name w:val=""/>
            <w:enabled/>
            <w:calcOnExit w:val="0"/>
            <w:textInput>
              <w:default w:val="[Delete this help text before submission: If the program does not have classroom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subheading]</w:t>
      </w:r>
      <w:r>
        <w:rPr>
          <w:i/>
          <w:iCs/>
        </w:rPr>
        <w:fldChar w:fldCharType="end"/>
      </w:r>
    </w:p>
    <w:p w14:paraId="11A198AE" w14:textId="77777777" w:rsidR="00CD38F4" w:rsidRDefault="00CD38F4" w:rsidP="00EE3D05">
      <w:pPr>
        <w:spacing w:line="240" w:lineRule="auto"/>
        <w:contextualSpacing/>
        <w:jc w:val="both"/>
      </w:pPr>
    </w:p>
    <w:p w14:paraId="1AC2D728" w14:textId="34400D98" w:rsidR="003B7A2F" w:rsidRPr="007441D9" w:rsidRDefault="003B7A2F" w:rsidP="003B7A2F">
      <w:pPr>
        <w:spacing w:line="240" w:lineRule="auto"/>
        <w:contextualSpacing/>
        <w:rPr>
          <w:rFonts w:cs="Times New Roman"/>
          <w:b/>
          <w:bCs/>
        </w:rPr>
      </w:pPr>
      <w:r w:rsidRPr="00DD5ED8">
        <w:rPr>
          <w:b/>
          <w:bCs/>
        </w:rPr>
        <w:t xml:space="preserve">Description of the Program’s </w:t>
      </w:r>
      <w:r>
        <w:rPr>
          <w:rFonts w:cs="Times New Roman"/>
          <w:b/>
          <w:bCs/>
        </w:rPr>
        <w:t>Classroom space (if applicable)</w:t>
      </w:r>
      <w:r w:rsidRPr="007441D9">
        <w:rPr>
          <w:rFonts w:cs="Times New Roman"/>
          <w:b/>
          <w:bCs/>
        </w:rPr>
        <w:t>:</w:t>
      </w:r>
    </w:p>
    <w:p w14:paraId="4E984472" w14:textId="77777777" w:rsidR="005027C8" w:rsidRDefault="005027C8" w:rsidP="003B7A2F">
      <w:pPr>
        <w:spacing w:line="240" w:lineRule="auto"/>
        <w:contextualSpacing/>
        <w:jc w:val="both"/>
      </w:pPr>
    </w:p>
    <w:p w14:paraId="470EEA3E" w14:textId="49BC0F00" w:rsidR="003B7A2F" w:rsidRPr="006D02EC" w:rsidRDefault="003B7A2F" w:rsidP="003B7A2F">
      <w:pPr>
        <w:spacing w:line="240" w:lineRule="auto"/>
        <w:contextualSpacing/>
        <w:jc w:val="both"/>
      </w:pPr>
      <w:r>
        <w:fldChar w:fldCharType="begin">
          <w:ffData>
            <w:name w:val=""/>
            <w:enabled/>
            <w:calcOnExit w:val="0"/>
            <w:textInput>
              <w:default w:val="Describe the program's classroom space (if applicable)"/>
            </w:textInput>
          </w:ffData>
        </w:fldChar>
      </w:r>
      <w:r>
        <w:instrText xml:space="preserve"> FORMTEXT </w:instrText>
      </w:r>
      <w:r>
        <w:fldChar w:fldCharType="separate"/>
      </w:r>
      <w:r>
        <w:rPr>
          <w:noProof/>
        </w:rPr>
        <w:t>Describe the program's classroom space (if applicable)</w:t>
      </w:r>
      <w:r>
        <w:fldChar w:fldCharType="end"/>
      </w:r>
    </w:p>
    <w:p w14:paraId="0A897073" w14:textId="77777777" w:rsidR="003B7A2F" w:rsidRPr="006D02EC" w:rsidRDefault="003B7A2F"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7F1D6D" w:rsidRPr="007441D9" w14:paraId="488791A1" w14:textId="77777777" w:rsidTr="00932EF2">
        <w:trPr>
          <w:trHeight w:val="253"/>
        </w:trPr>
        <w:tc>
          <w:tcPr>
            <w:tcW w:w="9364" w:type="dxa"/>
          </w:tcPr>
          <w:p w14:paraId="031144C3" w14:textId="224E9AD7" w:rsidR="007F1D6D" w:rsidRPr="0042370D" w:rsidRDefault="007F1D6D" w:rsidP="002C62DB">
            <w:pPr>
              <w:pStyle w:val="ListParagraph"/>
              <w:numPr>
                <w:ilvl w:val="0"/>
                <w:numId w:val="14"/>
              </w:numPr>
              <w:rPr>
                <w:rFonts w:cs="Times New Roman"/>
                <w:b/>
              </w:rPr>
            </w:pPr>
            <w:r w:rsidRPr="007F1D6D">
              <w:rPr>
                <w:rFonts w:cs="Times New Roman"/>
                <w:b/>
              </w:rPr>
              <w:t xml:space="preserve">The program </w:t>
            </w:r>
            <w:r w:rsidR="00275AD9" w:rsidRPr="00275AD9">
              <w:rPr>
                <w:rFonts w:cs="Times New Roman"/>
                <w:b/>
              </w:rPr>
              <w:t>explains how</w:t>
            </w:r>
            <w:r w:rsidRPr="007F1D6D">
              <w:rPr>
                <w:rFonts w:cs="Times New Roman"/>
                <w:b/>
              </w:rPr>
              <w:t xml:space="preserve"> these resources are sufficient to achieve </w:t>
            </w:r>
            <w:proofErr w:type="gramStart"/>
            <w:r w:rsidRPr="007F1D6D">
              <w:rPr>
                <w:rFonts w:cs="Times New Roman"/>
                <w:b/>
              </w:rPr>
              <w:t>its</w:t>
            </w:r>
            <w:proofErr w:type="gramEnd"/>
            <w:r w:rsidRPr="007F1D6D">
              <w:rPr>
                <w:rFonts w:cs="Times New Roman"/>
                <w:b/>
              </w:rPr>
              <w:t xml:space="preserve"> mission.</w:t>
            </w:r>
          </w:p>
        </w:tc>
      </w:tr>
    </w:tbl>
    <w:p w14:paraId="5AB2753F" w14:textId="77777777" w:rsidR="00905C9B" w:rsidRPr="007441D9" w:rsidRDefault="00905C9B" w:rsidP="00EE3D05">
      <w:pPr>
        <w:spacing w:line="240" w:lineRule="auto"/>
        <w:contextualSpacing/>
        <w:rPr>
          <w:rFonts w:cs="Times New Roman"/>
          <w:b/>
          <w:bCs/>
        </w:rPr>
      </w:pPr>
    </w:p>
    <w:p w14:paraId="29A0ABA4" w14:textId="1D0DEA1A" w:rsidR="00F3325A" w:rsidRPr="00727E45" w:rsidRDefault="00F3325A" w:rsidP="00EE3D05">
      <w:pPr>
        <w:spacing w:line="240" w:lineRule="auto"/>
        <w:rPr>
          <w:b/>
          <w:bCs/>
          <w:u w:val="single"/>
        </w:rPr>
      </w:pPr>
      <w:r w:rsidRPr="00727E45">
        <w:rPr>
          <w:b/>
          <w:bCs/>
          <w:u w:val="single"/>
        </w:rPr>
        <w:t xml:space="preserve">Technological </w:t>
      </w:r>
      <w:r w:rsidR="008A573B">
        <w:rPr>
          <w:b/>
          <w:bCs/>
          <w:u w:val="single"/>
        </w:rPr>
        <w:t>A</w:t>
      </w:r>
      <w:r w:rsidRPr="00727E45">
        <w:rPr>
          <w:b/>
          <w:bCs/>
          <w:u w:val="single"/>
        </w:rPr>
        <w:t>ccess</w:t>
      </w:r>
    </w:p>
    <w:p w14:paraId="43064524" w14:textId="77777777" w:rsidR="00B35CDE" w:rsidRDefault="00B35CDE" w:rsidP="00EE3D05">
      <w:pPr>
        <w:spacing w:line="240" w:lineRule="auto"/>
        <w:contextualSpacing/>
      </w:pPr>
    </w:p>
    <w:p w14:paraId="2CAA992D" w14:textId="1FAC8648" w:rsidR="008A573B" w:rsidRPr="00727E45" w:rsidRDefault="008A573B" w:rsidP="008A573B">
      <w:pPr>
        <w:spacing w:line="240" w:lineRule="auto"/>
        <w:ind w:left="1440" w:hanging="1440"/>
        <w:contextualSpacing/>
        <w:rPr>
          <w:rFonts w:cs="Times New Roman"/>
          <w:b/>
          <w:bCs/>
        </w:rPr>
      </w:pPr>
      <w:r w:rsidRPr="00727E45">
        <w:rPr>
          <w:rFonts w:cs="Times New Roman"/>
          <w:b/>
          <w:bCs/>
        </w:rPr>
        <w:t>Statement of</w:t>
      </w:r>
      <w:r>
        <w:rPr>
          <w:rFonts w:cs="Times New Roman"/>
          <w:b/>
          <w:bCs/>
        </w:rPr>
        <w:t xml:space="preserve"> Technological Access</w:t>
      </w:r>
      <w:r w:rsidRPr="00727E45">
        <w:rPr>
          <w:rFonts w:cs="Times New Roman"/>
          <w:b/>
          <w:bCs/>
        </w:rPr>
        <w:t xml:space="preserve"> </w:t>
      </w:r>
      <w:r>
        <w:rPr>
          <w:rFonts w:cs="Times New Roman"/>
          <w:b/>
          <w:bCs/>
        </w:rPr>
        <w:t>Su</w:t>
      </w:r>
      <w:r w:rsidRPr="00727E45">
        <w:rPr>
          <w:rFonts w:cs="Times New Roman"/>
          <w:b/>
          <w:bCs/>
        </w:rPr>
        <w:t>fficienc</w:t>
      </w:r>
      <w:r>
        <w:rPr>
          <w:rFonts w:cs="Times New Roman"/>
          <w:b/>
          <w:bCs/>
        </w:rPr>
        <w:t>y</w:t>
      </w:r>
      <w:r w:rsidRPr="00727E45">
        <w:rPr>
          <w:rFonts w:cs="Times New Roman"/>
          <w:b/>
          <w:bCs/>
        </w:rPr>
        <w:t xml:space="preserve"> </w:t>
      </w:r>
    </w:p>
    <w:p w14:paraId="0951F540" w14:textId="77777777" w:rsidR="000C56C9" w:rsidRDefault="000C56C9" w:rsidP="000C56C9">
      <w:pPr>
        <w:spacing w:line="240" w:lineRule="auto"/>
        <w:contextualSpacing/>
        <w:rPr>
          <w:rFonts w:cs="Times New Roman"/>
          <w:b/>
          <w:bCs/>
        </w:rPr>
      </w:pPr>
    </w:p>
    <w:p w14:paraId="283A4A4E" w14:textId="77777777" w:rsidR="000C56C9" w:rsidRDefault="000C56C9" w:rsidP="000C56C9">
      <w:pPr>
        <w:spacing w:line="240" w:lineRule="auto"/>
        <w:contextualSpacing/>
      </w:pPr>
      <w:r>
        <w:fldChar w:fldCharType="begin">
          <w:ffData>
            <w:name w:val=""/>
            <w:enabled/>
            <w:calcOnExit w:val="0"/>
            <w:textInput>
              <w:default w:val="Explicity state whether the current technological access is sufficient to achieve the program’s mission. "/>
            </w:textInput>
          </w:ffData>
        </w:fldChar>
      </w:r>
      <w:r>
        <w:instrText xml:space="preserve"> FORMTEXT </w:instrText>
      </w:r>
      <w:r>
        <w:fldChar w:fldCharType="separate"/>
      </w:r>
      <w:r>
        <w:rPr>
          <w:noProof/>
        </w:rPr>
        <w:t xml:space="preserve">Explicity state whether the current technological access is sufficient to achieve the program’s mission. </w:t>
      </w:r>
      <w:r>
        <w:fldChar w:fldCharType="end"/>
      </w:r>
    </w:p>
    <w:p w14:paraId="19B7A21D" w14:textId="77777777" w:rsidR="008A573B" w:rsidRDefault="008A573B" w:rsidP="00EE3D05">
      <w:pPr>
        <w:spacing w:line="240" w:lineRule="auto"/>
        <w:ind w:left="1440" w:hanging="1440"/>
        <w:contextualSpacing/>
        <w:rPr>
          <w:rFonts w:cs="Times New Roman"/>
          <w:b/>
          <w:bCs/>
          <w:i/>
          <w:iCs/>
        </w:rPr>
      </w:pPr>
    </w:p>
    <w:p w14:paraId="62974427" w14:textId="16BA7044" w:rsidR="00B35CDE" w:rsidRPr="00727E45" w:rsidRDefault="00B35CDE" w:rsidP="00EE3D05">
      <w:pPr>
        <w:spacing w:line="240" w:lineRule="auto"/>
        <w:ind w:left="1440" w:hanging="1440"/>
        <w:contextualSpacing/>
        <w:rPr>
          <w:rFonts w:cs="Times New Roman"/>
          <w:b/>
          <w:bCs/>
        </w:rPr>
      </w:pPr>
      <w:r w:rsidRPr="00727E45">
        <w:rPr>
          <w:rFonts w:cs="Times New Roman"/>
          <w:b/>
          <w:bCs/>
        </w:rPr>
        <w:t xml:space="preserve">Description of </w:t>
      </w:r>
      <w:r w:rsidR="008A573B">
        <w:rPr>
          <w:rFonts w:cs="Times New Roman"/>
          <w:b/>
          <w:bCs/>
        </w:rPr>
        <w:t>Technological Access S</w:t>
      </w:r>
      <w:r w:rsidRPr="00727E45">
        <w:rPr>
          <w:rFonts w:cs="Times New Roman"/>
          <w:b/>
          <w:bCs/>
        </w:rPr>
        <w:t xml:space="preserve">ufficiency </w:t>
      </w:r>
    </w:p>
    <w:p w14:paraId="65A14070" w14:textId="77777777" w:rsidR="00C20E2F" w:rsidRDefault="00C20E2F" w:rsidP="00C20E2F">
      <w:pPr>
        <w:spacing w:line="240" w:lineRule="auto"/>
        <w:contextualSpacing/>
        <w:rPr>
          <w:rFonts w:cs="Times New Roman"/>
          <w:b/>
          <w:bCs/>
        </w:rPr>
      </w:pPr>
    </w:p>
    <w:p w14:paraId="763205BD" w14:textId="730076DF" w:rsidR="00C20E2F" w:rsidRDefault="001A509F" w:rsidP="00C20E2F">
      <w:pPr>
        <w:spacing w:line="240" w:lineRule="auto"/>
        <w:contextualSpacing/>
      </w:pPr>
      <w:r>
        <w:fldChar w:fldCharType="begin">
          <w:ffData>
            <w:name w:val=""/>
            <w:enabled/>
            <w:calcOnExit w:val="0"/>
            <w:textInput>
              <w:default w:val="Describe how technological access is sufficient or insufficient to achieve the program’s mission. "/>
            </w:textInput>
          </w:ffData>
        </w:fldChar>
      </w:r>
      <w:r>
        <w:instrText xml:space="preserve"> FORMTEXT </w:instrText>
      </w:r>
      <w:r>
        <w:fldChar w:fldCharType="separate"/>
      </w:r>
      <w:r>
        <w:rPr>
          <w:noProof/>
        </w:rPr>
        <w:t xml:space="preserve">Describe how technological access is sufficient or insufficient to achieve the program’s mission. </w:t>
      </w:r>
      <w:r>
        <w:fldChar w:fldCharType="end"/>
      </w:r>
    </w:p>
    <w:p w14:paraId="5675335B" w14:textId="60C87401" w:rsidR="00B35CDE" w:rsidRDefault="00B35CDE" w:rsidP="00EE3D05">
      <w:pPr>
        <w:spacing w:line="240" w:lineRule="auto"/>
        <w:contextualSpacing/>
        <w:rPr>
          <w:rFonts w:cs="Times New Roman"/>
          <w:b/>
          <w:bCs/>
        </w:rPr>
      </w:pPr>
    </w:p>
    <w:p w14:paraId="51EE41F2" w14:textId="2F7523FD" w:rsidR="006F18EB" w:rsidRPr="00727E45" w:rsidRDefault="006F18EB" w:rsidP="00EE3D05">
      <w:pPr>
        <w:spacing w:line="240" w:lineRule="auto"/>
        <w:rPr>
          <w:b/>
          <w:bCs/>
          <w:u w:val="single"/>
        </w:rPr>
      </w:pPr>
      <w:r w:rsidRPr="00727E45">
        <w:rPr>
          <w:b/>
          <w:bCs/>
          <w:u w:val="single"/>
        </w:rPr>
        <w:t xml:space="preserve">Technology </w:t>
      </w:r>
      <w:r w:rsidR="008A573B">
        <w:rPr>
          <w:b/>
          <w:bCs/>
          <w:u w:val="single"/>
        </w:rPr>
        <w:t>S</w:t>
      </w:r>
      <w:r w:rsidRPr="00727E45">
        <w:rPr>
          <w:b/>
          <w:bCs/>
          <w:u w:val="single"/>
        </w:rPr>
        <w:t>upport</w:t>
      </w:r>
    </w:p>
    <w:p w14:paraId="3C64B8E1" w14:textId="77777777" w:rsidR="006F18EB" w:rsidRDefault="006F18EB" w:rsidP="00EE3D05">
      <w:pPr>
        <w:spacing w:line="240" w:lineRule="auto"/>
        <w:contextualSpacing/>
      </w:pPr>
    </w:p>
    <w:p w14:paraId="6AC3A104" w14:textId="4D0E102F" w:rsidR="008A573B" w:rsidRPr="00DD5ED8" w:rsidRDefault="008A573B" w:rsidP="008A573B">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Technology Support</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6E0513BB" w14:textId="77777777" w:rsidR="008A573B" w:rsidRDefault="008A573B" w:rsidP="008A573B">
      <w:pPr>
        <w:spacing w:line="240" w:lineRule="auto"/>
        <w:contextualSpacing/>
        <w:rPr>
          <w:rFonts w:cs="Times New Roman"/>
          <w:b/>
          <w:bCs/>
        </w:rPr>
      </w:pPr>
    </w:p>
    <w:p w14:paraId="53D2E1BF" w14:textId="2FC242F6" w:rsidR="008A573B" w:rsidRDefault="0003673E" w:rsidP="008A573B">
      <w:pPr>
        <w:spacing w:line="240" w:lineRule="auto"/>
        <w:contextualSpacing/>
      </w:pPr>
      <w:r>
        <w:fldChar w:fldCharType="begin">
          <w:ffData>
            <w:name w:val=""/>
            <w:enabled/>
            <w:calcOnExit w:val="0"/>
            <w:textInput>
              <w:default w:val="Explicity state whether current technology support is sufficient to achieve the program’s mission. "/>
            </w:textInput>
          </w:ffData>
        </w:fldChar>
      </w:r>
      <w:r>
        <w:instrText xml:space="preserve"> FORMTEXT </w:instrText>
      </w:r>
      <w:r>
        <w:fldChar w:fldCharType="separate"/>
      </w:r>
      <w:r>
        <w:rPr>
          <w:noProof/>
        </w:rPr>
        <w:t xml:space="preserve">Explicity state whether current technology support is sufficient to achieve the program’s mission. </w:t>
      </w:r>
      <w:r>
        <w:fldChar w:fldCharType="end"/>
      </w:r>
    </w:p>
    <w:p w14:paraId="5C2B3D1E" w14:textId="77777777" w:rsidR="008A573B" w:rsidRDefault="008A573B" w:rsidP="008A573B">
      <w:pPr>
        <w:spacing w:line="240" w:lineRule="auto"/>
        <w:ind w:left="1440" w:hanging="1440"/>
        <w:contextualSpacing/>
        <w:rPr>
          <w:rFonts w:cs="Times New Roman"/>
          <w:b/>
          <w:bCs/>
          <w:i/>
          <w:iCs/>
        </w:rPr>
      </w:pPr>
    </w:p>
    <w:p w14:paraId="01D494D9" w14:textId="168145B8" w:rsidR="008A573B" w:rsidRPr="00DD5ED8" w:rsidRDefault="008A573B" w:rsidP="008A573B">
      <w:pPr>
        <w:spacing w:line="240" w:lineRule="auto"/>
        <w:ind w:left="1440" w:hanging="1440"/>
        <w:contextualSpacing/>
        <w:rPr>
          <w:rFonts w:cs="Times New Roman"/>
          <w:b/>
          <w:bCs/>
        </w:rPr>
      </w:pPr>
      <w:r w:rsidRPr="00DD5ED8">
        <w:rPr>
          <w:rFonts w:cs="Times New Roman"/>
          <w:b/>
          <w:bCs/>
        </w:rPr>
        <w:t xml:space="preserve">Description of </w:t>
      </w:r>
      <w:r w:rsidR="00381802">
        <w:rPr>
          <w:rFonts w:cs="Times New Roman"/>
          <w:b/>
          <w:bCs/>
        </w:rPr>
        <w:t>Technology Support</w:t>
      </w:r>
      <w:r w:rsidR="00381802" w:rsidRPr="00DD5ED8">
        <w:rPr>
          <w:rFonts w:cs="Times New Roman"/>
          <w:b/>
          <w:bCs/>
        </w:rPr>
        <w:t xml:space="preserve"> </w:t>
      </w:r>
      <w:r>
        <w:rPr>
          <w:rFonts w:cs="Times New Roman"/>
          <w:b/>
          <w:bCs/>
        </w:rPr>
        <w:t>S</w:t>
      </w:r>
      <w:r w:rsidRPr="00DD5ED8">
        <w:rPr>
          <w:rFonts w:cs="Times New Roman"/>
          <w:b/>
          <w:bCs/>
        </w:rPr>
        <w:t xml:space="preserve">ufficiency </w:t>
      </w:r>
    </w:p>
    <w:p w14:paraId="535F005A" w14:textId="77777777" w:rsidR="008A573B" w:rsidRDefault="008A573B" w:rsidP="008A573B">
      <w:pPr>
        <w:spacing w:line="240" w:lineRule="auto"/>
        <w:contextualSpacing/>
        <w:rPr>
          <w:rFonts w:cs="Times New Roman"/>
          <w:b/>
          <w:bCs/>
        </w:rPr>
      </w:pPr>
    </w:p>
    <w:p w14:paraId="7E9D6D63" w14:textId="66B56BB2" w:rsidR="008A573B" w:rsidRDefault="001A509F" w:rsidP="008A573B">
      <w:pPr>
        <w:spacing w:line="240" w:lineRule="auto"/>
        <w:contextualSpacing/>
      </w:pPr>
      <w:r>
        <w:fldChar w:fldCharType="begin">
          <w:ffData>
            <w:name w:val=""/>
            <w:enabled/>
            <w:calcOnExit w:val="0"/>
            <w:textInput>
              <w:default w:val="Describe how technology support is sufficient or insufficient to achieve the program’s mission. "/>
            </w:textInput>
          </w:ffData>
        </w:fldChar>
      </w:r>
      <w:r>
        <w:instrText xml:space="preserve"> FORMTEXT </w:instrText>
      </w:r>
      <w:r>
        <w:fldChar w:fldCharType="separate"/>
      </w:r>
      <w:r>
        <w:rPr>
          <w:noProof/>
        </w:rPr>
        <w:t xml:space="preserve">Describe how technology support is sufficient or insufficient to achieve the program’s mission. </w:t>
      </w:r>
      <w:r>
        <w:fldChar w:fldCharType="end"/>
      </w:r>
    </w:p>
    <w:p w14:paraId="6715FF41" w14:textId="77777777" w:rsidR="006F18EB" w:rsidRDefault="006F18EB" w:rsidP="00EE3D05">
      <w:pPr>
        <w:spacing w:line="240" w:lineRule="auto"/>
        <w:contextualSpacing/>
        <w:jc w:val="both"/>
        <w:rPr>
          <w:rFonts w:cs="Times New Roman"/>
          <w:i/>
          <w:color w:val="000000" w:themeColor="text1"/>
        </w:rPr>
      </w:pPr>
    </w:p>
    <w:p w14:paraId="6184A407" w14:textId="33D5CF94" w:rsidR="00AA739C" w:rsidRPr="00DD5ED8" w:rsidRDefault="00AA739C" w:rsidP="00AA739C">
      <w:pPr>
        <w:spacing w:line="240" w:lineRule="auto"/>
        <w:contextualSpacing/>
        <w:rPr>
          <w:rFonts w:cs="Times New Roman"/>
          <w:b/>
          <w:bCs/>
          <w:u w:val="single"/>
        </w:rPr>
      </w:pPr>
      <w:r w:rsidRPr="00DD5ED8">
        <w:rPr>
          <w:b/>
          <w:bCs/>
          <w:u w:val="single"/>
        </w:rPr>
        <w:t xml:space="preserve">Program </w:t>
      </w:r>
      <w:r w:rsidRPr="00DD5ED8">
        <w:rPr>
          <w:rFonts w:cs="Times New Roman"/>
          <w:b/>
          <w:bCs/>
          <w:u w:val="single"/>
        </w:rPr>
        <w:t>Office Space</w:t>
      </w:r>
      <w:r>
        <w:rPr>
          <w:rFonts w:cs="Times New Roman"/>
          <w:b/>
          <w:bCs/>
          <w:u w:val="single"/>
        </w:rPr>
        <w:t xml:space="preserve"> (if applicable)</w:t>
      </w:r>
    </w:p>
    <w:p w14:paraId="505C6701" w14:textId="77777777" w:rsidR="00AA739C" w:rsidRDefault="00AA739C" w:rsidP="00AA739C">
      <w:pPr>
        <w:spacing w:line="240" w:lineRule="auto"/>
        <w:ind w:left="1440" w:hanging="1440"/>
        <w:contextualSpacing/>
        <w:rPr>
          <w:rFonts w:cs="Times New Roman"/>
          <w:b/>
          <w:bCs/>
        </w:rPr>
      </w:pPr>
    </w:p>
    <w:p w14:paraId="2D163377" w14:textId="523D426C" w:rsidR="00AA739C" w:rsidRPr="00DD5ED8" w:rsidRDefault="00AA739C" w:rsidP="00AA739C">
      <w:pPr>
        <w:spacing w:line="240" w:lineRule="auto"/>
        <w:rPr>
          <w:b/>
          <w:bCs/>
        </w:rPr>
      </w:pPr>
      <w:r w:rsidRPr="00DD5ED8">
        <w:rPr>
          <w:b/>
          <w:bCs/>
        </w:rPr>
        <w:t xml:space="preserve">The program has </w:t>
      </w:r>
      <w:r>
        <w:rPr>
          <w:b/>
          <w:bCs/>
        </w:rPr>
        <w:t>office</w:t>
      </w:r>
      <w:r w:rsidRPr="00DD5ED8">
        <w:rPr>
          <w:b/>
          <w:bCs/>
        </w:rPr>
        <w:t xml:space="preserve"> space</w:t>
      </w:r>
      <w:r>
        <w:rPr>
          <w:b/>
          <w:bCs/>
        </w:rPr>
        <w:t>:</w:t>
      </w:r>
    </w:p>
    <w:p w14:paraId="47C11E04" w14:textId="77777777" w:rsidR="00AA739C" w:rsidRPr="00E15D17" w:rsidRDefault="00000000" w:rsidP="00AA739C">
      <w:pPr>
        <w:spacing w:line="240" w:lineRule="auto"/>
        <w:ind w:left="360"/>
        <w:rPr>
          <w:rFonts w:eastAsia="MS Gothic" w:cs="Arial"/>
        </w:rPr>
      </w:pPr>
      <w:sdt>
        <w:sdtPr>
          <w:id w:val="-218208284"/>
          <w14:checkbox>
            <w14:checked w14:val="0"/>
            <w14:checkedState w14:val="2612" w14:font="MS Gothic"/>
            <w14:uncheckedState w14:val="2610" w14:font="MS Gothic"/>
          </w14:checkbox>
        </w:sdtPr>
        <w:sdtContent>
          <w:r w:rsidR="00AA739C" w:rsidRPr="00771853">
            <w:rPr>
              <w:rFonts w:ascii="MS Gothic" w:eastAsia="MS Gothic" w:hAnsi="MS Gothic" w:hint="eastAsia"/>
            </w:rPr>
            <w:t>☐</w:t>
          </w:r>
        </w:sdtContent>
      </w:sdt>
      <w:r w:rsidR="00AA739C" w:rsidRPr="00771853">
        <w:t xml:space="preserve"> </w:t>
      </w:r>
      <w:r w:rsidR="00AA739C">
        <w:rPr>
          <w:rFonts w:cs="Arial"/>
        </w:rPr>
        <w:t>Yes</w:t>
      </w:r>
    </w:p>
    <w:p w14:paraId="56A96BB9" w14:textId="77777777" w:rsidR="00AA739C" w:rsidRDefault="00000000" w:rsidP="00AA739C">
      <w:pPr>
        <w:spacing w:line="240" w:lineRule="auto"/>
        <w:ind w:firstLine="360"/>
        <w:contextualSpacing/>
        <w:jc w:val="both"/>
      </w:pPr>
      <w:sdt>
        <w:sdtPr>
          <w:id w:val="-232933268"/>
          <w14:checkbox>
            <w14:checked w14:val="0"/>
            <w14:checkedState w14:val="2612" w14:font="MS Gothic"/>
            <w14:uncheckedState w14:val="2610" w14:font="MS Gothic"/>
          </w14:checkbox>
        </w:sdtPr>
        <w:sdtContent>
          <w:r w:rsidR="00AA739C">
            <w:rPr>
              <w:rFonts w:ascii="MS Gothic" w:eastAsia="MS Gothic" w:hAnsi="MS Gothic" w:hint="eastAsia"/>
            </w:rPr>
            <w:t>☐</w:t>
          </w:r>
        </w:sdtContent>
      </w:sdt>
      <w:r w:rsidR="00AA739C" w:rsidRPr="00771853">
        <w:t xml:space="preserve"> </w:t>
      </w:r>
      <w:r w:rsidR="00AA739C">
        <w:rPr>
          <w:rFonts w:cs="Arial"/>
        </w:rPr>
        <w:t xml:space="preserve">No, </w:t>
      </w:r>
      <w:r w:rsidR="00AA739C">
        <w:fldChar w:fldCharType="begin">
          <w:ffData>
            <w:name w:val=""/>
            <w:enabled/>
            <w:calcOnExit w:val="0"/>
            <w:textInput>
              <w:default w:val="Explain"/>
            </w:textInput>
          </w:ffData>
        </w:fldChar>
      </w:r>
      <w:r w:rsidR="00AA739C">
        <w:instrText xml:space="preserve"> FORMTEXT </w:instrText>
      </w:r>
      <w:r w:rsidR="00AA739C">
        <w:fldChar w:fldCharType="separate"/>
      </w:r>
      <w:r w:rsidR="00AA739C">
        <w:rPr>
          <w:noProof/>
        </w:rPr>
        <w:t>Explain</w:t>
      </w:r>
      <w:r w:rsidR="00AA739C">
        <w:fldChar w:fldCharType="end"/>
      </w:r>
    </w:p>
    <w:p w14:paraId="6631D937" w14:textId="77777777" w:rsidR="00AA739C" w:rsidRDefault="00AA739C" w:rsidP="00EE3D05">
      <w:pPr>
        <w:spacing w:line="240" w:lineRule="auto"/>
        <w:contextualSpacing/>
        <w:rPr>
          <w:rFonts w:cs="Times New Roman"/>
          <w:b/>
          <w:bCs/>
        </w:rPr>
      </w:pPr>
    </w:p>
    <w:p w14:paraId="3D71451F" w14:textId="0420F7D0" w:rsidR="00CD38F4" w:rsidRDefault="00CD38F4" w:rsidP="00CD38F4">
      <w:pPr>
        <w:spacing w:line="240" w:lineRule="auto"/>
        <w:rPr>
          <w:i/>
          <w:iCs/>
        </w:rPr>
      </w:pPr>
      <w:r>
        <w:rPr>
          <w:i/>
          <w:iCs/>
        </w:rPr>
        <w:fldChar w:fldCharType="begin">
          <w:ffData>
            <w:name w:val=""/>
            <w:enabled/>
            <w:calcOnExit w:val="0"/>
            <w:textInput>
              <w:default w:val="[Delete this help text before submission: If the program does not have office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two subheadings]</w:t>
      </w:r>
      <w:r>
        <w:rPr>
          <w:i/>
          <w:iCs/>
        </w:rPr>
        <w:fldChar w:fldCharType="end"/>
      </w:r>
    </w:p>
    <w:p w14:paraId="1A448648" w14:textId="77777777" w:rsidR="00CD38F4" w:rsidRPr="007441D9" w:rsidRDefault="00CD38F4" w:rsidP="00EE3D05">
      <w:pPr>
        <w:spacing w:line="240" w:lineRule="auto"/>
        <w:contextualSpacing/>
        <w:rPr>
          <w:rFonts w:cs="Times New Roman"/>
          <w:b/>
          <w:bCs/>
        </w:rPr>
      </w:pPr>
    </w:p>
    <w:p w14:paraId="4DE2C948" w14:textId="15C16B6A" w:rsidR="00AA739C" w:rsidRPr="00DD5ED8" w:rsidRDefault="00AA739C" w:rsidP="00AA739C">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Office Space</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1050B117" w14:textId="77777777" w:rsidR="00AA739C" w:rsidRDefault="00AA739C" w:rsidP="00AA739C">
      <w:pPr>
        <w:spacing w:line="240" w:lineRule="auto"/>
        <w:contextualSpacing/>
        <w:rPr>
          <w:rFonts w:cs="Times New Roman"/>
          <w:b/>
          <w:bCs/>
        </w:rPr>
      </w:pPr>
    </w:p>
    <w:p w14:paraId="41D0B2DD" w14:textId="77777777" w:rsidR="00792E28" w:rsidRDefault="00792E28" w:rsidP="00792E28">
      <w:pPr>
        <w:spacing w:line="240" w:lineRule="auto"/>
        <w:contextualSpacing/>
      </w:pPr>
      <w:r>
        <w:lastRenderedPageBreak/>
        <w:fldChar w:fldCharType="begin">
          <w:ffData>
            <w:name w:val=""/>
            <w:enabled/>
            <w:calcOnExit w:val="0"/>
            <w:textInput>
              <w:default w:val="Explicity state whether the current office space is sufficient to achieve the program’s mission. "/>
            </w:textInput>
          </w:ffData>
        </w:fldChar>
      </w:r>
      <w:r>
        <w:instrText xml:space="preserve"> FORMTEXT </w:instrText>
      </w:r>
      <w:r>
        <w:fldChar w:fldCharType="separate"/>
      </w:r>
      <w:r>
        <w:rPr>
          <w:noProof/>
        </w:rPr>
        <w:t xml:space="preserve">Explicity state whether the current office space is sufficient to achieve the program’s mission. </w:t>
      </w:r>
      <w:r>
        <w:fldChar w:fldCharType="end"/>
      </w:r>
    </w:p>
    <w:p w14:paraId="48E32C48" w14:textId="77777777" w:rsidR="00AA739C" w:rsidRDefault="00AA739C" w:rsidP="00AA739C">
      <w:pPr>
        <w:spacing w:line="240" w:lineRule="auto"/>
        <w:ind w:left="1440" w:hanging="1440"/>
        <w:contextualSpacing/>
        <w:rPr>
          <w:rFonts w:cs="Times New Roman"/>
          <w:b/>
          <w:bCs/>
          <w:i/>
          <w:iCs/>
        </w:rPr>
      </w:pPr>
    </w:p>
    <w:p w14:paraId="52FA29A1" w14:textId="59FE2B09" w:rsidR="00AA739C" w:rsidRPr="00DD5ED8" w:rsidRDefault="00AA739C" w:rsidP="00AA739C">
      <w:pPr>
        <w:spacing w:line="240" w:lineRule="auto"/>
        <w:ind w:left="1440" w:hanging="1440"/>
        <w:contextualSpacing/>
        <w:rPr>
          <w:rFonts w:cs="Times New Roman"/>
          <w:b/>
          <w:bCs/>
        </w:rPr>
      </w:pPr>
      <w:r w:rsidRPr="00DD5ED8">
        <w:rPr>
          <w:rFonts w:cs="Times New Roman"/>
          <w:b/>
          <w:bCs/>
        </w:rPr>
        <w:t xml:space="preserve">Description of </w:t>
      </w:r>
      <w:r>
        <w:rPr>
          <w:rFonts w:cs="Times New Roman"/>
          <w:b/>
          <w:bCs/>
        </w:rPr>
        <w:t>Office Space</w:t>
      </w:r>
      <w:r w:rsidRPr="00DD5ED8">
        <w:rPr>
          <w:rFonts w:cs="Times New Roman"/>
          <w:b/>
          <w:bCs/>
        </w:rPr>
        <w:t xml:space="preserve"> </w:t>
      </w:r>
      <w:r>
        <w:rPr>
          <w:rFonts w:cs="Times New Roman"/>
          <w:b/>
          <w:bCs/>
        </w:rPr>
        <w:t>S</w:t>
      </w:r>
      <w:r w:rsidRPr="00DD5ED8">
        <w:rPr>
          <w:rFonts w:cs="Times New Roman"/>
          <w:b/>
          <w:bCs/>
        </w:rPr>
        <w:t xml:space="preserve">ufficiency </w:t>
      </w:r>
    </w:p>
    <w:p w14:paraId="621BF401" w14:textId="77777777" w:rsidR="00AA739C" w:rsidRDefault="00AA739C" w:rsidP="00AA739C">
      <w:pPr>
        <w:spacing w:line="240" w:lineRule="auto"/>
        <w:contextualSpacing/>
        <w:rPr>
          <w:rFonts w:cs="Times New Roman"/>
          <w:b/>
          <w:bCs/>
        </w:rPr>
      </w:pPr>
    </w:p>
    <w:p w14:paraId="656CC77E" w14:textId="19C49367" w:rsidR="00AA739C" w:rsidRDefault="001A509F" w:rsidP="00AA739C">
      <w:pPr>
        <w:spacing w:line="240" w:lineRule="auto"/>
        <w:contextualSpacing/>
      </w:pPr>
      <w:r>
        <w:fldChar w:fldCharType="begin">
          <w:ffData>
            <w:name w:val=""/>
            <w:enabled/>
            <w:calcOnExit w:val="0"/>
            <w:textInput>
              <w:default w:val="Describe how office space is sufficient or insufficient to achieve the program’s mission. "/>
            </w:textInput>
          </w:ffData>
        </w:fldChar>
      </w:r>
      <w:r>
        <w:instrText xml:space="preserve"> FORMTEXT </w:instrText>
      </w:r>
      <w:r>
        <w:fldChar w:fldCharType="separate"/>
      </w:r>
      <w:r>
        <w:rPr>
          <w:noProof/>
        </w:rPr>
        <w:t xml:space="preserve">Describe how office space is sufficient or insufficient to achieve the program’s mission. </w:t>
      </w:r>
      <w:r>
        <w:fldChar w:fldCharType="end"/>
      </w:r>
    </w:p>
    <w:p w14:paraId="649C15B8" w14:textId="77777777" w:rsidR="00AA739C" w:rsidRDefault="00AA739C" w:rsidP="00AA739C">
      <w:pPr>
        <w:spacing w:line="240" w:lineRule="auto"/>
        <w:ind w:left="1440" w:hanging="1440"/>
        <w:contextualSpacing/>
        <w:rPr>
          <w:rFonts w:cs="Times New Roman"/>
          <w:b/>
          <w:bCs/>
          <w:i/>
          <w:iCs/>
        </w:rPr>
      </w:pPr>
    </w:p>
    <w:p w14:paraId="2F1795FA" w14:textId="3F5CFA0B" w:rsidR="00AA739C" w:rsidRPr="00DD5ED8" w:rsidRDefault="00AA739C" w:rsidP="00AA739C">
      <w:pPr>
        <w:spacing w:line="240" w:lineRule="auto"/>
        <w:contextualSpacing/>
        <w:rPr>
          <w:rFonts w:cs="Times New Roman"/>
          <w:b/>
          <w:bCs/>
          <w:u w:val="single"/>
        </w:rPr>
      </w:pPr>
      <w:r w:rsidRPr="00DD5ED8">
        <w:rPr>
          <w:b/>
          <w:bCs/>
          <w:u w:val="single"/>
        </w:rPr>
        <w:t xml:space="preserve">Program </w:t>
      </w:r>
      <w:r>
        <w:rPr>
          <w:rFonts w:cs="Times New Roman"/>
          <w:b/>
          <w:bCs/>
          <w:u w:val="single"/>
        </w:rPr>
        <w:t>Classroom</w:t>
      </w:r>
      <w:r w:rsidRPr="00DD5ED8">
        <w:rPr>
          <w:rFonts w:cs="Times New Roman"/>
          <w:b/>
          <w:bCs/>
          <w:u w:val="single"/>
        </w:rPr>
        <w:t xml:space="preserve"> Space</w:t>
      </w:r>
      <w:r>
        <w:rPr>
          <w:rFonts w:cs="Times New Roman"/>
          <w:b/>
          <w:bCs/>
          <w:u w:val="single"/>
        </w:rPr>
        <w:t xml:space="preserve"> (if applicable)</w:t>
      </w:r>
    </w:p>
    <w:p w14:paraId="0C5CE0A8" w14:textId="77777777" w:rsidR="00AA739C" w:rsidRDefault="00AA739C" w:rsidP="00AA739C">
      <w:pPr>
        <w:spacing w:line="240" w:lineRule="auto"/>
        <w:ind w:left="1440" w:hanging="1440"/>
        <w:contextualSpacing/>
        <w:rPr>
          <w:rFonts w:cs="Times New Roman"/>
          <w:b/>
          <w:bCs/>
        </w:rPr>
      </w:pPr>
    </w:p>
    <w:p w14:paraId="2E031211" w14:textId="77777777" w:rsidR="008717C1" w:rsidRPr="00DD5ED8" w:rsidRDefault="008717C1" w:rsidP="008717C1">
      <w:pPr>
        <w:spacing w:line="240" w:lineRule="auto"/>
        <w:rPr>
          <w:b/>
          <w:bCs/>
        </w:rPr>
      </w:pPr>
      <w:r w:rsidRPr="00DD5ED8">
        <w:rPr>
          <w:b/>
          <w:bCs/>
        </w:rPr>
        <w:t>The program has classroom space</w:t>
      </w:r>
      <w:r>
        <w:rPr>
          <w:b/>
          <w:bCs/>
        </w:rPr>
        <w:t>:</w:t>
      </w:r>
    </w:p>
    <w:p w14:paraId="46D8EB72" w14:textId="77777777" w:rsidR="008717C1" w:rsidRPr="00E15D17" w:rsidRDefault="00000000" w:rsidP="008717C1">
      <w:pPr>
        <w:spacing w:line="240" w:lineRule="auto"/>
        <w:ind w:left="360"/>
        <w:rPr>
          <w:rFonts w:eastAsia="MS Gothic" w:cs="Arial"/>
        </w:rPr>
      </w:pPr>
      <w:sdt>
        <w:sdtPr>
          <w:id w:val="-85622895"/>
          <w14:checkbox>
            <w14:checked w14:val="0"/>
            <w14:checkedState w14:val="2612" w14:font="MS Gothic"/>
            <w14:uncheckedState w14:val="2610" w14:font="MS Gothic"/>
          </w14:checkbox>
        </w:sdtPr>
        <w:sdtContent>
          <w:r w:rsidR="008717C1" w:rsidRPr="00771853">
            <w:rPr>
              <w:rFonts w:ascii="MS Gothic" w:eastAsia="MS Gothic" w:hAnsi="MS Gothic" w:hint="eastAsia"/>
            </w:rPr>
            <w:t>☐</w:t>
          </w:r>
        </w:sdtContent>
      </w:sdt>
      <w:r w:rsidR="008717C1" w:rsidRPr="00771853">
        <w:t xml:space="preserve"> </w:t>
      </w:r>
      <w:r w:rsidR="008717C1">
        <w:rPr>
          <w:rFonts w:cs="Arial"/>
        </w:rPr>
        <w:t>Yes</w:t>
      </w:r>
    </w:p>
    <w:p w14:paraId="0ACD4304" w14:textId="77777777" w:rsidR="008717C1" w:rsidRDefault="00000000" w:rsidP="008717C1">
      <w:pPr>
        <w:spacing w:line="240" w:lineRule="auto"/>
        <w:ind w:firstLine="360"/>
        <w:contextualSpacing/>
        <w:jc w:val="both"/>
      </w:pPr>
      <w:sdt>
        <w:sdtPr>
          <w:id w:val="1184565770"/>
          <w14:checkbox>
            <w14:checked w14:val="0"/>
            <w14:checkedState w14:val="2612" w14:font="MS Gothic"/>
            <w14:uncheckedState w14:val="2610" w14:font="MS Gothic"/>
          </w14:checkbox>
        </w:sdtPr>
        <w:sdtContent>
          <w:r w:rsidR="008717C1">
            <w:rPr>
              <w:rFonts w:ascii="MS Gothic" w:eastAsia="MS Gothic" w:hAnsi="MS Gothic" w:hint="eastAsia"/>
            </w:rPr>
            <w:t>☐</w:t>
          </w:r>
        </w:sdtContent>
      </w:sdt>
      <w:r w:rsidR="008717C1" w:rsidRPr="00771853">
        <w:t xml:space="preserve"> </w:t>
      </w:r>
      <w:r w:rsidR="008717C1">
        <w:rPr>
          <w:rFonts w:cs="Arial"/>
        </w:rPr>
        <w:t xml:space="preserve">No, </w:t>
      </w:r>
      <w:r w:rsidR="008717C1">
        <w:fldChar w:fldCharType="begin">
          <w:ffData>
            <w:name w:val=""/>
            <w:enabled/>
            <w:calcOnExit w:val="0"/>
            <w:textInput>
              <w:default w:val="Explain"/>
            </w:textInput>
          </w:ffData>
        </w:fldChar>
      </w:r>
      <w:r w:rsidR="008717C1">
        <w:instrText xml:space="preserve"> FORMTEXT </w:instrText>
      </w:r>
      <w:r w:rsidR="008717C1">
        <w:fldChar w:fldCharType="separate"/>
      </w:r>
      <w:r w:rsidR="008717C1">
        <w:rPr>
          <w:noProof/>
        </w:rPr>
        <w:t>Explain</w:t>
      </w:r>
      <w:r w:rsidR="008717C1">
        <w:fldChar w:fldCharType="end"/>
      </w:r>
    </w:p>
    <w:p w14:paraId="1B7D9ECC" w14:textId="77777777" w:rsidR="008717C1" w:rsidRDefault="008717C1" w:rsidP="00AA739C">
      <w:pPr>
        <w:spacing w:line="240" w:lineRule="auto"/>
        <w:ind w:left="1440" w:hanging="1440"/>
        <w:contextualSpacing/>
        <w:rPr>
          <w:rFonts w:cs="Times New Roman"/>
          <w:b/>
          <w:bCs/>
        </w:rPr>
      </w:pPr>
    </w:p>
    <w:p w14:paraId="3030C553" w14:textId="384EFBD7" w:rsidR="00CD38F4" w:rsidRDefault="00CD38F4" w:rsidP="00CD38F4">
      <w:pPr>
        <w:spacing w:line="240" w:lineRule="auto"/>
        <w:contextualSpacing/>
        <w:rPr>
          <w:i/>
          <w:iCs/>
        </w:rPr>
      </w:pPr>
      <w:r>
        <w:rPr>
          <w:i/>
          <w:iCs/>
        </w:rPr>
        <w:fldChar w:fldCharType="begin">
          <w:ffData>
            <w:name w:val=""/>
            <w:enabled/>
            <w:calcOnExit w:val="0"/>
            <w:textInput>
              <w:default w:val="[Delete this help text before submission: If the program does not have classroom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two subheadings]</w:t>
      </w:r>
      <w:r>
        <w:rPr>
          <w:i/>
          <w:iCs/>
        </w:rPr>
        <w:fldChar w:fldCharType="end"/>
      </w:r>
    </w:p>
    <w:p w14:paraId="47C77F82" w14:textId="77777777" w:rsidR="00CD38F4" w:rsidRDefault="00CD38F4" w:rsidP="00727E45">
      <w:pPr>
        <w:spacing w:line="240" w:lineRule="auto"/>
        <w:contextualSpacing/>
        <w:rPr>
          <w:rFonts w:cs="Times New Roman"/>
          <w:b/>
          <w:bCs/>
        </w:rPr>
      </w:pPr>
    </w:p>
    <w:p w14:paraId="5364E442" w14:textId="1253B418" w:rsidR="00AA739C" w:rsidRDefault="00AA739C" w:rsidP="00AA739C">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w:t>
      </w:r>
      <w:r w:rsidR="008717C1">
        <w:rPr>
          <w:rFonts w:cs="Times New Roman"/>
          <w:b/>
          <w:bCs/>
        </w:rPr>
        <w:t>Classroom Space</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4A33B441" w14:textId="77777777" w:rsidR="00BC1EF6" w:rsidRPr="00DD5ED8" w:rsidRDefault="00BC1EF6" w:rsidP="00AA739C">
      <w:pPr>
        <w:spacing w:line="240" w:lineRule="auto"/>
        <w:ind w:left="1440" w:hanging="1440"/>
        <w:contextualSpacing/>
        <w:rPr>
          <w:rFonts w:cs="Times New Roman"/>
          <w:b/>
          <w:bCs/>
        </w:rPr>
      </w:pPr>
    </w:p>
    <w:p w14:paraId="60959A0E" w14:textId="50D454EA" w:rsidR="00AA739C" w:rsidRDefault="00BC1EF6" w:rsidP="00AA739C">
      <w:pPr>
        <w:spacing w:line="240" w:lineRule="auto"/>
        <w:contextualSpacing/>
        <w:rPr>
          <w:rFonts w:cs="Times New Roman"/>
          <w:b/>
          <w:bCs/>
        </w:rPr>
      </w:pPr>
      <w:r>
        <w:fldChar w:fldCharType="begin">
          <w:ffData>
            <w:name w:val=""/>
            <w:enabled/>
            <w:calcOnExit w:val="0"/>
            <w:textInput>
              <w:default w:val="Explicity state whether the current classroom space is sufficient to achieve the program’s mission. "/>
            </w:textInput>
          </w:ffData>
        </w:fldChar>
      </w:r>
      <w:r>
        <w:instrText xml:space="preserve"> FORMTEXT </w:instrText>
      </w:r>
      <w:r>
        <w:fldChar w:fldCharType="separate"/>
      </w:r>
      <w:r>
        <w:rPr>
          <w:noProof/>
        </w:rPr>
        <w:t xml:space="preserve">Explicity state whether the current classroom space is sufficient to achieve the program’s mission. </w:t>
      </w:r>
      <w:r>
        <w:fldChar w:fldCharType="end"/>
      </w:r>
    </w:p>
    <w:p w14:paraId="24E2B266" w14:textId="77777777" w:rsidR="00AA739C" w:rsidRDefault="00AA739C" w:rsidP="00AA739C">
      <w:pPr>
        <w:spacing w:line="240" w:lineRule="auto"/>
        <w:ind w:left="1440" w:hanging="1440"/>
        <w:contextualSpacing/>
        <w:rPr>
          <w:rFonts w:cs="Times New Roman"/>
          <w:b/>
          <w:bCs/>
        </w:rPr>
      </w:pPr>
    </w:p>
    <w:p w14:paraId="4E26967B" w14:textId="0CD2CB9C" w:rsidR="00AA739C" w:rsidRPr="00DD5ED8" w:rsidRDefault="00AA739C" w:rsidP="00AA739C">
      <w:pPr>
        <w:spacing w:line="240" w:lineRule="auto"/>
        <w:ind w:left="1440" w:hanging="1440"/>
        <w:contextualSpacing/>
        <w:rPr>
          <w:rFonts w:cs="Times New Roman"/>
          <w:b/>
          <w:bCs/>
        </w:rPr>
      </w:pPr>
      <w:r w:rsidRPr="00DD5ED8">
        <w:rPr>
          <w:rFonts w:cs="Times New Roman"/>
          <w:b/>
          <w:bCs/>
        </w:rPr>
        <w:t xml:space="preserve">Description of </w:t>
      </w:r>
      <w:r w:rsidR="008717C1">
        <w:rPr>
          <w:rFonts w:cs="Times New Roman"/>
          <w:b/>
          <w:bCs/>
        </w:rPr>
        <w:t>Classroom Space</w:t>
      </w:r>
      <w:r w:rsidRPr="00DD5ED8">
        <w:rPr>
          <w:rFonts w:cs="Times New Roman"/>
          <w:b/>
          <w:bCs/>
        </w:rPr>
        <w:t xml:space="preserve"> </w:t>
      </w:r>
      <w:r>
        <w:rPr>
          <w:rFonts w:cs="Times New Roman"/>
          <w:b/>
          <w:bCs/>
        </w:rPr>
        <w:t>S</w:t>
      </w:r>
      <w:r w:rsidRPr="00DD5ED8">
        <w:rPr>
          <w:rFonts w:cs="Times New Roman"/>
          <w:b/>
          <w:bCs/>
        </w:rPr>
        <w:t xml:space="preserve">ufficiency </w:t>
      </w:r>
    </w:p>
    <w:p w14:paraId="3967D2BD" w14:textId="77777777" w:rsidR="00AA739C" w:rsidRDefault="00AA739C" w:rsidP="00AA739C">
      <w:pPr>
        <w:spacing w:line="240" w:lineRule="auto"/>
        <w:contextualSpacing/>
        <w:rPr>
          <w:rFonts w:cs="Times New Roman"/>
          <w:b/>
          <w:bCs/>
        </w:rPr>
      </w:pPr>
    </w:p>
    <w:p w14:paraId="5F0C5F45" w14:textId="388AECDD" w:rsidR="00AA739C" w:rsidRDefault="001A509F" w:rsidP="00AA739C">
      <w:pPr>
        <w:spacing w:line="240" w:lineRule="auto"/>
        <w:contextualSpacing/>
      </w:pPr>
      <w:r>
        <w:fldChar w:fldCharType="begin">
          <w:ffData>
            <w:name w:val=""/>
            <w:enabled/>
            <w:calcOnExit w:val="0"/>
            <w:textInput>
              <w:default w:val="Describe how classroom space is sufficient or insufficient to achieve the program’s mission. "/>
            </w:textInput>
          </w:ffData>
        </w:fldChar>
      </w:r>
      <w:r>
        <w:instrText xml:space="preserve"> FORMTEXT </w:instrText>
      </w:r>
      <w:r>
        <w:fldChar w:fldCharType="separate"/>
      </w:r>
      <w:r>
        <w:rPr>
          <w:noProof/>
        </w:rPr>
        <w:t xml:space="preserve">Describe how classroom space is sufficient or insufficient to achieve the program’s mission. </w:t>
      </w:r>
      <w:r>
        <w:fldChar w:fldCharType="end"/>
      </w:r>
    </w:p>
    <w:p w14:paraId="7307EE31" w14:textId="77777777" w:rsidR="006F18EB" w:rsidRPr="003A0630" w:rsidRDefault="006F18E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2AEDD095" w14:textId="77777777" w:rsidTr="00932EF2">
        <w:trPr>
          <w:trHeight w:val="253"/>
        </w:trPr>
        <w:tc>
          <w:tcPr>
            <w:tcW w:w="9364" w:type="dxa"/>
          </w:tcPr>
          <w:p w14:paraId="5E7ADFF0" w14:textId="733BF107" w:rsidR="007F1D6D" w:rsidRPr="00C13D7C" w:rsidRDefault="00C13D7C" w:rsidP="002C62DB">
            <w:pPr>
              <w:pStyle w:val="ListParagraph"/>
              <w:numPr>
                <w:ilvl w:val="0"/>
                <w:numId w:val="14"/>
              </w:numPr>
              <w:rPr>
                <w:rFonts w:cs="Times New Roman"/>
                <w:b/>
                <w:bCs/>
              </w:rPr>
            </w:pPr>
            <w:r w:rsidRPr="00C13D7C">
              <w:rPr>
                <w:rFonts w:cs="Times New Roman"/>
                <w:b/>
                <w:bCs/>
              </w:rPr>
              <w:t>The program addresses all program options.</w:t>
            </w:r>
          </w:p>
        </w:tc>
      </w:tr>
    </w:tbl>
    <w:p w14:paraId="2D333DE8" w14:textId="77777777" w:rsidR="007F1D6D" w:rsidRDefault="007F1D6D" w:rsidP="00EE3D05">
      <w:pPr>
        <w:spacing w:line="240" w:lineRule="auto"/>
        <w:contextualSpacing/>
        <w:jc w:val="both"/>
      </w:pPr>
    </w:p>
    <w:p w14:paraId="5BBD2D6C" w14:textId="6096E4A0"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38473F3" w14:textId="77777777" w:rsidR="00C549F5" w:rsidRPr="00E15D17" w:rsidRDefault="00000000" w:rsidP="00EE3D05">
      <w:pPr>
        <w:spacing w:line="240" w:lineRule="auto"/>
        <w:ind w:left="360"/>
        <w:rPr>
          <w:rFonts w:eastAsia="MS Gothic" w:cs="Arial"/>
        </w:rPr>
      </w:pPr>
      <w:sdt>
        <w:sdtPr>
          <w:id w:val="33706410"/>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0B60D5B2" w14:textId="77777777" w:rsidR="00C549F5" w:rsidRPr="00E15D17" w:rsidRDefault="00000000" w:rsidP="00EE3D05">
      <w:pPr>
        <w:spacing w:line="240" w:lineRule="auto"/>
        <w:ind w:left="360"/>
        <w:rPr>
          <w:rFonts w:cs="Arial"/>
        </w:rPr>
      </w:pPr>
      <w:sdt>
        <w:sdtPr>
          <w:id w:val="1117333994"/>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1CF2CBC8" w14:textId="77777777" w:rsidR="00C549F5" w:rsidRDefault="00000000" w:rsidP="00EE3D05">
      <w:pPr>
        <w:spacing w:line="240" w:lineRule="auto"/>
        <w:ind w:left="360"/>
        <w:rPr>
          <w:rFonts w:cs="Arial"/>
        </w:rPr>
      </w:pPr>
      <w:sdt>
        <w:sdtPr>
          <w:id w:val="1013269142"/>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61E904E" w14:textId="32313989" w:rsidR="00370704" w:rsidRDefault="00C549F5"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47E3EA54" w14:textId="446B6BD8" w:rsidR="00A92F1F" w:rsidRDefault="00A92F1F" w:rsidP="00EE3D05">
      <w:pPr>
        <w:spacing w:line="240" w:lineRule="auto"/>
        <w:rPr>
          <w:rFonts w:cs="Times New Roman"/>
          <w:iCs/>
          <w:color w:val="C00000"/>
        </w:rPr>
      </w:pPr>
    </w:p>
    <w:p w14:paraId="1070DAF9" w14:textId="644F765F" w:rsidR="0083128B" w:rsidRDefault="0083128B" w:rsidP="00EE3D05">
      <w:pPr>
        <w:spacing w:line="240" w:lineRule="auto"/>
        <w:contextualSpacing/>
        <w:rPr>
          <w:rFonts w:eastAsiaTheme="majorEastAsia" w:cs="Times New Roman"/>
          <w:bCs/>
          <w:iCs/>
          <w:sz w:val="28"/>
          <w:szCs w:val="28"/>
        </w:rPr>
      </w:pPr>
      <w:bookmarkStart w:id="89" w:name="_Toc195006300"/>
      <w:bookmarkStart w:id="90" w:name="_Toc199498135"/>
      <w:r w:rsidRPr="00610057">
        <w:rPr>
          <w:rStyle w:val="Heading2Char"/>
        </w:rPr>
        <w:t xml:space="preserve">Accreditation Standard </w:t>
      </w:r>
      <w:r w:rsidR="00CB22CD">
        <w:rPr>
          <w:rStyle w:val="Heading2Char"/>
        </w:rPr>
        <w:t>D</w:t>
      </w:r>
      <w:r>
        <w:rPr>
          <w:rStyle w:val="Heading2Char"/>
        </w:rPr>
        <w:t>4.</w:t>
      </w:r>
      <w:r w:rsidR="00CB22CD">
        <w:rPr>
          <w:rStyle w:val="Heading2Char"/>
        </w:rPr>
        <w:t>3</w:t>
      </w:r>
      <w:r>
        <w:rPr>
          <w:rStyle w:val="Heading2Char"/>
        </w:rPr>
        <w:t>.5</w:t>
      </w:r>
      <w:r w:rsidRPr="00610057">
        <w:rPr>
          <w:rStyle w:val="Heading2Char"/>
        </w:rPr>
        <w:t>:</w:t>
      </w:r>
      <w:bookmarkEnd w:id="89"/>
      <w:bookmarkEnd w:id="90"/>
      <w:r w:rsidRPr="00610057">
        <w:rPr>
          <w:rFonts w:eastAsiaTheme="majorEastAsia" w:cs="Times New Roman"/>
          <w:b/>
          <w:bCs/>
          <w:iCs/>
          <w:color w:val="005D7E"/>
          <w:sz w:val="28"/>
          <w:szCs w:val="28"/>
        </w:rPr>
        <w:t xml:space="preserve"> </w:t>
      </w:r>
      <w:r w:rsidR="004C07ED" w:rsidRPr="004C07ED">
        <w:rPr>
          <w:rFonts w:eastAsiaTheme="majorEastAsia" w:cs="Times New Roman"/>
          <w:bCs/>
          <w:iCs/>
          <w:sz w:val="28"/>
          <w:szCs w:val="28"/>
        </w:rPr>
        <w:t xml:space="preserve">The program has sufficient resources and </w:t>
      </w:r>
      <w:proofErr w:type="gramStart"/>
      <w:r w:rsidR="004C07ED" w:rsidRPr="004C07ED">
        <w:rPr>
          <w:rFonts w:eastAsiaTheme="majorEastAsia" w:cs="Times New Roman"/>
          <w:bCs/>
          <w:iCs/>
          <w:sz w:val="28"/>
          <w:szCs w:val="28"/>
        </w:rPr>
        <w:t>supports</w:t>
      </w:r>
      <w:proofErr w:type="gramEnd"/>
      <w:r w:rsidR="004C07ED" w:rsidRPr="004C07ED">
        <w:rPr>
          <w:rFonts w:eastAsiaTheme="majorEastAsia" w:cs="Times New Roman"/>
          <w:bCs/>
          <w:iCs/>
          <w:sz w:val="28"/>
          <w:szCs w:val="28"/>
        </w:rPr>
        <w:t xml:space="preserve">, including supportive technology, student services, and if applicable, physical space, </w:t>
      </w:r>
      <w:r w:rsidR="00291D98">
        <w:rPr>
          <w:rFonts w:eastAsiaTheme="majorEastAsia" w:cs="Times New Roman"/>
          <w:bCs/>
          <w:iCs/>
          <w:sz w:val="28"/>
          <w:szCs w:val="28"/>
        </w:rPr>
        <w:t>which</w:t>
      </w:r>
      <w:r w:rsidR="004C07ED" w:rsidRPr="004C07ED">
        <w:rPr>
          <w:rFonts w:eastAsiaTheme="majorEastAsia" w:cs="Times New Roman"/>
          <w:bCs/>
          <w:iCs/>
          <w:sz w:val="28"/>
          <w:szCs w:val="28"/>
        </w:rPr>
        <w:t xml:space="preserve"> reduce barriers while optimizing accessibility and equity for all its students.</w:t>
      </w:r>
    </w:p>
    <w:p w14:paraId="22944931"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06FCAFCC" w14:textId="77777777" w:rsidTr="00932EF2">
        <w:trPr>
          <w:trHeight w:val="253"/>
        </w:trPr>
        <w:tc>
          <w:tcPr>
            <w:tcW w:w="9364" w:type="dxa"/>
          </w:tcPr>
          <w:p w14:paraId="649F95A8" w14:textId="3C414C6A" w:rsidR="002D3B20" w:rsidRPr="002D3B20" w:rsidRDefault="002D3B20" w:rsidP="002C62DB">
            <w:pPr>
              <w:pStyle w:val="ListParagraph"/>
              <w:numPr>
                <w:ilvl w:val="0"/>
                <w:numId w:val="16"/>
              </w:numPr>
              <w:rPr>
                <w:rFonts w:cs="Times New Roman"/>
                <w:b/>
              </w:rPr>
            </w:pPr>
            <w:r w:rsidRPr="002D3B20">
              <w:rPr>
                <w:rFonts w:cs="Times New Roman"/>
                <w:b/>
              </w:rPr>
              <w:t xml:space="preserve">The program describes its resources and supports </w:t>
            </w:r>
            <w:r w:rsidR="00291D98">
              <w:rPr>
                <w:rFonts w:cs="Times New Roman"/>
                <w:b/>
              </w:rPr>
              <w:t>w</w:t>
            </w:r>
            <w:r w:rsidR="00291D98" w:rsidRPr="00291D98">
              <w:rPr>
                <w:rFonts w:cs="Times New Roman"/>
                <w:b/>
                <w:bCs/>
              </w:rPr>
              <w:t>hich</w:t>
            </w:r>
            <w:r w:rsidRPr="002D3B20">
              <w:rPr>
                <w:rFonts w:cs="Times New Roman"/>
                <w:b/>
              </w:rPr>
              <w:t xml:space="preserve"> reduce barriers while optimizing accessibility and equity for all its students, including:</w:t>
            </w:r>
          </w:p>
          <w:p w14:paraId="2EBC7F22" w14:textId="77777777" w:rsidR="002D3B20" w:rsidRDefault="002D3B20" w:rsidP="002C62DB">
            <w:pPr>
              <w:pStyle w:val="ListParagraph"/>
              <w:numPr>
                <w:ilvl w:val="0"/>
                <w:numId w:val="17"/>
              </w:numPr>
              <w:rPr>
                <w:rFonts w:cs="Times New Roman"/>
                <w:b/>
              </w:rPr>
            </w:pPr>
            <w:r w:rsidRPr="002D3B20">
              <w:rPr>
                <w:rFonts w:cs="Times New Roman"/>
                <w:b/>
              </w:rPr>
              <w:t>supportive technology,</w:t>
            </w:r>
          </w:p>
          <w:p w14:paraId="1DB59403" w14:textId="77777777" w:rsidR="002D3B20" w:rsidRDefault="002D3B20" w:rsidP="002C62DB">
            <w:pPr>
              <w:pStyle w:val="ListParagraph"/>
              <w:numPr>
                <w:ilvl w:val="0"/>
                <w:numId w:val="17"/>
              </w:numPr>
              <w:rPr>
                <w:rFonts w:cs="Times New Roman"/>
                <w:b/>
              </w:rPr>
            </w:pPr>
            <w:r w:rsidRPr="002D3B20">
              <w:rPr>
                <w:rFonts w:cs="Times New Roman"/>
                <w:b/>
              </w:rPr>
              <w:t>student services, and</w:t>
            </w:r>
          </w:p>
          <w:p w14:paraId="2DC8AF60" w14:textId="3558760D" w:rsidR="002D3B20" w:rsidRPr="002D3B20" w:rsidRDefault="002D3B20" w:rsidP="002C62DB">
            <w:pPr>
              <w:pStyle w:val="ListParagraph"/>
              <w:numPr>
                <w:ilvl w:val="0"/>
                <w:numId w:val="17"/>
              </w:numPr>
              <w:rPr>
                <w:rFonts w:cs="Times New Roman"/>
                <w:b/>
              </w:rPr>
            </w:pPr>
            <w:r w:rsidRPr="002D3B20">
              <w:rPr>
                <w:rFonts w:cs="Times New Roman"/>
                <w:b/>
              </w:rPr>
              <w:t>physical spaces (if applicable)</w:t>
            </w:r>
          </w:p>
        </w:tc>
      </w:tr>
    </w:tbl>
    <w:p w14:paraId="0FEA2E66" w14:textId="77777777" w:rsidR="002D3B20" w:rsidRDefault="002D3B20" w:rsidP="00EE3D05">
      <w:pPr>
        <w:spacing w:line="240" w:lineRule="auto"/>
        <w:contextualSpacing/>
        <w:jc w:val="both"/>
        <w:rPr>
          <w:rFonts w:cs="Times New Roman"/>
          <w:color w:val="000000"/>
        </w:rPr>
      </w:pPr>
    </w:p>
    <w:p w14:paraId="776DA503" w14:textId="788F2392" w:rsidR="009B61F5" w:rsidRPr="007441D9" w:rsidRDefault="0009669D" w:rsidP="00EE3D05">
      <w:pPr>
        <w:spacing w:line="240" w:lineRule="auto"/>
        <w:contextualSpacing/>
        <w:rPr>
          <w:rFonts w:cs="Times New Roman"/>
          <w:b/>
          <w:bCs/>
        </w:rPr>
      </w:pPr>
      <w:r>
        <w:rPr>
          <w:rFonts w:cs="Times New Roman"/>
          <w:b/>
          <w:bCs/>
        </w:rPr>
        <w:lastRenderedPageBreak/>
        <w:t xml:space="preserve">Supportive </w:t>
      </w:r>
      <w:r w:rsidR="00EF5DC9">
        <w:rPr>
          <w:rFonts w:cs="Times New Roman"/>
          <w:b/>
          <w:bCs/>
        </w:rPr>
        <w:t xml:space="preserve">Technology </w:t>
      </w:r>
      <w:r w:rsidR="00AF641D">
        <w:rPr>
          <w:rFonts w:cs="Times New Roman"/>
          <w:b/>
          <w:bCs/>
        </w:rPr>
        <w:t>Resources</w:t>
      </w:r>
    </w:p>
    <w:p w14:paraId="38F4A18C" w14:textId="77777777" w:rsidR="00EE6B73" w:rsidRDefault="00EE6B73" w:rsidP="00EE6B73">
      <w:pPr>
        <w:spacing w:line="240" w:lineRule="auto"/>
        <w:contextualSpacing/>
      </w:pPr>
    </w:p>
    <w:p w14:paraId="47B1C75C" w14:textId="35D4876B" w:rsidR="00EE6B73" w:rsidRDefault="00EE6B73" w:rsidP="00EE6B73">
      <w:pPr>
        <w:spacing w:line="240" w:lineRule="auto"/>
        <w:contextualSpacing/>
      </w:pPr>
      <w:r>
        <w:fldChar w:fldCharType="begin">
          <w:ffData>
            <w:name w:val=""/>
            <w:enabled/>
            <w:calcOnExit w:val="0"/>
            <w:textInput>
              <w:default w:val="Describe the program’s supportive technology and provide examples"/>
            </w:textInput>
          </w:ffData>
        </w:fldChar>
      </w:r>
      <w:r>
        <w:instrText xml:space="preserve"> FORMTEXT </w:instrText>
      </w:r>
      <w:r>
        <w:fldChar w:fldCharType="separate"/>
      </w:r>
      <w:r>
        <w:rPr>
          <w:noProof/>
        </w:rPr>
        <w:t>Describe the program’s supportive technology and provide examples</w:t>
      </w:r>
      <w:r>
        <w:fldChar w:fldCharType="end"/>
      </w:r>
    </w:p>
    <w:p w14:paraId="02207BCB" w14:textId="265496BF" w:rsidR="00EF5DC9" w:rsidRDefault="00EF5DC9" w:rsidP="00EE3D05">
      <w:pPr>
        <w:spacing w:line="240" w:lineRule="auto"/>
        <w:contextualSpacing/>
      </w:pPr>
    </w:p>
    <w:p w14:paraId="2420F760" w14:textId="6BCDB701" w:rsidR="00EF5DC9" w:rsidRPr="00727E45" w:rsidRDefault="00EF5DC9" w:rsidP="00EE3D05">
      <w:pPr>
        <w:spacing w:line="240" w:lineRule="auto"/>
        <w:contextualSpacing/>
        <w:rPr>
          <w:b/>
          <w:bCs/>
        </w:rPr>
      </w:pPr>
      <w:r w:rsidRPr="00727E45">
        <w:rPr>
          <w:b/>
          <w:bCs/>
        </w:rPr>
        <w:t xml:space="preserve">How </w:t>
      </w:r>
      <w:r w:rsidR="00EE6B73">
        <w:rPr>
          <w:b/>
          <w:bCs/>
        </w:rPr>
        <w:t xml:space="preserve">Program </w:t>
      </w:r>
      <w:r w:rsidRPr="00727E45">
        <w:rPr>
          <w:b/>
          <w:bCs/>
        </w:rPr>
        <w:t>Students Gain Access to Supportive Technology</w:t>
      </w:r>
    </w:p>
    <w:p w14:paraId="1902175C" w14:textId="77777777" w:rsidR="00622FC1" w:rsidRDefault="00622FC1" w:rsidP="00EE3D05">
      <w:pPr>
        <w:spacing w:line="240" w:lineRule="auto"/>
        <w:contextualSpacing/>
        <w:rPr>
          <w:rFonts w:cs="Times New Roman"/>
          <w:iCs/>
          <w:color w:val="C00000"/>
        </w:rPr>
      </w:pPr>
    </w:p>
    <w:p w14:paraId="20C17D65" w14:textId="1CAA4B82" w:rsidR="00AF641D" w:rsidRDefault="00AF641D" w:rsidP="00AF641D">
      <w:pPr>
        <w:spacing w:line="240" w:lineRule="auto"/>
        <w:contextualSpacing/>
      </w:pPr>
      <w:r>
        <w:fldChar w:fldCharType="begin">
          <w:ffData>
            <w:name w:val=""/>
            <w:enabled/>
            <w:calcOnExit w:val="0"/>
            <w:textInput>
              <w:default w:val="Discuss how students in the program gain access to supportive technology"/>
            </w:textInput>
          </w:ffData>
        </w:fldChar>
      </w:r>
      <w:r>
        <w:instrText xml:space="preserve"> FORMTEXT </w:instrText>
      </w:r>
      <w:r>
        <w:fldChar w:fldCharType="separate"/>
      </w:r>
      <w:r>
        <w:rPr>
          <w:noProof/>
        </w:rPr>
        <w:t>Discuss how students in the program gain access to supportive technology</w:t>
      </w:r>
      <w:r>
        <w:fldChar w:fldCharType="end"/>
      </w:r>
    </w:p>
    <w:p w14:paraId="1A0B984D" w14:textId="77777777" w:rsidR="00EF5DC9" w:rsidRDefault="00EF5DC9" w:rsidP="00EE3D05">
      <w:pPr>
        <w:spacing w:line="240" w:lineRule="auto"/>
        <w:contextualSpacing/>
        <w:rPr>
          <w:rFonts w:cs="Times New Roman"/>
          <w:iCs/>
          <w:color w:val="C00000"/>
        </w:rPr>
      </w:pPr>
    </w:p>
    <w:p w14:paraId="0C50FB42" w14:textId="35753C46" w:rsidR="00E6335B" w:rsidRPr="007441D9" w:rsidRDefault="00E6335B" w:rsidP="00E6335B">
      <w:pPr>
        <w:spacing w:line="240" w:lineRule="auto"/>
        <w:contextualSpacing/>
        <w:rPr>
          <w:rFonts w:cs="Times New Roman"/>
          <w:b/>
          <w:bCs/>
        </w:rPr>
      </w:pPr>
      <w:r>
        <w:rPr>
          <w:rFonts w:cs="Times New Roman"/>
          <w:b/>
          <w:bCs/>
        </w:rPr>
        <w:t>Student Services</w:t>
      </w:r>
    </w:p>
    <w:p w14:paraId="19C3D8F6" w14:textId="77777777" w:rsidR="00E6335B" w:rsidRDefault="00E6335B" w:rsidP="00E6335B">
      <w:pPr>
        <w:spacing w:line="240" w:lineRule="auto"/>
        <w:contextualSpacing/>
      </w:pPr>
    </w:p>
    <w:p w14:paraId="096721DF" w14:textId="3B2E63F9" w:rsidR="00E6335B" w:rsidRDefault="00E6335B" w:rsidP="00E6335B">
      <w:pPr>
        <w:spacing w:line="240" w:lineRule="auto"/>
        <w:contextualSpacing/>
      </w:pPr>
      <w:r>
        <w:fldChar w:fldCharType="begin">
          <w:ffData>
            <w:name w:val=""/>
            <w:enabled/>
            <w:calcOnExit w:val="0"/>
            <w:textInput>
              <w:default w:val="Describe the program’s student services and provide examples"/>
            </w:textInput>
          </w:ffData>
        </w:fldChar>
      </w:r>
      <w:r>
        <w:instrText xml:space="preserve"> FORMTEXT </w:instrText>
      </w:r>
      <w:r>
        <w:fldChar w:fldCharType="separate"/>
      </w:r>
      <w:r>
        <w:rPr>
          <w:noProof/>
        </w:rPr>
        <w:t>Describe the program’s student services and provide examples</w:t>
      </w:r>
      <w:r>
        <w:fldChar w:fldCharType="end"/>
      </w:r>
    </w:p>
    <w:p w14:paraId="548B2CF2" w14:textId="77777777" w:rsidR="00E6335B" w:rsidRDefault="00E6335B" w:rsidP="00E6335B">
      <w:pPr>
        <w:spacing w:line="240" w:lineRule="auto"/>
        <w:contextualSpacing/>
      </w:pPr>
    </w:p>
    <w:p w14:paraId="7A481DF2" w14:textId="3A040C83" w:rsidR="00E6335B" w:rsidRPr="00DD5ED8" w:rsidRDefault="00E6335B" w:rsidP="00E6335B">
      <w:pPr>
        <w:spacing w:line="240" w:lineRule="auto"/>
        <w:contextualSpacing/>
        <w:rPr>
          <w:b/>
          <w:bCs/>
        </w:rPr>
      </w:pPr>
      <w:r w:rsidRPr="00DD5ED8">
        <w:rPr>
          <w:b/>
          <w:bCs/>
        </w:rPr>
        <w:t xml:space="preserve">How </w:t>
      </w:r>
      <w:r>
        <w:rPr>
          <w:b/>
          <w:bCs/>
        </w:rPr>
        <w:t xml:space="preserve">Program </w:t>
      </w:r>
      <w:r w:rsidRPr="00DD5ED8">
        <w:rPr>
          <w:b/>
          <w:bCs/>
        </w:rPr>
        <w:t xml:space="preserve">Students Gain Access to </w:t>
      </w:r>
      <w:r w:rsidR="006812A8" w:rsidRPr="006812A8">
        <w:rPr>
          <w:b/>
          <w:bCs/>
          <w:highlight w:val="yellow"/>
        </w:rPr>
        <w:t>Student Services</w:t>
      </w:r>
    </w:p>
    <w:p w14:paraId="3BB1CB8B" w14:textId="77777777" w:rsidR="00E6335B" w:rsidRDefault="00E6335B" w:rsidP="00E6335B">
      <w:pPr>
        <w:spacing w:line="240" w:lineRule="auto"/>
        <w:contextualSpacing/>
        <w:rPr>
          <w:rFonts w:cs="Times New Roman"/>
          <w:iCs/>
          <w:color w:val="C00000"/>
        </w:rPr>
      </w:pPr>
    </w:p>
    <w:p w14:paraId="2EDA6C70" w14:textId="7D848AA9" w:rsidR="00E6335B" w:rsidRDefault="00E6335B" w:rsidP="00E6335B">
      <w:pPr>
        <w:spacing w:line="240" w:lineRule="auto"/>
        <w:contextualSpacing/>
      </w:pPr>
      <w:r>
        <w:fldChar w:fldCharType="begin">
          <w:ffData>
            <w:name w:val=""/>
            <w:enabled/>
            <w:calcOnExit w:val="0"/>
            <w:textInput>
              <w:default w:val="Discuss how students in the program gain access to student services"/>
            </w:textInput>
          </w:ffData>
        </w:fldChar>
      </w:r>
      <w:r>
        <w:instrText xml:space="preserve"> FORMTEXT </w:instrText>
      </w:r>
      <w:r>
        <w:fldChar w:fldCharType="separate"/>
      </w:r>
      <w:r>
        <w:rPr>
          <w:noProof/>
        </w:rPr>
        <w:t>Discuss how students in the program gain access to student services</w:t>
      </w:r>
      <w:r>
        <w:fldChar w:fldCharType="end"/>
      </w:r>
    </w:p>
    <w:p w14:paraId="477A9D1E" w14:textId="77777777" w:rsidR="00E63577" w:rsidRDefault="00E63577" w:rsidP="00EE3D05">
      <w:pPr>
        <w:spacing w:line="240" w:lineRule="auto"/>
        <w:contextualSpacing/>
      </w:pPr>
    </w:p>
    <w:p w14:paraId="45FD54BD" w14:textId="10420BA6" w:rsidR="0009669D" w:rsidRPr="007441D9" w:rsidRDefault="0009669D" w:rsidP="00EE3D05">
      <w:pPr>
        <w:spacing w:line="240" w:lineRule="auto"/>
        <w:contextualSpacing/>
        <w:rPr>
          <w:rFonts w:cs="Times New Roman"/>
          <w:b/>
          <w:bCs/>
        </w:rPr>
      </w:pPr>
      <w:r>
        <w:rPr>
          <w:rFonts w:cs="Times New Roman"/>
          <w:b/>
          <w:bCs/>
        </w:rPr>
        <w:t xml:space="preserve">Physical </w:t>
      </w:r>
      <w:r w:rsidR="00E6335B">
        <w:rPr>
          <w:rFonts w:cs="Times New Roman"/>
          <w:b/>
          <w:bCs/>
        </w:rPr>
        <w:t>S</w:t>
      </w:r>
      <w:r>
        <w:rPr>
          <w:rFonts w:cs="Times New Roman"/>
          <w:b/>
          <w:bCs/>
        </w:rPr>
        <w:t>paces (if applicable)</w:t>
      </w:r>
    </w:p>
    <w:p w14:paraId="5F5FC7D6" w14:textId="50C5861E" w:rsidR="006D02EC" w:rsidRPr="00B35CDE" w:rsidRDefault="006D02EC" w:rsidP="00EE3D05">
      <w:pPr>
        <w:spacing w:line="240" w:lineRule="auto"/>
      </w:pPr>
      <w:r>
        <w:t>The program has physical spaces</w:t>
      </w:r>
      <w:r w:rsidR="00E6335B">
        <w:t>:</w:t>
      </w:r>
    </w:p>
    <w:p w14:paraId="788240FE" w14:textId="77777777" w:rsidR="006D02EC" w:rsidRPr="00E15D17" w:rsidRDefault="00000000" w:rsidP="00EE3D05">
      <w:pPr>
        <w:spacing w:line="240" w:lineRule="auto"/>
        <w:ind w:left="360"/>
        <w:rPr>
          <w:rFonts w:eastAsia="MS Gothic" w:cs="Arial"/>
        </w:rPr>
      </w:pPr>
      <w:sdt>
        <w:sdtPr>
          <w:id w:val="-659919888"/>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80451D3" w14:textId="77777777" w:rsidR="006D02EC" w:rsidRDefault="00000000" w:rsidP="00EE3D05">
      <w:pPr>
        <w:spacing w:line="240" w:lineRule="auto"/>
        <w:ind w:firstLine="360"/>
        <w:contextualSpacing/>
        <w:jc w:val="both"/>
      </w:pPr>
      <w:sdt>
        <w:sdtPr>
          <w:id w:val="894622986"/>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2E9E2091" w14:textId="77777777" w:rsidR="006D02EC" w:rsidRDefault="006D02EC" w:rsidP="00EE3D05">
      <w:pPr>
        <w:spacing w:line="240" w:lineRule="auto"/>
        <w:contextualSpacing/>
        <w:jc w:val="both"/>
      </w:pPr>
    </w:p>
    <w:p w14:paraId="5410CD9C" w14:textId="233643CB" w:rsidR="00E6335B" w:rsidRDefault="00E6335B" w:rsidP="00E6335B">
      <w:pPr>
        <w:spacing w:line="240" w:lineRule="auto"/>
        <w:contextualSpacing/>
        <w:rPr>
          <w:i/>
          <w:iCs/>
        </w:rPr>
      </w:pPr>
      <w:r>
        <w:rPr>
          <w:i/>
          <w:iCs/>
        </w:rPr>
        <w:fldChar w:fldCharType="begin">
          <w:ffData>
            <w:name w:val=""/>
            <w:enabled/>
            <w:calcOnExit w:val="0"/>
            <w:textInput>
              <w:default w:val="[Delete this help text before submission: If the program does not have physical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physical space, delete the next two subheadings]</w:t>
      </w:r>
      <w:r>
        <w:rPr>
          <w:i/>
          <w:iCs/>
        </w:rPr>
        <w:fldChar w:fldCharType="end"/>
      </w:r>
    </w:p>
    <w:p w14:paraId="2EDFFE2C" w14:textId="77777777" w:rsidR="00E6335B" w:rsidRDefault="00E6335B" w:rsidP="00EE3D05">
      <w:pPr>
        <w:spacing w:line="240" w:lineRule="auto"/>
        <w:contextualSpacing/>
        <w:jc w:val="both"/>
      </w:pPr>
    </w:p>
    <w:p w14:paraId="622940BF" w14:textId="3EBCA711" w:rsidR="00E6335B" w:rsidRPr="007441D9" w:rsidRDefault="0055158F" w:rsidP="00E6335B">
      <w:pPr>
        <w:spacing w:line="240" w:lineRule="auto"/>
        <w:contextualSpacing/>
        <w:rPr>
          <w:rFonts w:cs="Times New Roman"/>
          <w:b/>
          <w:bCs/>
        </w:rPr>
      </w:pPr>
      <w:r>
        <w:rPr>
          <w:rFonts w:cs="Times New Roman"/>
          <w:b/>
          <w:bCs/>
        </w:rPr>
        <w:t xml:space="preserve">Description of </w:t>
      </w:r>
      <w:r w:rsidR="00E6335B">
        <w:rPr>
          <w:rFonts w:cs="Times New Roman"/>
          <w:b/>
          <w:bCs/>
        </w:rPr>
        <w:t xml:space="preserve">Physical Space </w:t>
      </w:r>
      <w:r w:rsidR="0012492D">
        <w:rPr>
          <w:rFonts w:cs="Times New Roman"/>
          <w:b/>
          <w:bCs/>
        </w:rPr>
        <w:t>Available to Program Students</w:t>
      </w:r>
    </w:p>
    <w:p w14:paraId="63A5C9EF" w14:textId="77777777" w:rsidR="00E6335B" w:rsidRDefault="00E6335B" w:rsidP="00E6335B">
      <w:pPr>
        <w:spacing w:line="240" w:lineRule="auto"/>
        <w:contextualSpacing/>
      </w:pPr>
    </w:p>
    <w:p w14:paraId="6A40BAE6" w14:textId="2BE5A7E2" w:rsidR="00E6335B" w:rsidRDefault="006658B6" w:rsidP="00E6335B">
      <w:pPr>
        <w:spacing w:line="240" w:lineRule="auto"/>
        <w:contextualSpacing/>
      </w:pPr>
      <w:r>
        <w:fldChar w:fldCharType="begin">
          <w:ffData>
            <w:name w:val=""/>
            <w:enabled/>
            <w:calcOnExit w:val="0"/>
            <w:textInput>
              <w:default w:val="Describe the program’s accessible physical spaces and provide examples"/>
            </w:textInput>
          </w:ffData>
        </w:fldChar>
      </w:r>
      <w:r>
        <w:instrText xml:space="preserve"> FORMTEXT </w:instrText>
      </w:r>
      <w:r>
        <w:fldChar w:fldCharType="separate"/>
      </w:r>
      <w:r>
        <w:rPr>
          <w:noProof/>
        </w:rPr>
        <w:t>Describe the program’s accessible physical spaces and provide examples</w:t>
      </w:r>
      <w:r>
        <w:fldChar w:fldCharType="end"/>
      </w:r>
    </w:p>
    <w:p w14:paraId="58CBDA44" w14:textId="77777777" w:rsidR="0012492D" w:rsidRDefault="0012492D" w:rsidP="00E6335B">
      <w:pPr>
        <w:spacing w:line="240" w:lineRule="auto"/>
        <w:contextualSpacing/>
      </w:pPr>
    </w:p>
    <w:p w14:paraId="1B5F0D8F" w14:textId="6F47BB71" w:rsidR="0012492D" w:rsidRPr="00727E45" w:rsidRDefault="0012492D" w:rsidP="00E6335B">
      <w:pPr>
        <w:spacing w:line="240" w:lineRule="auto"/>
        <w:contextualSpacing/>
        <w:rPr>
          <w:b/>
          <w:bCs/>
        </w:rPr>
      </w:pPr>
      <w:r w:rsidRPr="00727E45">
        <w:rPr>
          <w:b/>
          <w:bCs/>
        </w:rPr>
        <w:t>How Physical Spaces are Accessible for All Students</w:t>
      </w:r>
    </w:p>
    <w:p w14:paraId="5ECA2626" w14:textId="77777777" w:rsidR="00C317CB" w:rsidRDefault="00C317CB" w:rsidP="00C317CB">
      <w:pPr>
        <w:spacing w:line="240" w:lineRule="auto"/>
        <w:contextualSpacing/>
        <w:rPr>
          <w:rFonts w:cs="Times New Roman"/>
          <w:iCs/>
          <w:color w:val="C00000"/>
        </w:rPr>
      </w:pPr>
    </w:p>
    <w:p w14:paraId="0C266A0E" w14:textId="2AE029DE" w:rsidR="00C317CB" w:rsidRDefault="008D2445" w:rsidP="00C317CB">
      <w:pPr>
        <w:spacing w:line="240" w:lineRule="auto"/>
        <w:contextualSpacing/>
      </w:pPr>
      <w:r>
        <w:fldChar w:fldCharType="begin">
          <w:ffData>
            <w:name w:val=""/>
            <w:enabled/>
            <w:calcOnExit w:val="0"/>
            <w:textInput>
              <w:default w:val="Discuss how physical spaces are accessible to all students within the program"/>
            </w:textInput>
          </w:ffData>
        </w:fldChar>
      </w:r>
      <w:r>
        <w:instrText xml:space="preserve"> FORMTEXT </w:instrText>
      </w:r>
      <w:r>
        <w:fldChar w:fldCharType="separate"/>
      </w:r>
      <w:r>
        <w:rPr>
          <w:noProof/>
        </w:rPr>
        <w:t>Discuss how physical spaces are accessible to all students within the program</w:t>
      </w:r>
      <w:r>
        <w:fldChar w:fldCharType="end"/>
      </w:r>
    </w:p>
    <w:p w14:paraId="41D03A35" w14:textId="77777777" w:rsidR="00073727" w:rsidRPr="003A0630" w:rsidRDefault="0007372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71A4CB7A" w14:textId="77777777" w:rsidTr="00932EF2">
        <w:trPr>
          <w:trHeight w:val="253"/>
        </w:trPr>
        <w:tc>
          <w:tcPr>
            <w:tcW w:w="9364" w:type="dxa"/>
          </w:tcPr>
          <w:p w14:paraId="3445B7B1" w14:textId="6252210A" w:rsidR="002D3B20" w:rsidRPr="0042370D" w:rsidRDefault="002D3B20" w:rsidP="002C62DB">
            <w:pPr>
              <w:pStyle w:val="ListParagraph"/>
              <w:numPr>
                <w:ilvl w:val="0"/>
                <w:numId w:val="16"/>
              </w:numPr>
              <w:rPr>
                <w:rFonts w:cs="Times New Roman"/>
                <w:b/>
              </w:rPr>
            </w:pPr>
            <w:r w:rsidRPr="002D3B20">
              <w:rPr>
                <w:rFonts w:cs="Times New Roman"/>
                <w:b/>
              </w:rPr>
              <w:t xml:space="preserve">The program </w:t>
            </w:r>
            <w:r w:rsidR="00245C73" w:rsidRPr="00245C73">
              <w:rPr>
                <w:rFonts w:cs="Times New Roman"/>
                <w:b/>
              </w:rPr>
              <w:t>explains how</w:t>
            </w:r>
            <w:r w:rsidRPr="002D3B20">
              <w:rPr>
                <w:rFonts w:cs="Times New Roman"/>
                <w:b/>
              </w:rPr>
              <w:t xml:space="preserve"> its resources and </w:t>
            </w:r>
            <w:proofErr w:type="gramStart"/>
            <w:r w:rsidRPr="002D3B20">
              <w:rPr>
                <w:rFonts w:cs="Times New Roman"/>
                <w:b/>
              </w:rPr>
              <w:t>supports</w:t>
            </w:r>
            <w:proofErr w:type="gramEnd"/>
            <w:r w:rsidRPr="002D3B20">
              <w:rPr>
                <w:rFonts w:cs="Times New Roman"/>
                <w:b/>
              </w:rPr>
              <w:t xml:space="preserve"> are sufficient in reducing barriers and optimizing accessibility and equity for all students.</w:t>
            </w:r>
          </w:p>
        </w:tc>
      </w:tr>
    </w:tbl>
    <w:p w14:paraId="37DFEF7E" w14:textId="77777777" w:rsidR="00245C73" w:rsidRDefault="00245C73" w:rsidP="00EE3D05">
      <w:pPr>
        <w:spacing w:line="240" w:lineRule="auto"/>
        <w:contextualSpacing/>
        <w:rPr>
          <w:rFonts w:cs="Times New Roman"/>
          <w:b/>
          <w:bCs/>
          <w:u w:val="single"/>
        </w:rPr>
      </w:pPr>
    </w:p>
    <w:p w14:paraId="3E5CF9CE" w14:textId="67836C55"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Supportive </w:t>
      </w:r>
      <w:r w:rsidR="006658B6" w:rsidRPr="00727E45">
        <w:rPr>
          <w:rFonts w:cs="Times New Roman"/>
          <w:b/>
          <w:bCs/>
          <w:u w:val="single"/>
        </w:rPr>
        <w:t>Technology</w:t>
      </w:r>
    </w:p>
    <w:p w14:paraId="0FE827D5" w14:textId="77777777" w:rsidR="00073727" w:rsidRDefault="00073727" w:rsidP="00EE3D05">
      <w:pPr>
        <w:spacing w:line="240" w:lineRule="auto"/>
        <w:contextualSpacing/>
      </w:pPr>
    </w:p>
    <w:p w14:paraId="1DB7122C" w14:textId="6DC9D749" w:rsidR="006658B6" w:rsidRPr="006F18EB" w:rsidRDefault="006658B6" w:rsidP="00EE3D05">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Supportive Technology</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390FE033" w14:textId="77777777" w:rsidR="008F252B" w:rsidRDefault="008F252B" w:rsidP="00EE3D05">
      <w:pPr>
        <w:spacing w:line="240" w:lineRule="auto"/>
        <w:contextualSpacing/>
      </w:pPr>
    </w:p>
    <w:p w14:paraId="0D905B62" w14:textId="4E904F0A" w:rsidR="006658B6" w:rsidRDefault="002F53E2" w:rsidP="006658B6">
      <w:pPr>
        <w:spacing w:line="240" w:lineRule="auto"/>
        <w:contextualSpacing/>
      </w:pPr>
      <w:r>
        <w:fldChar w:fldCharType="begin">
          <w:ffData>
            <w:name w:val=""/>
            <w:enabled/>
            <w:calcOnExit w:val="0"/>
            <w:textInput>
              <w:default w:val="Explicity state whether the program's current supportive technology is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supportive technology is sufficient in reducing barriers and optimizing accessibility and equity for all students.</w:t>
      </w:r>
      <w:r>
        <w:fldChar w:fldCharType="end"/>
      </w:r>
    </w:p>
    <w:p w14:paraId="686D7A20" w14:textId="77777777" w:rsidR="002F53E2" w:rsidRDefault="002F53E2" w:rsidP="00EE3D05">
      <w:pPr>
        <w:spacing w:line="240" w:lineRule="auto"/>
        <w:contextualSpacing/>
      </w:pPr>
    </w:p>
    <w:p w14:paraId="0DCD4D20" w14:textId="45FCFECF" w:rsidR="002F53E2" w:rsidRDefault="002F53E2" w:rsidP="002F53E2">
      <w:pPr>
        <w:spacing w:line="240" w:lineRule="auto"/>
        <w:ind w:left="1440" w:hanging="1440"/>
        <w:contextualSpacing/>
        <w:rPr>
          <w:rFonts w:cs="Times New Roman"/>
          <w:b/>
          <w:bCs/>
        </w:rPr>
      </w:pPr>
      <w:r w:rsidRPr="00DD5ED8">
        <w:rPr>
          <w:rFonts w:cs="Times New Roman"/>
          <w:b/>
          <w:bCs/>
        </w:rPr>
        <w:t xml:space="preserve">Description of </w:t>
      </w:r>
      <w:r>
        <w:rPr>
          <w:rFonts w:cs="Times New Roman"/>
          <w:b/>
          <w:bCs/>
        </w:rPr>
        <w:t>Supportive Technology</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p>
    <w:p w14:paraId="2C806473" w14:textId="77777777" w:rsidR="002F53E2" w:rsidRDefault="002F53E2" w:rsidP="002F53E2">
      <w:pPr>
        <w:spacing w:line="240" w:lineRule="auto"/>
        <w:ind w:left="1440" w:hanging="1440"/>
        <w:contextualSpacing/>
        <w:rPr>
          <w:rFonts w:cs="Times New Roman"/>
          <w:b/>
          <w:bCs/>
        </w:rPr>
      </w:pPr>
    </w:p>
    <w:p w14:paraId="118533E7" w14:textId="730BCF1C" w:rsidR="002F53E2" w:rsidRDefault="009E7652" w:rsidP="00EE3D05">
      <w:pPr>
        <w:spacing w:line="240" w:lineRule="auto"/>
        <w:contextualSpacing/>
      </w:pPr>
      <w:r>
        <w:fldChar w:fldCharType="begin">
          <w:ffData>
            <w:name w:val=""/>
            <w:enabled/>
            <w:calcOnExit w:val="0"/>
            <w:textInput>
              <w:default w:val="Describe how the program's current supportive technology is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supportive technology is sufficient or insufficient in reducing barriers and optimizing accessibility and equity for all students.</w:t>
      </w:r>
      <w:r>
        <w:fldChar w:fldCharType="end"/>
      </w:r>
    </w:p>
    <w:p w14:paraId="1E7CD756" w14:textId="77777777" w:rsidR="008F252B" w:rsidRDefault="008F252B" w:rsidP="00EE3D05">
      <w:pPr>
        <w:spacing w:line="240" w:lineRule="auto"/>
        <w:contextualSpacing/>
        <w:rPr>
          <w:rFonts w:cs="Times New Roman"/>
          <w:b/>
          <w:bCs/>
        </w:rPr>
      </w:pPr>
    </w:p>
    <w:p w14:paraId="49BBD82A" w14:textId="2B5F83F8"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Student </w:t>
      </w:r>
      <w:r w:rsidR="002F53E2">
        <w:rPr>
          <w:rFonts w:cs="Times New Roman"/>
          <w:b/>
          <w:bCs/>
          <w:u w:val="single"/>
        </w:rPr>
        <w:t>Se</w:t>
      </w:r>
      <w:r w:rsidRPr="00727E45">
        <w:rPr>
          <w:rFonts w:cs="Times New Roman"/>
          <w:b/>
          <w:bCs/>
          <w:u w:val="single"/>
        </w:rPr>
        <w:t>rvices</w:t>
      </w:r>
    </w:p>
    <w:p w14:paraId="46609528" w14:textId="77777777" w:rsidR="00073727" w:rsidRDefault="00073727" w:rsidP="00EE3D05">
      <w:pPr>
        <w:spacing w:line="240" w:lineRule="auto"/>
        <w:contextualSpacing/>
      </w:pPr>
    </w:p>
    <w:p w14:paraId="27E0492B" w14:textId="0A56813C" w:rsidR="008F252B" w:rsidRPr="006F18EB" w:rsidRDefault="008E5DC0" w:rsidP="00EE3D05">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Student Services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008F252B" w:rsidRPr="006F18EB">
        <w:rPr>
          <w:rFonts w:cs="Times New Roman"/>
          <w:b/>
          <w:bCs/>
          <w:i/>
          <w:iCs/>
        </w:rPr>
        <w:t xml:space="preserve"> </w:t>
      </w:r>
    </w:p>
    <w:p w14:paraId="6263BB54" w14:textId="77777777" w:rsidR="008F252B" w:rsidRDefault="008F252B" w:rsidP="00EE3D05">
      <w:pPr>
        <w:spacing w:line="240" w:lineRule="auto"/>
        <w:contextualSpacing/>
      </w:pPr>
    </w:p>
    <w:p w14:paraId="353FE29E" w14:textId="32BA096C" w:rsidR="008E5DC0" w:rsidRDefault="008E5DC0" w:rsidP="008E5DC0">
      <w:pPr>
        <w:spacing w:line="240" w:lineRule="auto"/>
        <w:contextualSpacing/>
      </w:pPr>
      <w:r>
        <w:fldChar w:fldCharType="begin">
          <w:ffData>
            <w:name w:val=""/>
            <w:enabled/>
            <w:calcOnExit w:val="0"/>
            <w:textInput>
              <w:default w:val="Explicity state whether the program's current student servi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student services are sufficient in reducing barriers and optimizing accessibility and equity for all students.</w:t>
      </w:r>
      <w:r>
        <w:fldChar w:fldCharType="end"/>
      </w:r>
    </w:p>
    <w:p w14:paraId="2393B25B" w14:textId="77777777" w:rsidR="008F252B" w:rsidRDefault="008F252B" w:rsidP="00EE3D05">
      <w:pPr>
        <w:spacing w:line="240" w:lineRule="auto"/>
        <w:contextualSpacing/>
        <w:rPr>
          <w:rFonts w:cs="Times New Roman"/>
          <w:b/>
          <w:bCs/>
        </w:rPr>
      </w:pPr>
    </w:p>
    <w:p w14:paraId="1923D9FA" w14:textId="672FC507" w:rsidR="00C05177" w:rsidRPr="006F18EB" w:rsidRDefault="00C05177" w:rsidP="00C05177">
      <w:pPr>
        <w:spacing w:line="240" w:lineRule="auto"/>
        <w:ind w:left="1440" w:hanging="1440"/>
        <w:contextualSpacing/>
        <w:rPr>
          <w:rFonts w:cs="Times New Roman"/>
          <w:b/>
          <w:bCs/>
          <w:i/>
          <w:iCs/>
        </w:rPr>
      </w:pPr>
      <w:r>
        <w:rPr>
          <w:rFonts w:cs="Times New Roman"/>
          <w:b/>
          <w:bCs/>
        </w:rPr>
        <w:t xml:space="preserve">Description </w:t>
      </w:r>
      <w:r w:rsidRPr="00DD5ED8">
        <w:rPr>
          <w:rFonts w:cs="Times New Roman"/>
          <w:b/>
          <w:bCs/>
        </w:rPr>
        <w:t>of</w:t>
      </w:r>
      <w:r>
        <w:rPr>
          <w:rFonts w:cs="Times New Roman"/>
          <w:b/>
          <w:bCs/>
        </w:rPr>
        <w:t xml:space="preserve"> Student Services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2943BAFB" w14:textId="77777777" w:rsidR="008F252B" w:rsidRDefault="008F252B" w:rsidP="00EE3D05">
      <w:pPr>
        <w:spacing w:line="240" w:lineRule="auto"/>
        <w:contextualSpacing/>
        <w:rPr>
          <w:rFonts w:cs="Times New Roman"/>
          <w:b/>
          <w:bCs/>
        </w:rPr>
      </w:pPr>
    </w:p>
    <w:p w14:paraId="42AC6DD0" w14:textId="5708C8FC" w:rsidR="00C05177" w:rsidRDefault="009E7652" w:rsidP="00C05177">
      <w:pPr>
        <w:spacing w:line="240" w:lineRule="auto"/>
        <w:contextualSpacing/>
      </w:pPr>
      <w:r>
        <w:fldChar w:fldCharType="begin">
          <w:ffData>
            <w:name w:val=""/>
            <w:enabled/>
            <w:calcOnExit w:val="0"/>
            <w:textInput>
              <w:default w:val="Describe how the program's current student servi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student services are sufficient or insufficient in reducing barriers and optimizing accessibility and equity for all students.</w:t>
      </w:r>
      <w:r>
        <w:fldChar w:fldCharType="end"/>
      </w:r>
    </w:p>
    <w:p w14:paraId="752A8217" w14:textId="77777777" w:rsidR="00073727" w:rsidRPr="007441D9" w:rsidRDefault="00073727" w:rsidP="00EE3D05">
      <w:pPr>
        <w:spacing w:line="240" w:lineRule="auto"/>
        <w:contextualSpacing/>
        <w:rPr>
          <w:rFonts w:cs="Times New Roman"/>
          <w:iCs/>
          <w:color w:val="C00000"/>
        </w:rPr>
      </w:pPr>
    </w:p>
    <w:p w14:paraId="7ACD9F98" w14:textId="453E6541"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Physical </w:t>
      </w:r>
      <w:r w:rsidR="004552F6">
        <w:rPr>
          <w:rFonts w:cs="Times New Roman"/>
          <w:b/>
          <w:bCs/>
          <w:u w:val="single"/>
        </w:rPr>
        <w:t>S</w:t>
      </w:r>
      <w:r w:rsidRPr="00727E45">
        <w:rPr>
          <w:rFonts w:cs="Times New Roman"/>
          <w:b/>
          <w:bCs/>
          <w:u w:val="single"/>
        </w:rPr>
        <w:t>paces (if applicable):</w:t>
      </w:r>
    </w:p>
    <w:p w14:paraId="6D275FA5" w14:textId="77777777" w:rsidR="006D02EC" w:rsidRPr="00B35CDE" w:rsidRDefault="006D02EC" w:rsidP="00EE3D05">
      <w:pPr>
        <w:spacing w:line="240" w:lineRule="auto"/>
      </w:pPr>
      <w:r>
        <w:t>The program has physical spaces.</w:t>
      </w:r>
    </w:p>
    <w:p w14:paraId="1A8D3A73" w14:textId="77777777" w:rsidR="006D02EC" w:rsidRPr="00E15D17" w:rsidRDefault="00000000" w:rsidP="00EE3D05">
      <w:pPr>
        <w:spacing w:line="240" w:lineRule="auto"/>
        <w:ind w:left="360"/>
        <w:rPr>
          <w:rFonts w:eastAsia="MS Gothic" w:cs="Arial"/>
        </w:rPr>
      </w:pPr>
      <w:sdt>
        <w:sdtPr>
          <w:id w:val="906731550"/>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7080AD8" w14:textId="77777777" w:rsidR="006D02EC" w:rsidRDefault="00000000" w:rsidP="00EE3D05">
      <w:pPr>
        <w:spacing w:line="240" w:lineRule="auto"/>
        <w:ind w:firstLine="360"/>
        <w:contextualSpacing/>
        <w:jc w:val="both"/>
      </w:pPr>
      <w:sdt>
        <w:sdtPr>
          <w:id w:val="50971841"/>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4BBE77EA" w14:textId="77777777" w:rsidR="006D02EC" w:rsidRDefault="006D02EC" w:rsidP="00EE3D05">
      <w:pPr>
        <w:spacing w:line="240" w:lineRule="auto"/>
        <w:ind w:left="1440" w:hanging="1440"/>
        <w:contextualSpacing/>
        <w:rPr>
          <w:rFonts w:cs="Times New Roman"/>
          <w:b/>
          <w:bCs/>
        </w:rPr>
      </w:pPr>
    </w:p>
    <w:p w14:paraId="3193C162" w14:textId="26577E6F" w:rsidR="007F5E40" w:rsidRPr="006F18EB" w:rsidRDefault="007F5E40" w:rsidP="007F5E40">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Physical Spaces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446920E2" w14:textId="77777777" w:rsidR="008F252B" w:rsidRDefault="008F252B" w:rsidP="00EE3D05">
      <w:pPr>
        <w:spacing w:line="240" w:lineRule="auto"/>
        <w:contextualSpacing/>
      </w:pPr>
    </w:p>
    <w:p w14:paraId="45154A0C" w14:textId="03EB910A" w:rsidR="00726497" w:rsidRDefault="00726497" w:rsidP="00726497">
      <w:pPr>
        <w:spacing w:line="240" w:lineRule="auto"/>
        <w:contextualSpacing/>
      </w:pPr>
      <w:r>
        <w:fldChar w:fldCharType="begin">
          <w:ffData>
            <w:name w:val=""/>
            <w:enabled/>
            <w:calcOnExit w:val="0"/>
            <w:textInput>
              <w:default w:val="Explicity state whether the program's current physical spa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physical spaces are sufficient in reducing barriers and optimizing accessibility and equity for all students.</w:t>
      </w:r>
      <w:r>
        <w:fldChar w:fldCharType="end"/>
      </w:r>
    </w:p>
    <w:p w14:paraId="1EE1FA30" w14:textId="77777777" w:rsidR="008F252B" w:rsidRDefault="008F252B" w:rsidP="00EE3D05">
      <w:pPr>
        <w:spacing w:line="240" w:lineRule="auto"/>
        <w:contextualSpacing/>
        <w:rPr>
          <w:rFonts w:cs="Times New Roman"/>
          <w:b/>
          <w:bCs/>
        </w:rPr>
      </w:pPr>
    </w:p>
    <w:p w14:paraId="2CFC4B1B" w14:textId="609ECB1B" w:rsidR="00726497" w:rsidRPr="006F18EB" w:rsidRDefault="00726497" w:rsidP="00726497">
      <w:pPr>
        <w:spacing w:line="240" w:lineRule="auto"/>
        <w:ind w:left="1440" w:hanging="1440"/>
        <w:contextualSpacing/>
        <w:rPr>
          <w:rFonts w:cs="Times New Roman"/>
          <w:b/>
          <w:bCs/>
          <w:i/>
          <w:iCs/>
        </w:rPr>
      </w:pPr>
      <w:r>
        <w:rPr>
          <w:rFonts w:cs="Times New Roman"/>
          <w:b/>
          <w:bCs/>
        </w:rPr>
        <w:t xml:space="preserve">Description </w:t>
      </w:r>
      <w:r w:rsidRPr="00DD5ED8">
        <w:rPr>
          <w:rFonts w:cs="Times New Roman"/>
          <w:b/>
          <w:bCs/>
        </w:rPr>
        <w:t>of</w:t>
      </w:r>
      <w:r>
        <w:rPr>
          <w:rFonts w:cs="Times New Roman"/>
          <w:b/>
          <w:bCs/>
        </w:rPr>
        <w:t xml:space="preserve"> Physical Spaces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10AF64F4" w14:textId="77777777" w:rsidR="009E7652" w:rsidRPr="006F18EB" w:rsidRDefault="009E7652" w:rsidP="00EE3D05">
      <w:pPr>
        <w:spacing w:line="240" w:lineRule="auto"/>
        <w:ind w:left="1440" w:hanging="1440"/>
        <w:contextualSpacing/>
        <w:rPr>
          <w:rFonts w:cs="Times New Roman"/>
          <w:b/>
          <w:bCs/>
          <w:i/>
          <w:iCs/>
        </w:rPr>
      </w:pPr>
    </w:p>
    <w:p w14:paraId="09674418" w14:textId="7F995119" w:rsidR="009E7652" w:rsidRDefault="009E7652" w:rsidP="009E7652">
      <w:pPr>
        <w:spacing w:line="240" w:lineRule="auto"/>
        <w:contextualSpacing/>
      </w:pPr>
      <w:r>
        <w:fldChar w:fldCharType="begin">
          <w:ffData>
            <w:name w:val=""/>
            <w:enabled/>
            <w:calcOnExit w:val="0"/>
            <w:textInput>
              <w:default w:val="Describe how the program's current physical spa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physical spaces are sufficient or insufficient in reducing barriers and optimizing accessibility and equity for all students.</w:t>
      </w:r>
      <w:r>
        <w:fldChar w:fldCharType="end"/>
      </w:r>
    </w:p>
    <w:p w14:paraId="2230F62B"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50F6C33A" w14:textId="77777777" w:rsidTr="00932EF2">
        <w:trPr>
          <w:trHeight w:val="253"/>
        </w:trPr>
        <w:tc>
          <w:tcPr>
            <w:tcW w:w="9364" w:type="dxa"/>
          </w:tcPr>
          <w:p w14:paraId="4B6085B8" w14:textId="276E1587" w:rsidR="002D3B20" w:rsidRPr="0042370D" w:rsidRDefault="002D3B20" w:rsidP="002C62DB">
            <w:pPr>
              <w:pStyle w:val="ListParagraph"/>
              <w:numPr>
                <w:ilvl w:val="0"/>
                <w:numId w:val="16"/>
              </w:numPr>
              <w:rPr>
                <w:rFonts w:cs="Times New Roman"/>
                <w:b/>
              </w:rPr>
            </w:pPr>
            <w:r w:rsidRPr="002D3B20">
              <w:rPr>
                <w:rFonts w:cs="Times New Roman"/>
                <w:b/>
              </w:rPr>
              <w:t>The program addresses all program options.</w:t>
            </w:r>
          </w:p>
        </w:tc>
      </w:tr>
    </w:tbl>
    <w:p w14:paraId="178D48DD" w14:textId="77777777" w:rsidR="002D3B20" w:rsidRDefault="002D3B20" w:rsidP="00EE3D05">
      <w:pPr>
        <w:spacing w:line="240" w:lineRule="auto"/>
        <w:contextualSpacing/>
        <w:jc w:val="both"/>
      </w:pPr>
    </w:p>
    <w:p w14:paraId="2EF8837B" w14:textId="77703CEC"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ED8BF4F" w14:textId="77777777" w:rsidR="00C549F5" w:rsidRPr="00E15D17" w:rsidRDefault="00000000" w:rsidP="00EE3D05">
      <w:pPr>
        <w:spacing w:line="240" w:lineRule="auto"/>
        <w:ind w:left="360"/>
        <w:rPr>
          <w:rFonts w:eastAsia="MS Gothic" w:cs="Arial"/>
        </w:rPr>
      </w:pPr>
      <w:sdt>
        <w:sdtPr>
          <w:id w:val="-2124138116"/>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2C2FE0F7" w14:textId="77777777" w:rsidR="00C549F5" w:rsidRPr="00E15D17" w:rsidRDefault="00000000" w:rsidP="00EE3D05">
      <w:pPr>
        <w:spacing w:line="240" w:lineRule="auto"/>
        <w:ind w:left="360"/>
        <w:rPr>
          <w:rFonts w:cs="Arial"/>
        </w:rPr>
      </w:pPr>
      <w:sdt>
        <w:sdtPr>
          <w:id w:val="-1560699476"/>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43D61E1A" w14:textId="77777777" w:rsidR="00C549F5" w:rsidRDefault="00000000" w:rsidP="00EE3D05">
      <w:pPr>
        <w:spacing w:line="240" w:lineRule="auto"/>
        <w:ind w:left="360"/>
        <w:rPr>
          <w:rFonts w:cs="Arial"/>
        </w:rPr>
      </w:pPr>
      <w:sdt>
        <w:sdtPr>
          <w:id w:val="1044799249"/>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7804915" w14:textId="6DDA9196" w:rsidR="00FE2A3F" w:rsidRDefault="00C549F5" w:rsidP="00EE3D05">
      <w:pPr>
        <w:spacing w:line="240" w:lineRule="auto"/>
      </w:pPr>
      <w:r>
        <w:br/>
      </w:r>
      <w:r w:rsidR="000E7FC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E7FCB">
        <w:rPr>
          <w:i/>
          <w:iCs/>
        </w:rPr>
        <w:instrText xml:space="preserve"> FORMTEXT </w:instrText>
      </w:r>
      <w:r w:rsidR="000E7FCB">
        <w:rPr>
          <w:i/>
          <w:iCs/>
        </w:rPr>
      </w:r>
      <w:r w:rsidR="000E7FCB">
        <w:rPr>
          <w:i/>
          <w:iCs/>
        </w:rPr>
        <w:fldChar w:fldCharType="separate"/>
      </w:r>
      <w:r w:rsidR="000E7FCB">
        <w:rPr>
          <w:i/>
          <w:iCs/>
          <w:noProof/>
        </w:rPr>
        <w:t>[Delete this help text before submission: Insert text here, if applicable and the program complies differently accross program options]</w:t>
      </w:r>
      <w:r w:rsidR="000E7FCB">
        <w:rPr>
          <w:i/>
          <w:iCs/>
        </w:rPr>
        <w:fldChar w:fldCharType="end"/>
      </w:r>
    </w:p>
    <w:p w14:paraId="1DB1D577" w14:textId="77777777" w:rsidR="00AF303F" w:rsidRPr="00AF303F" w:rsidRDefault="00AF303F" w:rsidP="00AF303F"/>
    <w:p w14:paraId="2C033485" w14:textId="4FF16E56" w:rsidR="008B1FE9" w:rsidRDefault="008B1FE9" w:rsidP="00400384">
      <w:pPr>
        <w:pStyle w:val="Heading1"/>
      </w:pPr>
      <w:bookmarkStart w:id="91" w:name="_Toc195006301"/>
      <w:bookmarkStart w:id="92" w:name="_Toc199498136"/>
      <w:r>
        <w:t>Assessment</w:t>
      </w:r>
      <w:bookmarkEnd w:id="91"/>
      <w:bookmarkEnd w:id="92"/>
    </w:p>
    <w:p w14:paraId="72AE1C9A" w14:textId="1C8C47F1" w:rsidR="002B48E8" w:rsidRDefault="002B48E8" w:rsidP="00EE3D05">
      <w:pPr>
        <w:spacing w:line="240" w:lineRule="auto"/>
        <w:rPr>
          <w:rFonts w:cs="Times New Roman"/>
        </w:rPr>
      </w:pPr>
    </w:p>
    <w:p w14:paraId="350335E1" w14:textId="1E3C200C" w:rsidR="006B2E01" w:rsidRPr="00BF4A80" w:rsidRDefault="006B2E01" w:rsidP="00BF4A80">
      <w:pPr>
        <w:pStyle w:val="Heading2"/>
        <w:rPr>
          <w:b w:val="0"/>
          <w:bCs w:val="0"/>
          <w:i/>
          <w:iCs w:val="0"/>
        </w:rPr>
      </w:pPr>
      <w:bookmarkStart w:id="93" w:name="_Toc199498137"/>
      <w:r w:rsidRPr="00BF4A80">
        <w:rPr>
          <w:i/>
          <w:iCs w:val="0"/>
          <w:color w:val="auto"/>
        </w:rPr>
        <w:t>Core Expertise and Skills Assessment</w:t>
      </w:r>
      <w:bookmarkEnd w:id="93"/>
    </w:p>
    <w:p w14:paraId="65C41A97" w14:textId="77777777" w:rsidR="00180D53" w:rsidRPr="006B2E01" w:rsidRDefault="00180D53" w:rsidP="00BF4A80">
      <w:pPr>
        <w:spacing w:line="240" w:lineRule="auto"/>
        <w:jc w:val="center"/>
        <w:rPr>
          <w:rFonts w:cs="Times New Roman"/>
          <w:b/>
          <w:bCs/>
          <w:i/>
          <w:iCs/>
          <w:sz w:val="28"/>
          <w:szCs w:val="28"/>
        </w:rPr>
      </w:pPr>
    </w:p>
    <w:p w14:paraId="3864913F" w14:textId="7E31BF0D" w:rsidR="009E235A" w:rsidRDefault="009E235A" w:rsidP="00EE3D05">
      <w:pPr>
        <w:spacing w:line="240" w:lineRule="auto"/>
        <w:contextualSpacing/>
        <w:rPr>
          <w:rFonts w:eastAsiaTheme="majorEastAsia" w:cs="Times New Roman"/>
          <w:bCs/>
          <w:iCs/>
          <w:sz w:val="28"/>
          <w:szCs w:val="28"/>
        </w:rPr>
      </w:pPr>
      <w:bookmarkStart w:id="94" w:name="_Toc195006302"/>
      <w:bookmarkStart w:id="95" w:name="_Toc199498138"/>
      <w:r w:rsidRPr="00610057">
        <w:rPr>
          <w:rStyle w:val="Heading2Char"/>
        </w:rPr>
        <w:t xml:space="preserve">Accreditation Standard </w:t>
      </w:r>
      <w:r w:rsidR="00C10FE0">
        <w:rPr>
          <w:rStyle w:val="Heading2Char"/>
        </w:rPr>
        <w:t>D</w:t>
      </w:r>
      <w:r>
        <w:rPr>
          <w:rStyle w:val="Heading2Char"/>
        </w:rPr>
        <w:t>5.0.1(a)</w:t>
      </w:r>
      <w:r w:rsidRPr="00610057">
        <w:rPr>
          <w:rStyle w:val="Heading2Char"/>
        </w:rPr>
        <w:t>:</w:t>
      </w:r>
      <w:bookmarkEnd w:id="94"/>
      <w:bookmarkEnd w:id="95"/>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a systematic plan for ongoing assessment of student achievement of the </w:t>
      </w:r>
      <w:r w:rsidR="00C10FE0">
        <w:rPr>
          <w:rFonts w:eastAsiaTheme="majorEastAsia" w:cs="Times New Roman"/>
          <w:bCs/>
          <w:iCs/>
          <w:sz w:val="28"/>
          <w:szCs w:val="28"/>
        </w:rPr>
        <w:t>core expertise and skills</w:t>
      </w:r>
      <w:r w:rsidRPr="009E235A">
        <w:rPr>
          <w:rFonts w:eastAsiaTheme="majorEastAsia" w:cs="Times New Roman"/>
          <w:bCs/>
          <w:iCs/>
          <w:sz w:val="28"/>
          <w:szCs w:val="28"/>
        </w:rPr>
        <w:t xml:space="preserve"> (and any additional </w:t>
      </w:r>
      <w:r w:rsidR="00C10FE0" w:rsidRPr="00197033">
        <w:rPr>
          <w:rFonts w:eastAsiaTheme="majorEastAsia" w:cs="Times New Roman"/>
          <w:bCs/>
          <w:iCs/>
          <w:sz w:val="28"/>
          <w:szCs w:val="28"/>
        </w:rPr>
        <w:t xml:space="preserve">core </w:t>
      </w:r>
      <w:r w:rsidR="00C10FE0">
        <w:rPr>
          <w:rFonts w:eastAsiaTheme="majorEastAsia" w:cs="Times New Roman"/>
          <w:bCs/>
          <w:iCs/>
          <w:sz w:val="28"/>
          <w:szCs w:val="28"/>
        </w:rPr>
        <w:t>expertise and skills</w:t>
      </w:r>
      <w:r w:rsidRPr="009E235A">
        <w:rPr>
          <w:rFonts w:eastAsiaTheme="majorEastAsia" w:cs="Times New Roman"/>
          <w:bCs/>
          <w:iCs/>
          <w:sz w:val="28"/>
          <w:szCs w:val="28"/>
        </w:rPr>
        <w:t xml:space="preserve"> added by the program) </w:t>
      </w:r>
      <w:r w:rsidR="00C10FE0">
        <w:rPr>
          <w:rFonts w:eastAsiaTheme="majorEastAsia" w:cs="Times New Roman"/>
          <w:bCs/>
          <w:iCs/>
          <w:sz w:val="28"/>
          <w:szCs w:val="28"/>
        </w:rPr>
        <w:t xml:space="preserve">for each area of </w:t>
      </w:r>
      <w:r w:rsidR="00C10FE0">
        <w:rPr>
          <w:rFonts w:eastAsiaTheme="majorEastAsia" w:cs="Times New Roman"/>
          <w:bCs/>
          <w:iCs/>
          <w:sz w:val="28"/>
          <w:szCs w:val="28"/>
        </w:rPr>
        <w:lastRenderedPageBreak/>
        <w:t>focus</w:t>
      </w:r>
      <w:r w:rsidRPr="009E235A">
        <w:rPr>
          <w:rFonts w:eastAsiaTheme="majorEastAsia" w:cs="Times New Roman"/>
          <w:bCs/>
          <w:iCs/>
          <w:sz w:val="28"/>
          <w:szCs w:val="28"/>
        </w:rPr>
        <w:t xml:space="preserve">. The program assesses each </w:t>
      </w:r>
      <w:r w:rsidR="00C10FE0">
        <w:rPr>
          <w:rFonts w:eastAsiaTheme="majorEastAsia" w:cs="Times New Roman"/>
          <w:bCs/>
          <w:iCs/>
          <w:sz w:val="28"/>
          <w:szCs w:val="28"/>
        </w:rPr>
        <w:t>core expertise and skill</w:t>
      </w:r>
      <w:r w:rsidRPr="009E235A">
        <w:rPr>
          <w:rFonts w:eastAsiaTheme="majorEastAsia" w:cs="Times New Roman"/>
          <w:bCs/>
          <w:iCs/>
          <w:sz w:val="28"/>
          <w:szCs w:val="28"/>
        </w:rPr>
        <w:t>, using at least two instruments</w:t>
      </w:r>
      <w:r w:rsidR="000C3664">
        <w:rPr>
          <w:rFonts w:eastAsiaTheme="majorEastAsia" w:cs="Times New Roman"/>
          <w:bCs/>
          <w:iCs/>
          <w:sz w:val="28"/>
          <w:szCs w:val="28"/>
        </w:rPr>
        <w:t>.</w:t>
      </w:r>
      <w:r w:rsidRPr="009E235A">
        <w:rPr>
          <w:rFonts w:eastAsiaTheme="majorEastAsia" w:cs="Times New Roman"/>
          <w:bCs/>
          <w:iCs/>
          <w:sz w:val="28"/>
          <w:szCs w:val="28"/>
        </w:rPr>
        <w:t xml:space="preserve"> The instruments, the expected level of achievement for each instrument, and the expected level of achievement for each co</w:t>
      </w:r>
      <w:r w:rsidR="003C0FFE">
        <w:rPr>
          <w:rFonts w:eastAsiaTheme="majorEastAsia" w:cs="Times New Roman"/>
          <w:bCs/>
          <w:iCs/>
          <w:sz w:val="28"/>
          <w:szCs w:val="28"/>
        </w:rPr>
        <w:t>re expertise and skills</w:t>
      </w:r>
      <w:r w:rsidRPr="009E235A">
        <w:rPr>
          <w:rFonts w:eastAsiaTheme="majorEastAsia" w:cs="Times New Roman"/>
          <w:bCs/>
          <w:iCs/>
          <w:sz w:val="28"/>
          <w:szCs w:val="28"/>
        </w:rPr>
        <w:t xml:space="preserve"> are determined by the program. Student co</w:t>
      </w:r>
      <w:r w:rsidR="00EB04C4">
        <w:rPr>
          <w:rFonts w:eastAsiaTheme="majorEastAsia" w:cs="Times New Roman"/>
          <w:bCs/>
          <w:iCs/>
          <w:sz w:val="28"/>
          <w:szCs w:val="28"/>
        </w:rPr>
        <w:t>re expertise and skills</w:t>
      </w:r>
      <w:r w:rsidRPr="009E235A">
        <w:rPr>
          <w:rFonts w:eastAsiaTheme="majorEastAsia" w:cs="Times New Roman"/>
          <w:bCs/>
          <w:iCs/>
          <w:sz w:val="28"/>
          <w:szCs w:val="28"/>
        </w:rPr>
        <w:t xml:space="preserve"> must be assessed by program faculty.</w:t>
      </w:r>
    </w:p>
    <w:p w14:paraId="3C62829F" w14:textId="77777777" w:rsidR="008A315A" w:rsidRDefault="008A315A" w:rsidP="00EE3D05">
      <w:pPr>
        <w:spacing w:line="240" w:lineRule="auto"/>
        <w:rPr>
          <w:rFonts w:cs="Times New Roman"/>
          <w:b/>
        </w:rPr>
      </w:pPr>
    </w:p>
    <w:tbl>
      <w:tblPr>
        <w:tblStyle w:val="TableGrid"/>
        <w:tblW w:w="9364" w:type="dxa"/>
        <w:tblLook w:val="04A0" w:firstRow="1" w:lastRow="0" w:firstColumn="1" w:lastColumn="0" w:noHBand="0" w:noVBand="1"/>
      </w:tblPr>
      <w:tblGrid>
        <w:gridCol w:w="9364"/>
      </w:tblGrid>
      <w:tr w:rsidR="00EB3F26" w:rsidRPr="007441D9" w14:paraId="50B6BF77" w14:textId="77777777" w:rsidTr="00F64682">
        <w:trPr>
          <w:trHeight w:val="253"/>
        </w:trPr>
        <w:tc>
          <w:tcPr>
            <w:tcW w:w="9364" w:type="dxa"/>
          </w:tcPr>
          <w:p w14:paraId="04050C55" w14:textId="0D540DE5" w:rsidR="00EB3F26" w:rsidRPr="00727E45" w:rsidRDefault="00EB3F26" w:rsidP="002C62DB">
            <w:pPr>
              <w:pStyle w:val="ListParagraph"/>
              <w:numPr>
                <w:ilvl w:val="0"/>
                <w:numId w:val="46"/>
              </w:numPr>
              <w:ind w:left="335"/>
              <w:rPr>
                <w:rFonts w:cs="Times New Roman"/>
                <w:b/>
              </w:rPr>
            </w:pPr>
            <w:r w:rsidRPr="00727E45">
              <w:rPr>
                <w:rFonts w:cs="Times New Roman"/>
                <w:b/>
              </w:rPr>
              <w:t>The program submits Form AS 5.0.1(a).</w:t>
            </w:r>
          </w:p>
        </w:tc>
      </w:tr>
    </w:tbl>
    <w:p w14:paraId="42E1D993" w14:textId="77777777" w:rsidR="0006430E" w:rsidRPr="0006430E" w:rsidRDefault="0006430E" w:rsidP="00EE3D05">
      <w:pPr>
        <w:spacing w:line="240" w:lineRule="auto"/>
        <w:contextualSpacing/>
        <w:jc w:val="both"/>
        <w:rPr>
          <w:b/>
          <w:color w:val="005D7E"/>
        </w:rPr>
      </w:pPr>
    </w:p>
    <w:p w14:paraId="31DAF73A" w14:textId="419D1956" w:rsidR="004D58F1" w:rsidRPr="0006430E" w:rsidRDefault="004D58F1" w:rsidP="00EE3D05">
      <w:pPr>
        <w:spacing w:line="240" w:lineRule="auto"/>
        <w:contextualSpacing/>
        <w:jc w:val="both"/>
        <w:rPr>
          <w:b/>
          <w:color w:val="005D7E"/>
        </w:rPr>
      </w:pPr>
      <w:r w:rsidRPr="0006430E">
        <w:rPr>
          <w:b/>
          <w:color w:val="005D7E"/>
        </w:rPr>
        <w:br w:type="page"/>
      </w:r>
    </w:p>
    <w:p w14:paraId="749843F6" w14:textId="77777777" w:rsidR="004D58F1" w:rsidRPr="0006430E" w:rsidRDefault="004D58F1" w:rsidP="00EE3D05">
      <w:pPr>
        <w:suppressAutoHyphens/>
        <w:spacing w:line="240" w:lineRule="auto"/>
        <w:jc w:val="center"/>
        <w:rPr>
          <w:b/>
          <w:color w:val="005D7E"/>
        </w:rPr>
        <w:sectPr w:rsidR="004D58F1" w:rsidRPr="0006430E" w:rsidSect="00F0433A">
          <w:pgSz w:w="12240" w:h="15840"/>
          <w:pgMar w:top="1440" w:right="1440" w:bottom="1440" w:left="1440" w:header="720" w:footer="720" w:gutter="0"/>
          <w:cols w:space="720"/>
          <w:docGrid w:linePitch="360"/>
        </w:sectPr>
      </w:pPr>
    </w:p>
    <w:p w14:paraId="6AD70F27" w14:textId="6958D591" w:rsidR="00CC3147" w:rsidRDefault="004D58F1" w:rsidP="00592E80">
      <w:pPr>
        <w:suppressAutoHyphens/>
        <w:spacing w:line="240" w:lineRule="auto"/>
        <w:jc w:val="center"/>
        <w:rPr>
          <w:b/>
          <w:bCs/>
          <w:iCs/>
          <w:color w:val="005D7E"/>
          <w:sz w:val="32"/>
          <w:szCs w:val="32"/>
        </w:rPr>
      </w:pPr>
      <w:proofErr w:type="gramStart"/>
      <w:r w:rsidRPr="00FD1A3D">
        <w:rPr>
          <w:b/>
          <w:color w:val="005D7E"/>
          <w:sz w:val="32"/>
          <w:szCs w:val="32"/>
        </w:rPr>
        <w:lastRenderedPageBreak/>
        <w:t>F</w:t>
      </w:r>
      <w:r>
        <w:rPr>
          <w:b/>
          <w:color w:val="005D7E"/>
          <w:sz w:val="32"/>
          <w:szCs w:val="32"/>
        </w:rPr>
        <w:t>orm</w:t>
      </w:r>
      <w:proofErr w:type="gramEnd"/>
      <w:r w:rsidRPr="00FD1A3D">
        <w:rPr>
          <w:b/>
          <w:color w:val="005D7E"/>
          <w:sz w:val="32"/>
          <w:szCs w:val="32"/>
        </w:rPr>
        <w:t xml:space="preserve"> AS </w:t>
      </w:r>
      <w:r w:rsidR="00DB61E3">
        <w:rPr>
          <w:b/>
          <w:color w:val="005D7E"/>
          <w:sz w:val="32"/>
          <w:szCs w:val="32"/>
        </w:rPr>
        <w:t>D</w:t>
      </w:r>
      <w:r w:rsidRPr="00FD1A3D">
        <w:rPr>
          <w:b/>
          <w:color w:val="005D7E"/>
          <w:sz w:val="32"/>
          <w:szCs w:val="32"/>
        </w:rPr>
        <w:t xml:space="preserve">5.0.1(a) </w:t>
      </w:r>
      <w:r w:rsidRPr="00795B0F">
        <w:rPr>
          <w:b/>
          <w:color w:val="005D7E"/>
          <w:sz w:val="32"/>
          <w:szCs w:val="32"/>
        </w:rPr>
        <w:t xml:space="preserve">| </w:t>
      </w:r>
      <w:r w:rsidRPr="00FD1A3D">
        <w:rPr>
          <w:b/>
          <w:bCs/>
          <w:iCs/>
          <w:color w:val="005D7E"/>
          <w:sz w:val="32"/>
          <w:szCs w:val="32"/>
        </w:rPr>
        <w:t>Student Achievement Assessment Plan</w:t>
      </w:r>
    </w:p>
    <w:p w14:paraId="576D4CA5" w14:textId="77777777" w:rsidR="00CC3147" w:rsidRPr="00020E9C" w:rsidRDefault="00CC3147" w:rsidP="00EE3D05">
      <w:pPr>
        <w:spacing w:line="240" w:lineRule="auto"/>
        <w:jc w:val="center"/>
        <w:rPr>
          <w:rFonts w:cs="Times New Roman"/>
          <w:i/>
          <w:iCs/>
        </w:rPr>
      </w:pPr>
    </w:p>
    <w:p w14:paraId="17222AFD" w14:textId="2AC53B57" w:rsidR="00CC3147" w:rsidRDefault="00592E80"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plan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plan for each area of focus.]</w:t>
      </w:r>
      <w:r>
        <w:rPr>
          <w:rFonts w:cs="Times New Roman"/>
          <w:i/>
          <w:iCs/>
        </w:rPr>
        <w:fldChar w:fldCharType="end"/>
      </w:r>
    </w:p>
    <w:p w14:paraId="6DF05D87" w14:textId="6D01A701" w:rsidR="00CC3147" w:rsidRDefault="00CC3147" w:rsidP="00B90991">
      <w:pPr>
        <w:spacing w:line="240" w:lineRule="auto"/>
        <w:rPr>
          <w:rStyle w:val="Heading2Char"/>
        </w:rPr>
      </w:pPr>
    </w:p>
    <w:p w14:paraId="7370B9F6" w14:textId="0A22FC00" w:rsidR="004831F0" w:rsidRPr="004831F0" w:rsidRDefault="004831F0" w:rsidP="00EE3D05">
      <w:pPr>
        <w:pStyle w:val="Correct"/>
        <w:rPr>
          <w:rStyle w:val="Heading2Char"/>
          <w:rFonts w:eastAsiaTheme="minorHAnsi" w:cstheme="majorBidi"/>
          <w:iCs w:val="0"/>
          <w:color w:val="auto"/>
        </w:rPr>
      </w:pPr>
      <w:r>
        <w:rPr>
          <w:bCs/>
        </w:rPr>
        <w:t xml:space="preserve">Area of </w:t>
      </w:r>
      <w:r w:rsidR="00B90991">
        <w:rPr>
          <w:bCs/>
        </w:rPr>
        <w:t>Focus</w:t>
      </w:r>
      <w:r>
        <w:rPr>
          <w:bCs/>
        </w:rPr>
        <w:t xml:space="preserve">: </w:t>
      </w:r>
      <w:r w:rsidR="00B90991">
        <w:rPr>
          <w:b w:val="0"/>
          <w:bCs/>
          <w:color w:val="auto"/>
        </w:rPr>
        <w:fldChar w:fldCharType="begin">
          <w:ffData>
            <w:name w:val=""/>
            <w:enabled/>
            <w:calcOnExit w:val="0"/>
            <w:textInput>
              <w:default w:val="Name of Area of Focus"/>
            </w:textInput>
          </w:ffData>
        </w:fldChar>
      </w:r>
      <w:r w:rsidR="00B90991">
        <w:rPr>
          <w:b w:val="0"/>
          <w:bCs/>
          <w:color w:val="auto"/>
        </w:rPr>
        <w:instrText xml:space="preserve"> FORMTEXT </w:instrText>
      </w:r>
      <w:r w:rsidR="00B90991">
        <w:rPr>
          <w:b w:val="0"/>
          <w:bCs/>
          <w:color w:val="auto"/>
        </w:rPr>
      </w:r>
      <w:r w:rsidR="00B90991">
        <w:rPr>
          <w:b w:val="0"/>
          <w:bCs/>
          <w:color w:val="auto"/>
        </w:rPr>
        <w:fldChar w:fldCharType="separate"/>
      </w:r>
      <w:r w:rsidR="00B90991">
        <w:rPr>
          <w:b w:val="0"/>
          <w:bCs/>
          <w:noProof/>
          <w:color w:val="auto"/>
        </w:rPr>
        <w:t>Name of Area of Focus</w:t>
      </w:r>
      <w:r w:rsidR="00B90991">
        <w:rPr>
          <w:b w:val="0"/>
          <w:bCs/>
          <w:color w:val="auto"/>
        </w:rPr>
        <w:fldChar w:fldCharType="end"/>
      </w:r>
    </w:p>
    <w:p w14:paraId="43ABD93D" w14:textId="77777777" w:rsidR="004831F0" w:rsidRPr="00B435B7" w:rsidRDefault="004831F0" w:rsidP="00EE3D05">
      <w:pPr>
        <w:spacing w:line="240" w:lineRule="auto"/>
        <w:jc w:val="center"/>
        <w:rPr>
          <w:rStyle w:val="Heading2Char"/>
        </w:rPr>
      </w:pPr>
    </w:p>
    <w:p w14:paraId="3940F15D" w14:textId="10178C32" w:rsidR="00CC3147" w:rsidRDefault="003620E0" w:rsidP="00EE3D05">
      <w:pPr>
        <w:pStyle w:val="Correct"/>
        <w:rPr>
          <w:color w:val="auto"/>
        </w:rPr>
      </w:pPr>
      <w:r w:rsidRPr="003620E0">
        <w:t xml:space="preserve">Core Expertise and Skill 1: </w:t>
      </w:r>
      <w:r w:rsidR="001342AC">
        <w:rPr>
          <w:color w:val="auto"/>
        </w:rPr>
        <w:t>A</w:t>
      </w:r>
      <w:r w:rsidR="001342AC" w:rsidRPr="00551CD2">
        <w:rPr>
          <w:color w:val="auto"/>
        </w:rPr>
        <w:t>dvance p</w:t>
      </w:r>
      <w:r w:rsidR="00A52024" w:rsidRPr="00551CD2">
        <w:rPr>
          <w:color w:val="auto"/>
        </w:rPr>
        <w:t xml:space="preserve">ractice </w:t>
      </w:r>
      <w:r w:rsidR="001342AC" w:rsidRPr="00551CD2">
        <w:rPr>
          <w:color w:val="auto"/>
        </w:rPr>
        <w:t>t</w:t>
      </w:r>
      <w:r w:rsidRPr="00551CD2">
        <w:rPr>
          <w:color w:val="auto"/>
        </w:rPr>
        <w:t xml:space="preserve">hrough </w:t>
      </w:r>
      <w:r w:rsidR="001342AC" w:rsidRPr="00551CD2">
        <w:rPr>
          <w:color w:val="auto"/>
        </w:rPr>
        <w:t>i</w:t>
      </w:r>
      <w:r w:rsidRPr="00551CD2">
        <w:rPr>
          <w:color w:val="auto"/>
        </w:rPr>
        <w:t xml:space="preserve">nnovative </w:t>
      </w:r>
      <w:r w:rsidR="001342AC" w:rsidRPr="00551CD2">
        <w:rPr>
          <w:color w:val="auto"/>
        </w:rPr>
        <w:t>a</w:t>
      </w:r>
      <w:r w:rsidRPr="00551CD2">
        <w:rPr>
          <w:color w:val="auto"/>
        </w:rPr>
        <w:t>pproaches</w:t>
      </w:r>
      <w:r w:rsidR="001342AC" w:rsidRPr="00551CD2">
        <w:rPr>
          <w:color w:val="auto"/>
        </w:rPr>
        <w:t>.</w:t>
      </w:r>
    </w:p>
    <w:p w14:paraId="25D06A6B" w14:textId="77777777" w:rsidR="001342AC" w:rsidRPr="00CF79A4" w:rsidRDefault="001342AC" w:rsidP="00EE3D05">
      <w:pPr>
        <w:pStyle w:val="Correct"/>
      </w:pP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91757D" w:rsidRPr="00051BF8" w14:paraId="63708A71" w14:textId="77777777" w:rsidTr="00766FF5">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033A2008" w14:textId="77777777" w:rsidR="0091757D" w:rsidRPr="0067744A" w:rsidRDefault="0091757D">
            <w:pPr>
              <w:spacing w:line="276" w:lineRule="auto"/>
              <w:rPr>
                <w:b/>
                <w:szCs w:val="24"/>
              </w:rPr>
            </w:pPr>
            <w:r w:rsidRPr="0067744A">
              <w:rPr>
                <w:b/>
                <w:szCs w:val="24"/>
              </w:rPr>
              <w:t>Instrument</w:t>
            </w:r>
          </w:p>
          <w:p w14:paraId="67EB7898" w14:textId="77777777" w:rsidR="0091757D" w:rsidRPr="0067744A" w:rsidRDefault="0091757D">
            <w:pPr>
              <w:spacing w:line="276" w:lineRule="auto"/>
              <w:rPr>
                <w:b/>
                <w:szCs w:val="24"/>
              </w:rPr>
            </w:pPr>
            <w:r w:rsidRPr="0067744A">
              <w:rPr>
                <w:b/>
                <w:szCs w:val="24"/>
              </w:rPr>
              <w:t>Name</w:t>
            </w:r>
          </w:p>
        </w:tc>
        <w:tc>
          <w:tcPr>
            <w:tcW w:w="1710" w:type="dxa"/>
            <w:shd w:val="clear" w:color="auto" w:fill="FFFFFF" w:themeFill="background1"/>
          </w:tcPr>
          <w:p w14:paraId="4F7E4712" w14:textId="77777777" w:rsidR="0091757D" w:rsidRPr="0067744A" w:rsidRDefault="0091757D">
            <w:pPr>
              <w:spacing w:line="276" w:lineRule="auto"/>
              <w:rPr>
                <w:b/>
                <w:szCs w:val="24"/>
              </w:rPr>
            </w:pPr>
            <w:r w:rsidRPr="0067744A">
              <w:rPr>
                <w:b/>
                <w:szCs w:val="24"/>
              </w:rPr>
              <w:t>How Each Instrument is Implemented</w:t>
            </w:r>
          </w:p>
        </w:tc>
        <w:tc>
          <w:tcPr>
            <w:tcW w:w="1890" w:type="dxa"/>
            <w:shd w:val="clear" w:color="auto" w:fill="FFFFFF" w:themeFill="background1"/>
          </w:tcPr>
          <w:p w14:paraId="3A7964F1" w14:textId="77777777" w:rsidR="0091757D" w:rsidRPr="0067744A" w:rsidRDefault="0091757D">
            <w:pPr>
              <w:spacing w:line="276" w:lineRule="auto"/>
              <w:rPr>
                <w:b/>
                <w:szCs w:val="24"/>
              </w:rPr>
            </w:pPr>
            <w:r w:rsidRPr="0067744A">
              <w:rPr>
                <w:b/>
                <w:szCs w:val="24"/>
              </w:rPr>
              <w:t>When Students are Assessed</w:t>
            </w:r>
          </w:p>
        </w:tc>
        <w:tc>
          <w:tcPr>
            <w:tcW w:w="1800" w:type="dxa"/>
            <w:shd w:val="clear" w:color="auto" w:fill="FFFFFF" w:themeFill="background1"/>
          </w:tcPr>
          <w:p w14:paraId="5E223E80" w14:textId="4E6D0F8B" w:rsidR="0091757D" w:rsidRPr="00A26876" w:rsidRDefault="0091757D">
            <w:pPr>
              <w:spacing w:line="276" w:lineRule="auto"/>
              <w:rPr>
                <w:b/>
                <w:szCs w:val="24"/>
              </w:rPr>
            </w:pPr>
            <w:r w:rsidRPr="0067744A">
              <w:rPr>
                <w:b/>
                <w:szCs w:val="24"/>
              </w:rPr>
              <w:t xml:space="preserve">Instrument Assesses </w:t>
            </w:r>
            <w:r w:rsidR="00045AFB">
              <w:rPr>
                <w:b/>
                <w:szCs w:val="24"/>
              </w:rPr>
              <w:t>S</w:t>
            </w:r>
            <w:r w:rsidRPr="00A26876">
              <w:rPr>
                <w:b/>
                <w:szCs w:val="24"/>
              </w:rPr>
              <w:t xml:space="preserve">tudent </w:t>
            </w:r>
            <w:r w:rsidR="007A0D70" w:rsidRPr="00A26876">
              <w:rPr>
                <w:b/>
                <w:szCs w:val="24"/>
              </w:rPr>
              <w:t xml:space="preserve">Demonstration </w:t>
            </w:r>
            <w:r w:rsidR="007A0D70">
              <w:rPr>
                <w:b/>
                <w:szCs w:val="24"/>
              </w:rPr>
              <w:t>o</w:t>
            </w:r>
            <w:r w:rsidR="0091772B" w:rsidRPr="00A26876">
              <w:rPr>
                <w:b/>
                <w:szCs w:val="24"/>
              </w:rPr>
              <w:t>f Cor</w:t>
            </w:r>
            <w:r w:rsidR="0091772B" w:rsidRPr="00A26876">
              <w:rPr>
                <w:b/>
              </w:rPr>
              <w:t>e</w:t>
            </w:r>
          </w:p>
          <w:p w14:paraId="62C4A33E" w14:textId="635C7213" w:rsidR="0091757D" w:rsidRPr="00A26876" w:rsidRDefault="007A0D70">
            <w:pPr>
              <w:spacing w:line="276" w:lineRule="auto"/>
              <w:rPr>
                <w:b/>
                <w:szCs w:val="24"/>
              </w:rPr>
            </w:pPr>
            <w:r w:rsidRPr="00A26876">
              <w:rPr>
                <w:b/>
                <w:szCs w:val="24"/>
              </w:rPr>
              <w:t xml:space="preserve">Expertise And Skills Through </w:t>
            </w:r>
            <w:r w:rsidR="0091772B">
              <w:rPr>
                <w:b/>
                <w:szCs w:val="24"/>
              </w:rPr>
              <w:t>t</w:t>
            </w:r>
            <w:r w:rsidRPr="00A26876">
              <w:rPr>
                <w:b/>
                <w:szCs w:val="24"/>
              </w:rPr>
              <w:t xml:space="preserve">he Process </w:t>
            </w:r>
            <w:r w:rsidR="0091772B" w:rsidRPr="00A26876">
              <w:rPr>
                <w:b/>
                <w:szCs w:val="24"/>
              </w:rPr>
              <w:t>of</w:t>
            </w:r>
            <w:r w:rsidRPr="00A26876">
              <w:rPr>
                <w:b/>
                <w:szCs w:val="24"/>
              </w:rPr>
              <w:t xml:space="preserve"> </w:t>
            </w:r>
            <w:r w:rsidR="0091772B">
              <w:rPr>
                <w:b/>
                <w:szCs w:val="24"/>
              </w:rPr>
              <w:t>t</w:t>
            </w:r>
            <w:r w:rsidRPr="00A26876">
              <w:rPr>
                <w:b/>
                <w:szCs w:val="24"/>
              </w:rPr>
              <w:t xml:space="preserve">he Student Developing </w:t>
            </w:r>
            <w:r w:rsidR="0091772B">
              <w:rPr>
                <w:b/>
                <w:szCs w:val="24"/>
              </w:rPr>
              <w:t>t</w:t>
            </w:r>
            <w:r w:rsidRPr="00A26876">
              <w:rPr>
                <w:b/>
                <w:szCs w:val="24"/>
              </w:rPr>
              <w:t>he Required</w:t>
            </w:r>
          </w:p>
          <w:p w14:paraId="2CB76D32" w14:textId="13C0002D" w:rsidR="0091757D" w:rsidRPr="0067744A" w:rsidRDefault="007A0D70">
            <w:pPr>
              <w:spacing w:line="276" w:lineRule="auto"/>
              <w:rPr>
                <w:b/>
                <w:szCs w:val="24"/>
              </w:rPr>
            </w:pPr>
            <w:r w:rsidRPr="00A26876">
              <w:rPr>
                <w:b/>
                <w:szCs w:val="24"/>
              </w:rPr>
              <w:t>Academic Product(</w:t>
            </w:r>
            <w:r w:rsidR="0091772B">
              <w:rPr>
                <w:b/>
                <w:szCs w:val="24"/>
              </w:rPr>
              <w:t>s</w:t>
            </w:r>
            <w:r w:rsidRPr="00A26876">
              <w:rPr>
                <w:b/>
                <w:szCs w:val="24"/>
              </w:rPr>
              <w:t>)</w:t>
            </w:r>
            <w:r>
              <w:rPr>
                <w:b/>
                <w:szCs w:val="24"/>
              </w:rPr>
              <w:t>?</w:t>
            </w:r>
          </w:p>
        </w:tc>
        <w:tc>
          <w:tcPr>
            <w:tcW w:w="1980" w:type="dxa"/>
            <w:shd w:val="clear" w:color="auto" w:fill="FFFFFF" w:themeFill="background1"/>
          </w:tcPr>
          <w:p w14:paraId="13E4F1AE" w14:textId="77777777" w:rsidR="0091757D" w:rsidRPr="0067744A" w:rsidRDefault="0091757D">
            <w:pPr>
              <w:spacing w:line="276" w:lineRule="auto"/>
              <w:rPr>
                <w:b/>
                <w:szCs w:val="24"/>
              </w:rPr>
            </w:pPr>
            <w:r w:rsidRPr="0067744A">
              <w:rPr>
                <w:b/>
                <w:szCs w:val="24"/>
              </w:rPr>
              <w:t>Student Assessment Completed By</w:t>
            </w:r>
          </w:p>
        </w:tc>
        <w:tc>
          <w:tcPr>
            <w:tcW w:w="1710" w:type="dxa"/>
            <w:shd w:val="clear" w:color="auto" w:fill="FFFFFF" w:themeFill="background1"/>
          </w:tcPr>
          <w:p w14:paraId="511863DF" w14:textId="77777777" w:rsidR="0091757D" w:rsidRPr="0067744A" w:rsidRDefault="0091757D">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2FBC3CAD" w14:textId="786B28ED" w:rsidR="0091757D" w:rsidRPr="0067744A" w:rsidRDefault="00736A38">
            <w:pPr>
              <w:spacing w:line="276" w:lineRule="auto"/>
              <w:rPr>
                <w:b/>
                <w:szCs w:val="24"/>
              </w:rPr>
            </w:pPr>
            <w:r w:rsidRPr="00736A38">
              <w:rPr>
                <w:b/>
                <w:szCs w:val="24"/>
              </w:rPr>
              <w:t>Core Expertise and Skill</w:t>
            </w:r>
            <w:r w:rsidR="0091757D" w:rsidRPr="0067744A">
              <w:rPr>
                <w:b/>
                <w:szCs w:val="24"/>
              </w:rPr>
              <w:t xml:space="preserve"> </w:t>
            </w:r>
            <w:r w:rsidR="0091757D">
              <w:rPr>
                <w:b/>
                <w:szCs w:val="24"/>
              </w:rPr>
              <w:t>1</w:t>
            </w:r>
            <w:r w:rsidR="0091757D" w:rsidRPr="0067744A">
              <w:rPr>
                <w:b/>
                <w:szCs w:val="24"/>
              </w:rPr>
              <w:t xml:space="preserve">: </w:t>
            </w:r>
            <w:r w:rsidR="0091757D" w:rsidRPr="0067744A">
              <w:rPr>
                <w:bCs/>
                <w:szCs w:val="24"/>
              </w:rPr>
              <w:t>Expected Level of Achievement</w:t>
            </w:r>
          </w:p>
        </w:tc>
      </w:tr>
      <w:tr w:rsidR="0091757D" w:rsidRPr="00051BF8" w14:paraId="4E71778D" w14:textId="77777777" w:rsidTr="00766FF5">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6F7C09D5" w14:textId="77777777" w:rsidR="0091757D" w:rsidRPr="0067744A" w:rsidRDefault="0091757D">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04922918"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63F22CE" w14:textId="77777777" w:rsidR="0091757D" w:rsidRPr="0067744A" w:rsidRDefault="0091757D">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F2735AA" w14:textId="77777777" w:rsidR="0091757D" w:rsidRPr="0067744A" w:rsidRDefault="0091757D"/>
          <w:p w14:paraId="4E42AC46" w14:textId="77777777" w:rsidR="0091757D" w:rsidRPr="0067744A" w:rsidRDefault="00000000">
            <w:pPr>
              <w:rPr>
                <w:szCs w:val="24"/>
              </w:rPr>
            </w:pPr>
            <w:sdt>
              <w:sdtPr>
                <w:id w:val="-1039743301"/>
                <w14:checkbox>
                  <w14:checked w14:val="0"/>
                  <w14:checkedState w14:val="2612" w14:font="MS Gothic"/>
                  <w14:uncheckedState w14:val="2610" w14:font="MS Gothic"/>
                </w14:checkbox>
              </w:sdtPr>
              <w:sdtContent>
                <w:r w:rsidR="0091757D">
                  <w:rPr>
                    <w:rFonts w:ascii="MS Gothic" w:eastAsia="MS Gothic" w:hAnsi="MS Gothic" w:hint="eastAsia"/>
                  </w:rPr>
                  <w:t>☐</w:t>
                </w:r>
              </w:sdtContent>
            </w:sdt>
            <w:r w:rsidR="0091757D" w:rsidRPr="0067744A">
              <w:t xml:space="preserve"> </w:t>
            </w:r>
            <w:r w:rsidR="0091757D" w:rsidRPr="0067744A">
              <w:rPr>
                <w:szCs w:val="24"/>
              </w:rPr>
              <w:t xml:space="preserve">Yes    </w:t>
            </w:r>
          </w:p>
          <w:p w14:paraId="6ED7DA76" w14:textId="77777777" w:rsidR="0091757D" w:rsidRPr="0067744A" w:rsidRDefault="00000000">
            <w:sdt>
              <w:sdtPr>
                <w:id w:val="1817677270"/>
                <w14:checkbox>
                  <w14:checked w14:val="0"/>
                  <w14:checkedState w14:val="2612" w14:font="MS Gothic"/>
                  <w14:uncheckedState w14:val="2610" w14:font="MS Gothic"/>
                </w14:checkbox>
              </w:sdtPr>
              <w:sdtContent>
                <w:r w:rsidR="0091757D">
                  <w:rPr>
                    <w:rFonts w:ascii="MS Gothic" w:eastAsia="MS Gothic" w:hAnsi="MS Gothic"/>
                    <w:szCs w:val="24"/>
                  </w:rPr>
                  <w:t>☐</w:t>
                </w:r>
              </w:sdtContent>
            </w:sdt>
            <w:r w:rsidR="0091757D" w:rsidRPr="0067744A">
              <w:rPr>
                <w:szCs w:val="24"/>
              </w:rPr>
              <w:t xml:space="preserve"> No</w:t>
            </w:r>
          </w:p>
        </w:tc>
        <w:tc>
          <w:tcPr>
            <w:tcW w:w="1980" w:type="dxa"/>
            <w:shd w:val="clear" w:color="auto" w:fill="FFFFFF" w:themeFill="background1"/>
          </w:tcPr>
          <w:p w14:paraId="69E4C352" w14:textId="77777777" w:rsidR="0091757D" w:rsidRPr="0067744A" w:rsidRDefault="0091757D"/>
          <w:p w14:paraId="082614B5"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F51728" w14:textId="77777777" w:rsidR="0091757D" w:rsidRPr="0067744A" w:rsidRDefault="0091757D">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086243C" w14:textId="77777777" w:rsidR="0091757D" w:rsidRPr="0067744A" w:rsidRDefault="0091757D">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528EF4F" w14:textId="77777777" w:rsidR="0091757D" w:rsidRPr="0067744A" w:rsidRDefault="0091757D">
            <w:pPr>
              <w:contextualSpacing/>
              <w:rPr>
                <w:szCs w:val="24"/>
              </w:rPr>
            </w:pPr>
            <w:r w:rsidRPr="0067744A">
              <w:rPr>
                <w:szCs w:val="24"/>
              </w:rPr>
              <w:t xml:space="preserve">      </w:t>
            </w:r>
          </w:p>
        </w:tc>
      </w:tr>
      <w:tr w:rsidR="0091757D" w:rsidRPr="00051BF8" w14:paraId="3AD18646" w14:textId="77777777" w:rsidTr="00766FF5">
        <w:trPr>
          <w:trHeight w:val="872"/>
        </w:trPr>
        <w:tc>
          <w:tcPr>
            <w:tcW w:w="1705" w:type="dxa"/>
            <w:shd w:val="clear" w:color="auto" w:fill="FFFFFF" w:themeFill="background1"/>
          </w:tcPr>
          <w:p w14:paraId="72042B7E" w14:textId="77777777" w:rsidR="0091757D" w:rsidRPr="0067744A" w:rsidRDefault="0091757D">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50587B9"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0347CED" w14:textId="77777777" w:rsidR="0091757D" w:rsidRPr="0067744A" w:rsidRDefault="0091757D">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8A97D31" w14:textId="77777777" w:rsidR="0091757D" w:rsidRPr="0067744A" w:rsidRDefault="0091757D"/>
          <w:p w14:paraId="7934AC9F" w14:textId="77777777" w:rsidR="0091757D" w:rsidRPr="0067744A" w:rsidRDefault="00000000">
            <w:pPr>
              <w:rPr>
                <w:szCs w:val="24"/>
              </w:rPr>
            </w:pPr>
            <w:sdt>
              <w:sdtPr>
                <w:id w:val="-1254514809"/>
                <w14:checkbox>
                  <w14:checked w14:val="0"/>
                  <w14:checkedState w14:val="2612" w14:font="MS Gothic"/>
                  <w14:uncheckedState w14:val="2610" w14:font="MS Gothic"/>
                </w14:checkbox>
              </w:sdtPr>
              <w:sdtContent>
                <w:r w:rsidR="0091757D" w:rsidRPr="00B56072">
                  <w:rPr>
                    <w:rFonts w:eastAsia="MS Gothic" w:hint="eastAsia"/>
                  </w:rPr>
                  <w:t>☐</w:t>
                </w:r>
              </w:sdtContent>
            </w:sdt>
            <w:r w:rsidR="0091757D" w:rsidRPr="0067744A">
              <w:t xml:space="preserve"> </w:t>
            </w:r>
            <w:r w:rsidR="0091757D" w:rsidRPr="0067744A">
              <w:rPr>
                <w:szCs w:val="24"/>
              </w:rPr>
              <w:t xml:space="preserve">Yes    </w:t>
            </w:r>
          </w:p>
          <w:p w14:paraId="74CF3835" w14:textId="77777777" w:rsidR="0091757D" w:rsidRPr="0067744A" w:rsidRDefault="00000000">
            <w:sdt>
              <w:sdtPr>
                <w:id w:val="1851369524"/>
                <w14:checkbox>
                  <w14:checked w14:val="0"/>
                  <w14:checkedState w14:val="2612" w14:font="MS Gothic"/>
                  <w14:uncheckedState w14:val="2610" w14:font="MS Gothic"/>
                </w14:checkbox>
              </w:sdtPr>
              <w:sdtContent>
                <w:r w:rsidR="0091757D" w:rsidRPr="00B56072">
                  <w:rPr>
                    <w:rFonts w:eastAsia="MS Gothic" w:hint="eastAsia"/>
                    <w:szCs w:val="24"/>
                  </w:rPr>
                  <w:t>☐</w:t>
                </w:r>
              </w:sdtContent>
            </w:sdt>
            <w:r w:rsidR="0091757D" w:rsidRPr="0067744A">
              <w:rPr>
                <w:szCs w:val="24"/>
              </w:rPr>
              <w:t xml:space="preserve"> No</w:t>
            </w:r>
          </w:p>
        </w:tc>
        <w:tc>
          <w:tcPr>
            <w:tcW w:w="1980" w:type="dxa"/>
            <w:shd w:val="clear" w:color="auto" w:fill="FFFFFF" w:themeFill="background1"/>
          </w:tcPr>
          <w:p w14:paraId="4CAC518C" w14:textId="77777777" w:rsidR="0091757D" w:rsidRPr="0067744A" w:rsidRDefault="0091757D"/>
          <w:p w14:paraId="09C1514A"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85826CC" w14:textId="77777777" w:rsidR="0091757D" w:rsidRDefault="009175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48D552AD" w14:textId="77777777" w:rsidR="0091757D" w:rsidRPr="00051BF8" w:rsidRDefault="0091757D">
            <w:pPr>
              <w:contextualSpacing/>
              <w:rPr>
                <w:szCs w:val="24"/>
              </w:rPr>
            </w:pPr>
          </w:p>
        </w:tc>
      </w:tr>
      <w:tr w:rsidR="0091757D" w:rsidRPr="00051BF8" w14:paraId="4FCA946D" w14:textId="77777777" w:rsidTr="00766FF5">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1318F397" w14:textId="77777777" w:rsidR="0091757D" w:rsidRPr="0067744A" w:rsidRDefault="0091757D">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3F459842"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BEF02DA"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B4D4E18" w14:textId="77777777" w:rsidR="0091757D" w:rsidRPr="0067744A" w:rsidRDefault="0091757D"/>
          <w:p w14:paraId="6FB9D3F2" w14:textId="77777777" w:rsidR="0091757D" w:rsidRPr="0067744A" w:rsidRDefault="00000000">
            <w:pPr>
              <w:rPr>
                <w:szCs w:val="24"/>
              </w:rPr>
            </w:pPr>
            <w:sdt>
              <w:sdtPr>
                <w:id w:val="920683195"/>
                <w14:checkbox>
                  <w14:checked w14:val="0"/>
                  <w14:checkedState w14:val="2612" w14:font="MS Gothic"/>
                  <w14:uncheckedState w14:val="2610" w14:font="MS Gothic"/>
                </w14:checkbox>
              </w:sdtPr>
              <w:sdtContent>
                <w:r w:rsidR="0091757D" w:rsidRPr="00B56072">
                  <w:rPr>
                    <w:rFonts w:eastAsia="MS Gothic" w:hint="eastAsia"/>
                  </w:rPr>
                  <w:t>☐</w:t>
                </w:r>
              </w:sdtContent>
            </w:sdt>
            <w:r w:rsidR="0091757D" w:rsidRPr="0067744A">
              <w:t xml:space="preserve"> </w:t>
            </w:r>
            <w:r w:rsidR="0091757D" w:rsidRPr="0067744A">
              <w:rPr>
                <w:szCs w:val="24"/>
              </w:rPr>
              <w:t xml:space="preserve">Yes    </w:t>
            </w:r>
          </w:p>
          <w:p w14:paraId="4704D3F7" w14:textId="77777777" w:rsidR="0091757D" w:rsidRPr="0067744A" w:rsidRDefault="00000000">
            <w:sdt>
              <w:sdtPr>
                <w:id w:val="-1755733788"/>
                <w14:checkbox>
                  <w14:checked w14:val="0"/>
                  <w14:checkedState w14:val="2612" w14:font="MS Gothic"/>
                  <w14:uncheckedState w14:val="2610" w14:font="MS Gothic"/>
                </w14:checkbox>
              </w:sdtPr>
              <w:sdtContent>
                <w:r w:rsidR="0091757D" w:rsidRPr="00B56072">
                  <w:rPr>
                    <w:rFonts w:eastAsia="MS Gothic" w:hint="eastAsia"/>
                    <w:szCs w:val="24"/>
                  </w:rPr>
                  <w:t>☐</w:t>
                </w:r>
              </w:sdtContent>
            </w:sdt>
            <w:r w:rsidR="0091757D" w:rsidRPr="0067744A">
              <w:rPr>
                <w:szCs w:val="24"/>
              </w:rPr>
              <w:t xml:space="preserve"> No</w:t>
            </w:r>
          </w:p>
        </w:tc>
        <w:tc>
          <w:tcPr>
            <w:tcW w:w="1980" w:type="dxa"/>
            <w:shd w:val="clear" w:color="auto" w:fill="FFFFFF" w:themeFill="background1"/>
          </w:tcPr>
          <w:p w14:paraId="1F4477AF" w14:textId="77777777" w:rsidR="0091757D" w:rsidRPr="0067744A" w:rsidRDefault="0091757D"/>
          <w:p w14:paraId="20B03CF5"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41F4851" w14:textId="77777777" w:rsidR="0091757D" w:rsidRDefault="009175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F25FF93" w14:textId="77777777" w:rsidR="0091757D" w:rsidRPr="00051BF8" w:rsidRDefault="0091757D">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67A2772" w14:textId="5861C4C0" w:rsidR="00796B5C" w:rsidRDefault="00796B5C" w:rsidP="00EE3D05">
      <w:pPr>
        <w:tabs>
          <w:tab w:val="left" w:pos="1005"/>
        </w:tabs>
        <w:spacing w:line="240" w:lineRule="auto"/>
        <w:rPr>
          <w:rFonts w:eastAsia="Calibri" w:cs="Times New Roman"/>
        </w:rPr>
      </w:pPr>
    </w:p>
    <w:p w14:paraId="39C5D251" w14:textId="77777777" w:rsidR="00796B5C" w:rsidRDefault="00796B5C">
      <w:pPr>
        <w:spacing w:after="160"/>
        <w:rPr>
          <w:rFonts w:eastAsia="Calibri" w:cs="Times New Roman"/>
        </w:rPr>
      </w:pPr>
      <w:r>
        <w:rPr>
          <w:rFonts w:eastAsia="Calibri" w:cs="Times New Roman"/>
        </w:rPr>
        <w:br w:type="page"/>
      </w:r>
    </w:p>
    <w:p w14:paraId="27481FA6" w14:textId="5317A3BF" w:rsidR="00CC3147" w:rsidRDefault="00A31855" w:rsidP="00EE3D05">
      <w:pPr>
        <w:pStyle w:val="Correct"/>
        <w:rPr>
          <w:color w:val="auto"/>
        </w:rPr>
      </w:pPr>
      <w:r w:rsidRPr="00A31855">
        <w:lastRenderedPageBreak/>
        <w:t>Core Expertise and Skills 2</w:t>
      </w:r>
      <w:r w:rsidR="00C20897" w:rsidRPr="00A31855">
        <w:t xml:space="preserve">: </w:t>
      </w:r>
      <w:r w:rsidR="00C20897" w:rsidRPr="00551CD2">
        <w:rPr>
          <w:color w:val="auto"/>
        </w:rPr>
        <w:t xml:space="preserve">Use and </w:t>
      </w:r>
      <w:r w:rsidR="001342AC">
        <w:rPr>
          <w:color w:val="auto"/>
        </w:rPr>
        <w:t>c</w:t>
      </w:r>
      <w:r w:rsidR="001342AC" w:rsidRPr="00551CD2">
        <w:rPr>
          <w:color w:val="auto"/>
        </w:rPr>
        <w:t xml:space="preserve">ritically </w:t>
      </w:r>
      <w:r w:rsidR="001342AC">
        <w:rPr>
          <w:color w:val="auto"/>
        </w:rPr>
        <w:t>e</w:t>
      </w:r>
      <w:r w:rsidR="001342AC" w:rsidRPr="00551CD2">
        <w:rPr>
          <w:color w:val="auto"/>
        </w:rPr>
        <w:t xml:space="preserve">valuate </w:t>
      </w:r>
      <w:r w:rsidR="001342AC">
        <w:rPr>
          <w:color w:val="auto"/>
        </w:rPr>
        <w:t>r</w:t>
      </w:r>
      <w:r w:rsidR="001342AC" w:rsidRPr="00551CD2">
        <w:rPr>
          <w:color w:val="auto"/>
        </w:rPr>
        <w:t xml:space="preserve">esearch </w:t>
      </w:r>
      <w:r w:rsidR="001342AC">
        <w:rPr>
          <w:color w:val="auto"/>
        </w:rPr>
        <w:t>a</w:t>
      </w:r>
      <w:r w:rsidR="001342AC" w:rsidRPr="00551CD2">
        <w:rPr>
          <w:color w:val="auto"/>
        </w:rPr>
        <w:t xml:space="preserve">nd </w:t>
      </w:r>
      <w:r w:rsidR="001342AC">
        <w:rPr>
          <w:color w:val="auto"/>
        </w:rPr>
        <w:t>k</w:t>
      </w:r>
      <w:r w:rsidR="001342AC" w:rsidRPr="00551CD2">
        <w:rPr>
          <w:color w:val="auto"/>
        </w:rPr>
        <w:t>nowledge.</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5ABDAE85"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09365C16" w14:textId="77777777" w:rsidR="00766FF5" w:rsidRPr="0067744A" w:rsidRDefault="00766FF5">
            <w:pPr>
              <w:spacing w:line="276" w:lineRule="auto"/>
              <w:rPr>
                <w:b/>
                <w:szCs w:val="24"/>
              </w:rPr>
            </w:pPr>
            <w:r w:rsidRPr="0067744A">
              <w:rPr>
                <w:b/>
                <w:szCs w:val="24"/>
              </w:rPr>
              <w:t>Instrument</w:t>
            </w:r>
          </w:p>
          <w:p w14:paraId="05777690"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530C1920"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122CBDEA"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42C138AF" w14:textId="77777777" w:rsidR="00B02DF1" w:rsidRPr="00B02DF1" w:rsidRDefault="00B02DF1" w:rsidP="00B02DF1">
            <w:pPr>
              <w:spacing w:line="276" w:lineRule="auto"/>
              <w:rPr>
                <w:b/>
                <w:szCs w:val="24"/>
              </w:rPr>
            </w:pPr>
            <w:r w:rsidRPr="00B02DF1">
              <w:rPr>
                <w:b/>
                <w:szCs w:val="24"/>
              </w:rPr>
              <w:t>Instrument Assesses Student Demonstration of Core</w:t>
            </w:r>
          </w:p>
          <w:p w14:paraId="09A85B62"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E854140" w14:textId="1AC66EDC"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9251DD3"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7FF5FEF1"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1B4254D8" w14:textId="172604AE" w:rsidR="00766FF5" w:rsidRPr="0067744A" w:rsidRDefault="00913786">
            <w:pPr>
              <w:spacing w:line="276" w:lineRule="auto"/>
              <w:rPr>
                <w:b/>
                <w:szCs w:val="24"/>
              </w:rPr>
            </w:pPr>
            <w:r w:rsidRPr="00913786">
              <w:rPr>
                <w:b/>
                <w:szCs w:val="24"/>
              </w:rPr>
              <w:t xml:space="preserve">Core Expertise and Skill </w:t>
            </w:r>
            <w:r>
              <w:rPr>
                <w:b/>
                <w:szCs w:val="24"/>
              </w:rPr>
              <w:t>2</w:t>
            </w:r>
            <w:r w:rsidR="00766FF5" w:rsidRPr="0067744A">
              <w:rPr>
                <w:b/>
                <w:szCs w:val="24"/>
              </w:rPr>
              <w:t xml:space="preserve">: </w:t>
            </w:r>
            <w:r w:rsidR="00766FF5" w:rsidRPr="0067744A">
              <w:rPr>
                <w:bCs/>
                <w:szCs w:val="24"/>
              </w:rPr>
              <w:t>Expected Level of Achievement</w:t>
            </w:r>
          </w:p>
        </w:tc>
      </w:tr>
      <w:tr w:rsidR="00766FF5" w:rsidRPr="00051BF8" w14:paraId="710F2D75"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39DD0C2B"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70289E04"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142FBD5"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1C4084C" w14:textId="77777777" w:rsidR="00766FF5" w:rsidRPr="0067744A" w:rsidRDefault="00766FF5"/>
          <w:p w14:paraId="387F375B" w14:textId="77777777" w:rsidR="00766FF5" w:rsidRPr="0067744A" w:rsidRDefault="00000000">
            <w:pPr>
              <w:rPr>
                <w:szCs w:val="24"/>
              </w:rPr>
            </w:pPr>
            <w:sdt>
              <w:sdtPr>
                <w:id w:val="1776519321"/>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037B7F8B" w14:textId="77777777" w:rsidR="00766FF5" w:rsidRPr="0067744A" w:rsidRDefault="00000000">
            <w:sdt>
              <w:sdtPr>
                <w:id w:val="-1387254510"/>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33D8B709" w14:textId="77777777" w:rsidR="00766FF5" w:rsidRPr="0067744A" w:rsidRDefault="00766FF5"/>
          <w:p w14:paraId="1BF2AF4F"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483C37C6"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49348B1C"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7FC98563" w14:textId="77777777" w:rsidR="00766FF5" w:rsidRPr="0067744A" w:rsidRDefault="00766FF5">
            <w:pPr>
              <w:contextualSpacing/>
              <w:rPr>
                <w:szCs w:val="24"/>
              </w:rPr>
            </w:pPr>
            <w:r w:rsidRPr="0067744A">
              <w:rPr>
                <w:szCs w:val="24"/>
              </w:rPr>
              <w:t xml:space="preserve">      </w:t>
            </w:r>
          </w:p>
        </w:tc>
      </w:tr>
      <w:tr w:rsidR="00766FF5" w:rsidRPr="00051BF8" w14:paraId="3E26B77F" w14:textId="77777777">
        <w:trPr>
          <w:trHeight w:val="872"/>
        </w:trPr>
        <w:tc>
          <w:tcPr>
            <w:tcW w:w="1705" w:type="dxa"/>
            <w:shd w:val="clear" w:color="auto" w:fill="FFFFFF" w:themeFill="background1"/>
          </w:tcPr>
          <w:p w14:paraId="6E4FE381"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09D7AB67"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31D7324F"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7B1DAC4" w14:textId="77777777" w:rsidR="00766FF5" w:rsidRPr="0067744A" w:rsidRDefault="00766FF5"/>
          <w:p w14:paraId="6D22516A" w14:textId="77777777" w:rsidR="00766FF5" w:rsidRPr="0067744A" w:rsidRDefault="00000000">
            <w:pPr>
              <w:rPr>
                <w:szCs w:val="24"/>
              </w:rPr>
            </w:pPr>
            <w:sdt>
              <w:sdtPr>
                <w:id w:val="1681400726"/>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589A42E5" w14:textId="77777777" w:rsidR="00766FF5" w:rsidRPr="0067744A" w:rsidRDefault="00000000">
            <w:sdt>
              <w:sdtPr>
                <w:id w:val="-1865588147"/>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310540E8" w14:textId="77777777" w:rsidR="00766FF5" w:rsidRPr="0067744A" w:rsidRDefault="00766FF5"/>
          <w:p w14:paraId="3197C578"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67F677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0B1C031" w14:textId="77777777" w:rsidR="00766FF5" w:rsidRPr="00051BF8" w:rsidRDefault="00766FF5">
            <w:pPr>
              <w:contextualSpacing/>
              <w:rPr>
                <w:szCs w:val="24"/>
              </w:rPr>
            </w:pPr>
          </w:p>
        </w:tc>
      </w:tr>
      <w:tr w:rsidR="00766FF5" w:rsidRPr="00051BF8" w14:paraId="29E02A9F"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E5A569B"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1AB96AF4"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5648C2D2"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066C443" w14:textId="77777777" w:rsidR="00766FF5" w:rsidRPr="0067744A" w:rsidRDefault="00766FF5"/>
          <w:p w14:paraId="41840D3D" w14:textId="77777777" w:rsidR="00766FF5" w:rsidRPr="0067744A" w:rsidRDefault="00000000">
            <w:pPr>
              <w:rPr>
                <w:szCs w:val="24"/>
              </w:rPr>
            </w:pPr>
            <w:sdt>
              <w:sdtPr>
                <w:id w:val="-1919078938"/>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01FCC145" w14:textId="77777777" w:rsidR="00766FF5" w:rsidRPr="0067744A" w:rsidRDefault="00000000">
            <w:sdt>
              <w:sdtPr>
                <w:id w:val="552355203"/>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588F1AF4" w14:textId="77777777" w:rsidR="00766FF5" w:rsidRPr="0067744A" w:rsidRDefault="00766FF5"/>
          <w:p w14:paraId="0509E6E7"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67EBD161"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CCC6F8C"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64914EA0" w14:textId="45BC021A" w:rsidR="00796B5C" w:rsidRDefault="00796B5C">
      <w:pPr>
        <w:spacing w:after="160"/>
        <w:rPr>
          <w:rFonts w:eastAsiaTheme="majorEastAsia" w:cs="Times New Roman"/>
          <w:b/>
          <w:color w:val="005D7E"/>
        </w:rPr>
      </w:pPr>
      <w:r>
        <w:rPr>
          <w:rFonts w:eastAsiaTheme="majorEastAsia" w:cs="Times New Roman"/>
          <w:b/>
          <w:color w:val="005D7E"/>
        </w:rPr>
        <w:br w:type="page"/>
      </w:r>
    </w:p>
    <w:p w14:paraId="2FE8E9DE" w14:textId="05E12D91" w:rsidR="001342AC" w:rsidRDefault="00726851" w:rsidP="004B03B3">
      <w:pPr>
        <w:pStyle w:val="Correct"/>
      </w:pPr>
      <w:r w:rsidRPr="00726851">
        <w:lastRenderedPageBreak/>
        <w:t xml:space="preserve">Core Expertise and Skill 3: </w:t>
      </w:r>
      <w:r w:rsidR="00C20897" w:rsidRPr="00551CD2">
        <w:rPr>
          <w:color w:val="auto"/>
        </w:rPr>
        <w:t xml:space="preserve">Engage in </w:t>
      </w:r>
      <w:r w:rsidR="001342AC">
        <w:rPr>
          <w:color w:val="auto"/>
        </w:rPr>
        <w:t>s</w:t>
      </w:r>
      <w:r w:rsidR="001342AC" w:rsidRPr="00551CD2">
        <w:rPr>
          <w:color w:val="auto"/>
        </w:rPr>
        <w:t xml:space="preserve">cientific </w:t>
      </w:r>
      <w:r w:rsidR="001342AC">
        <w:rPr>
          <w:color w:val="auto"/>
        </w:rPr>
        <w:t>i</w:t>
      </w:r>
      <w:r w:rsidR="001342AC" w:rsidRPr="00551CD2">
        <w:rPr>
          <w:color w:val="auto"/>
        </w:rPr>
        <w:t xml:space="preserve">nquiry </w:t>
      </w:r>
      <w:r w:rsidR="001342AC">
        <w:rPr>
          <w:color w:val="auto"/>
        </w:rPr>
        <w:t>t</w:t>
      </w:r>
      <w:r w:rsidR="001342AC" w:rsidRPr="00551CD2">
        <w:rPr>
          <w:color w:val="auto"/>
        </w:rPr>
        <w:t xml:space="preserve">hat </w:t>
      </w:r>
      <w:r w:rsidR="001342AC">
        <w:rPr>
          <w:color w:val="auto"/>
        </w:rPr>
        <w:t>r</w:t>
      </w:r>
      <w:r w:rsidR="001342AC" w:rsidRPr="00551CD2">
        <w:rPr>
          <w:color w:val="auto"/>
        </w:rPr>
        <w:t xml:space="preserve">eflects </w:t>
      </w:r>
      <w:r w:rsidR="001342AC">
        <w:rPr>
          <w:color w:val="auto"/>
        </w:rPr>
        <w:t>d</w:t>
      </w:r>
      <w:r w:rsidR="001342AC" w:rsidRPr="00551CD2">
        <w:rPr>
          <w:color w:val="auto"/>
        </w:rPr>
        <w:t>octoral</w:t>
      </w:r>
      <w:r w:rsidR="00C20897" w:rsidRPr="00551CD2">
        <w:rPr>
          <w:color w:val="auto"/>
        </w:rPr>
        <w:t>-</w:t>
      </w:r>
      <w:r w:rsidR="001342AC">
        <w:rPr>
          <w:color w:val="auto"/>
        </w:rPr>
        <w:t>l</w:t>
      </w:r>
      <w:r w:rsidR="001342AC" w:rsidRPr="00551CD2">
        <w:rPr>
          <w:color w:val="auto"/>
        </w:rPr>
        <w:t xml:space="preserve">evel </w:t>
      </w:r>
      <w:r w:rsidR="001342AC">
        <w:rPr>
          <w:color w:val="auto"/>
        </w:rPr>
        <w:t>s</w:t>
      </w:r>
      <w:r w:rsidR="001342AC" w:rsidRPr="00551CD2">
        <w:rPr>
          <w:color w:val="auto"/>
        </w:rPr>
        <w:t>cholarship.</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0244D96B"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2CC1464B" w14:textId="77777777" w:rsidR="00766FF5" w:rsidRPr="0067744A" w:rsidRDefault="00766FF5">
            <w:pPr>
              <w:spacing w:line="276" w:lineRule="auto"/>
              <w:rPr>
                <w:b/>
                <w:szCs w:val="24"/>
              </w:rPr>
            </w:pPr>
            <w:r w:rsidRPr="0067744A">
              <w:rPr>
                <w:b/>
                <w:szCs w:val="24"/>
              </w:rPr>
              <w:t>Instrument</w:t>
            </w:r>
          </w:p>
          <w:p w14:paraId="0DB266F8"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1024E2A8"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72180119"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2E471B9C" w14:textId="77777777" w:rsidR="00B02DF1" w:rsidRPr="00B02DF1" w:rsidRDefault="00B02DF1" w:rsidP="00B02DF1">
            <w:pPr>
              <w:spacing w:line="276" w:lineRule="auto"/>
              <w:rPr>
                <w:b/>
                <w:szCs w:val="24"/>
              </w:rPr>
            </w:pPr>
            <w:r w:rsidRPr="00B02DF1">
              <w:rPr>
                <w:b/>
                <w:szCs w:val="24"/>
              </w:rPr>
              <w:t>Instrument Assesses Student Demonstration of Core</w:t>
            </w:r>
          </w:p>
          <w:p w14:paraId="78FAE9F7"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FC201B8" w14:textId="4CEE8EB5"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0C8FD3C"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49A7B758"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42318EEC" w14:textId="6FDF0FAF" w:rsidR="00766FF5" w:rsidRPr="0067744A" w:rsidRDefault="00D61893">
            <w:pPr>
              <w:spacing w:line="276" w:lineRule="auto"/>
              <w:rPr>
                <w:b/>
                <w:szCs w:val="24"/>
              </w:rPr>
            </w:pPr>
            <w:r w:rsidRPr="00D61893">
              <w:rPr>
                <w:b/>
                <w:szCs w:val="24"/>
              </w:rPr>
              <w:t>Core Expertise and Skill</w:t>
            </w:r>
            <w:r>
              <w:rPr>
                <w:b/>
                <w:szCs w:val="24"/>
              </w:rPr>
              <w:t xml:space="preserve"> 3</w:t>
            </w:r>
            <w:r w:rsidR="00766FF5" w:rsidRPr="0067744A">
              <w:rPr>
                <w:b/>
                <w:szCs w:val="24"/>
              </w:rPr>
              <w:t xml:space="preserve">: </w:t>
            </w:r>
            <w:r w:rsidR="00766FF5" w:rsidRPr="0067744A">
              <w:rPr>
                <w:bCs/>
                <w:szCs w:val="24"/>
              </w:rPr>
              <w:t>Expected Level of Achievement</w:t>
            </w:r>
          </w:p>
        </w:tc>
      </w:tr>
      <w:tr w:rsidR="00766FF5" w:rsidRPr="00051BF8" w14:paraId="3A31519D"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26557DA5"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38C1D705"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F62AE82"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7CDAD50" w14:textId="77777777" w:rsidR="00766FF5" w:rsidRPr="0067744A" w:rsidRDefault="00766FF5"/>
          <w:p w14:paraId="787E81BE" w14:textId="77777777" w:rsidR="00766FF5" w:rsidRPr="0067744A" w:rsidRDefault="00000000">
            <w:pPr>
              <w:rPr>
                <w:szCs w:val="24"/>
              </w:rPr>
            </w:pPr>
            <w:sdt>
              <w:sdtPr>
                <w:id w:val="-1764762405"/>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28445242" w14:textId="77777777" w:rsidR="00766FF5" w:rsidRPr="0067744A" w:rsidRDefault="00000000">
            <w:sdt>
              <w:sdtPr>
                <w:id w:val="616727352"/>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601467BF" w14:textId="77777777" w:rsidR="00766FF5" w:rsidRPr="0067744A" w:rsidRDefault="00766FF5"/>
          <w:p w14:paraId="09DCE5F4"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A6E73C4"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7A5C13E5"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9743566" w14:textId="77777777" w:rsidR="00766FF5" w:rsidRPr="0067744A" w:rsidRDefault="00766FF5">
            <w:pPr>
              <w:contextualSpacing/>
              <w:rPr>
                <w:szCs w:val="24"/>
              </w:rPr>
            </w:pPr>
            <w:r w:rsidRPr="0067744A">
              <w:rPr>
                <w:szCs w:val="24"/>
              </w:rPr>
              <w:t xml:space="preserve">      </w:t>
            </w:r>
          </w:p>
        </w:tc>
      </w:tr>
      <w:tr w:rsidR="00766FF5" w:rsidRPr="00051BF8" w14:paraId="27ED1123" w14:textId="77777777">
        <w:trPr>
          <w:trHeight w:val="872"/>
        </w:trPr>
        <w:tc>
          <w:tcPr>
            <w:tcW w:w="1705" w:type="dxa"/>
            <w:shd w:val="clear" w:color="auto" w:fill="FFFFFF" w:themeFill="background1"/>
          </w:tcPr>
          <w:p w14:paraId="1114B96C"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631A1F5A"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C31A598"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7AAB99F" w14:textId="77777777" w:rsidR="00766FF5" w:rsidRPr="0067744A" w:rsidRDefault="00766FF5"/>
          <w:p w14:paraId="0B9FD6EA" w14:textId="77777777" w:rsidR="00766FF5" w:rsidRPr="0067744A" w:rsidRDefault="00000000">
            <w:pPr>
              <w:rPr>
                <w:szCs w:val="24"/>
              </w:rPr>
            </w:pPr>
            <w:sdt>
              <w:sdtPr>
                <w:id w:val="1282151225"/>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0E0493CC" w14:textId="77777777" w:rsidR="00766FF5" w:rsidRPr="0067744A" w:rsidRDefault="00000000">
            <w:sdt>
              <w:sdtPr>
                <w:id w:val="-869991775"/>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60A6A2D8" w14:textId="77777777" w:rsidR="00766FF5" w:rsidRPr="0067744A" w:rsidRDefault="00766FF5"/>
          <w:p w14:paraId="73C218F9"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84506D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B251040" w14:textId="77777777" w:rsidR="00766FF5" w:rsidRPr="00051BF8" w:rsidRDefault="00766FF5">
            <w:pPr>
              <w:contextualSpacing/>
              <w:rPr>
                <w:szCs w:val="24"/>
              </w:rPr>
            </w:pPr>
          </w:p>
        </w:tc>
      </w:tr>
      <w:tr w:rsidR="00766FF5" w:rsidRPr="00051BF8" w14:paraId="121638B0"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4CB733CC"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2B4AE8E9"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3D5F747"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27C4751" w14:textId="77777777" w:rsidR="00766FF5" w:rsidRPr="0067744A" w:rsidRDefault="00766FF5"/>
          <w:p w14:paraId="24C8D741" w14:textId="77777777" w:rsidR="00766FF5" w:rsidRPr="0067744A" w:rsidRDefault="00000000">
            <w:pPr>
              <w:rPr>
                <w:szCs w:val="24"/>
              </w:rPr>
            </w:pPr>
            <w:sdt>
              <w:sdtPr>
                <w:id w:val="1619716242"/>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47F69096" w14:textId="77777777" w:rsidR="00766FF5" w:rsidRPr="0067744A" w:rsidRDefault="00000000">
            <w:sdt>
              <w:sdtPr>
                <w:id w:val="-1790655363"/>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59159844" w14:textId="77777777" w:rsidR="00766FF5" w:rsidRPr="0067744A" w:rsidRDefault="00766FF5"/>
          <w:p w14:paraId="2C7F5760"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C47BC38"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70C689D"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E50919E" w14:textId="21EBA61A" w:rsidR="00796B5C" w:rsidRDefault="00796B5C">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0CF2A698" w14:textId="3213D72E" w:rsidR="001342AC" w:rsidRPr="004B03B3" w:rsidRDefault="00DE221D" w:rsidP="004B03B3">
      <w:pPr>
        <w:pStyle w:val="Correct"/>
        <w:rPr>
          <w:color w:val="auto"/>
        </w:rPr>
      </w:pPr>
      <w:r w:rsidRPr="00DE221D">
        <w:lastRenderedPageBreak/>
        <w:t xml:space="preserve">Core Expertise and Skill 4: </w:t>
      </w:r>
      <w:r w:rsidR="001342AC" w:rsidRPr="00551CD2">
        <w:rPr>
          <w:color w:val="auto"/>
        </w:rPr>
        <w:t>Develop and disseminate practice-relevant, research-informed knowledge through a variety of channels, such as teaching, scholarship, professional presentations, mentoring, and administration.</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7DE316F1"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4A538695" w14:textId="77777777" w:rsidR="00766FF5" w:rsidRPr="0067744A" w:rsidRDefault="00766FF5">
            <w:pPr>
              <w:spacing w:line="276" w:lineRule="auto"/>
              <w:rPr>
                <w:b/>
                <w:szCs w:val="24"/>
              </w:rPr>
            </w:pPr>
            <w:r w:rsidRPr="0067744A">
              <w:rPr>
                <w:b/>
                <w:szCs w:val="24"/>
              </w:rPr>
              <w:t>Instrument</w:t>
            </w:r>
          </w:p>
          <w:p w14:paraId="015EEC15"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31938EF6"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04E04917"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5C343324" w14:textId="77777777" w:rsidR="00B02DF1" w:rsidRPr="00B02DF1" w:rsidRDefault="00B02DF1" w:rsidP="00B02DF1">
            <w:pPr>
              <w:spacing w:line="276" w:lineRule="auto"/>
              <w:rPr>
                <w:b/>
                <w:szCs w:val="24"/>
              </w:rPr>
            </w:pPr>
            <w:r w:rsidRPr="00B02DF1">
              <w:rPr>
                <w:b/>
                <w:szCs w:val="24"/>
              </w:rPr>
              <w:t>Instrument Assesses Student Demonstration of Core</w:t>
            </w:r>
          </w:p>
          <w:p w14:paraId="599AC132"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336268B3" w14:textId="20F28231"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61577BD5"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74368E4A"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6BFDAD02" w14:textId="1B651590" w:rsidR="00766FF5" w:rsidRPr="0067744A" w:rsidRDefault="004339B4">
            <w:pPr>
              <w:spacing w:line="276" w:lineRule="auto"/>
              <w:rPr>
                <w:b/>
                <w:szCs w:val="24"/>
              </w:rPr>
            </w:pPr>
            <w:r w:rsidRPr="004339B4">
              <w:rPr>
                <w:b/>
                <w:szCs w:val="24"/>
              </w:rPr>
              <w:t xml:space="preserve">Core Expertise and Skill </w:t>
            </w:r>
            <w:r>
              <w:rPr>
                <w:b/>
                <w:szCs w:val="24"/>
              </w:rPr>
              <w:t>4</w:t>
            </w:r>
            <w:r w:rsidR="00766FF5" w:rsidRPr="0067744A">
              <w:rPr>
                <w:b/>
                <w:szCs w:val="24"/>
              </w:rPr>
              <w:t xml:space="preserve">: </w:t>
            </w:r>
            <w:r w:rsidR="00766FF5" w:rsidRPr="0067744A">
              <w:rPr>
                <w:bCs/>
                <w:szCs w:val="24"/>
              </w:rPr>
              <w:t>Expected Level of Achievement</w:t>
            </w:r>
          </w:p>
        </w:tc>
      </w:tr>
      <w:tr w:rsidR="00766FF5" w:rsidRPr="00051BF8" w14:paraId="55A1C2F9"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0BF40714"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BC0308E"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07138A76"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3B3804D" w14:textId="77777777" w:rsidR="00766FF5" w:rsidRPr="0067744A" w:rsidRDefault="00766FF5"/>
          <w:p w14:paraId="684DBC9F" w14:textId="77777777" w:rsidR="00766FF5" w:rsidRPr="0067744A" w:rsidRDefault="00000000">
            <w:pPr>
              <w:rPr>
                <w:szCs w:val="24"/>
              </w:rPr>
            </w:pPr>
            <w:sdt>
              <w:sdtPr>
                <w:id w:val="-1562546982"/>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094A17E0" w14:textId="77777777" w:rsidR="00766FF5" w:rsidRPr="0067744A" w:rsidRDefault="00000000">
            <w:sdt>
              <w:sdtPr>
                <w:id w:val="1062909075"/>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7A82A65E" w14:textId="77777777" w:rsidR="00766FF5" w:rsidRPr="0067744A" w:rsidRDefault="00766FF5"/>
          <w:p w14:paraId="0135549F"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5FBFD99"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F3CCC5E"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A792C35" w14:textId="77777777" w:rsidR="00766FF5" w:rsidRPr="0067744A" w:rsidRDefault="00766FF5">
            <w:pPr>
              <w:contextualSpacing/>
              <w:rPr>
                <w:szCs w:val="24"/>
              </w:rPr>
            </w:pPr>
            <w:r w:rsidRPr="0067744A">
              <w:rPr>
                <w:szCs w:val="24"/>
              </w:rPr>
              <w:t xml:space="preserve">      </w:t>
            </w:r>
          </w:p>
        </w:tc>
      </w:tr>
      <w:tr w:rsidR="00766FF5" w:rsidRPr="00051BF8" w14:paraId="5047A95E" w14:textId="77777777">
        <w:trPr>
          <w:trHeight w:val="872"/>
        </w:trPr>
        <w:tc>
          <w:tcPr>
            <w:tcW w:w="1705" w:type="dxa"/>
            <w:shd w:val="clear" w:color="auto" w:fill="FFFFFF" w:themeFill="background1"/>
          </w:tcPr>
          <w:p w14:paraId="39C19C81"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539DD6BB"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943A3EA"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2F43BFF" w14:textId="77777777" w:rsidR="00766FF5" w:rsidRPr="0067744A" w:rsidRDefault="00766FF5"/>
          <w:p w14:paraId="4EAE865E" w14:textId="77777777" w:rsidR="00766FF5" w:rsidRPr="0067744A" w:rsidRDefault="00000000">
            <w:pPr>
              <w:rPr>
                <w:szCs w:val="24"/>
              </w:rPr>
            </w:pPr>
            <w:sdt>
              <w:sdtPr>
                <w:id w:val="-707787267"/>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1865B119" w14:textId="77777777" w:rsidR="00766FF5" w:rsidRPr="0067744A" w:rsidRDefault="00000000">
            <w:sdt>
              <w:sdtPr>
                <w:id w:val="162671381"/>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1047C39B" w14:textId="77777777" w:rsidR="00766FF5" w:rsidRPr="0067744A" w:rsidRDefault="00766FF5"/>
          <w:p w14:paraId="2C27DBA4"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1021DD40"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7E319C57" w14:textId="77777777" w:rsidR="00766FF5" w:rsidRPr="00051BF8" w:rsidRDefault="00766FF5">
            <w:pPr>
              <w:contextualSpacing/>
              <w:rPr>
                <w:szCs w:val="24"/>
              </w:rPr>
            </w:pPr>
          </w:p>
        </w:tc>
      </w:tr>
      <w:tr w:rsidR="00766FF5" w:rsidRPr="00051BF8" w14:paraId="7DC4BC6B"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8396D69"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710" w:type="dxa"/>
            <w:shd w:val="clear" w:color="auto" w:fill="FFFFFF" w:themeFill="background1"/>
          </w:tcPr>
          <w:p w14:paraId="7E27556B" w14:textId="77777777" w:rsidR="00766FF5" w:rsidRPr="0067744A" w:rsidRDefault="00766F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604E8E0"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566AEB8" w14:textId="77777777" w:rsidR="00766FF5" w:rsidRPr="0067744A" w:rsidRDefault="00766FF5"/>
          <w:p w14:paraId="0F499E6A" w14:textId="77777777" w:rsidR="00766FF5" w:rsidRPr="0067744A" w:rsidRDefault="00000000">
            <w:pPr>
              <w:rPr>
                <w:szCs w:val="24"/>
              </w:rPr>
            </w:pPr>
            <w:sdt>
              <w:sdtPr>
                <w:id w:val="562920491"/>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164F0C9F" w14:textId="77777777" w:rsidR="00766FF5" w:rsidRPr="0067744A" w:rsidRDefault="00000000">
            <w:sdt>
              <w:sdtPr>
                <w:id w:val="-621453396"/>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71A3E781" w14:textId="77777777" w:rsidR="00766FF5" w:rsidRPr="0067744A" w:rsidRDefault="00766FF5"/>
          <w:p w14:paraId="37F54576"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776949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7B300F37"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C4B7D6B"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371746EA" w14:textId="48D486C8" w:rsidR="00796B5C" w:rsidRDefault="00796B5C">
      <w:pPr>
        <w:spacing w:after="160"/>
        <w:rPr>
          <w:rFonts w:eastAsiaTheme="majorEastAsia" w:cs="Times New Roman"/>
          <w:b/>
          <w:color w:val="005D7E"/>
        </w:rPr>
      </w:pPr>
      <w:r>
        <w:rPr>
          <w:rFonts w:eastAsiaTheme="majorEastAsia" w:cs="Times New Roman"/>
          <w:b/>
          <w:color w:val="005D7E"/>
        </w:rPr>
        <w:br w:type="page"/>
      </w:r>
    </w:p>
    <w:p w14:paraId="4B41B29A" w14:textId="32A5A8E1" w:rsidR="004D7679" w:rsidRPr="004B03B3" w:rsidRDefault="00B6493A" w:rsidP="004B03B3">
      <w:pPr>
        <w:pStyle w:val="Correct"/>
        <w:rPr>
          <w:color w:val="auto"/>
        </w:rPr>
      </w:pPr>
      <w:r w:rsidRPr="00B6493A">
        <w:lastRenderedPageBreak/>
        <w:t xml:space="preserve">Core Expertise and Skill 5: </w:t>
      </w:r>
      <w:r w:rsidR="004D7679">
        <w:rPr>
          <w:color w:val="auto"/>
        </w:rPr>
        <w:t>P</w:t>
      </w:r>
      <w:r w:rsidR="004D7679" w:rsidRPr="004D7679">
        <w:rPr>
          <w:color w:val="auto"/>
        </w:rPr>
        <w:t>rovide leadership in social work practice and/or education</w:t>
      </w:r>
      <w:r w:rsidR="004D7679">
        <w:rPr>
          <w:color w:val="auto"/>
        </w:rPr>
        <w:t>.</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5160B8BD"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2E55E386" w14:textId="77777777" w:rsidR="0044448A" w:rsidRPr="0067744A" w:rsidRDefault="0044448A">
            <w:pPr>
              <w:spacing w:line="276" w:lineRule="auto"/>
              <w:rPr>
                <w:b/>
                <w:szCs w:val="24"/>
              </w:rPr>
            </w:pPr>
            <w:r w:rsidRPr="0067744A">
              <w:rPr>
                <w:b/>
                <w:szCs w:val="24"/>
              </w:rPr>
              <w:t>Instrument</w:t>
            </w:r>
          </w:p>
          <w:p w14:paraId="30065F87"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7F8B7B55"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25075C0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37732671" w14:textId="77777777" w:rsidR="00B02DF1" w:rsidRPr="00B02DF1" w:rsidRDefault="00B02DF1" w:rsidP="00B02DF1">
            <w:pPr>
              <w:spacing w:line="276" w:lineRule="auto"/>
              <w:rPr>
                <w:b/>
                <w:szCs w:val="24"/>
              </w:rPr>
            </w:pPr>
            <w:r w:rsidRPr="00B02DF1">
              <w:rPr>
                <w:b/>
                <w:szCs w:val="24"/>
              </w:rPr>
              <w:t>Instrument Assesses Student Demonstration of Core</w:t>
            </w:r>
          </w:p>
          <w:p w14:paraId="57969CCF"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198D1E83" w14:textId="480A9048"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5D84614"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650559D6"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19544827" w14:textId="16A521B1" w:rsidR="0044448A" w:rsidRPr="0067744A" w:rsidRDefault="004339B4">
            <w:pPr>
              <w:spacing w:line="276" w:lineRule="auto"/>
              <w:rPr>
                <w:b/>
                <w:szCs w:val="24"/>
              </w:rPr>
            </w:pPr>
            <w:r w:rsidRPr="004339B4">
              <w:rPr>
                <w:b/>
                <w:szCs w:val="24"/>
              </w:rPr>
              <w:t>Core Expertise and Skill</w:t>
            </w:r>
            <w:r>
              <w:rPr>
                <w:b/>
                <w:szCs w:val="24"/>
              </w:rPr>
              <w:t xml:space="preserve"> 5</w:t>
            </w:r>
            <w:r w:rsidR="0044448A" w:rsidRPr="0067744A">
              <w:rPr>
                <w:b/>
                <w:szCs w:val="24"/>
              </w:rPr>
              <w:t xml:space="preserve">: </w:t>
            </w:r>
            <w:r w:rsidR="0044448A" w:rsidRPr="0067744A">
              <w:rPr>
                <w:bCs/>
                <w:szCs w:val="24"/>
              </w:rPr>
              <w:t>Expected Level of Achievement</w:t>
            </w:r>
          </w:p>
        </w:tc>
      </w:tr>
      <w:tr w:rsidR="0044448A" w:rsidRPr="00051BF8" w14:paraId="575E7FFC"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069C09D3"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B318AFE"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26ADF39D"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A67907E" w14:textId="77777777" w:rsidR="0044448A" w:rsidRPr="0067744A" w:rsidRDefault="0044448A"/>
          <w:p w14:paraId="721F3665" w14:textId="77777777" w:rsidR="0044448A" w:rsidRPr="0067744A" w:rsidRDefault="00000000">
            <w:pPr>
              <w:rPr>
                <w:szCs w:val="24"/>
              </w:rPr>
            </w:pPr>
            <w:sdt>
              <w:sdtPr>
                <w:id w:val="1597213088"/>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3276AE03" w14:textId="77777777" w:rsidR="0044448A" w:rsidRPr="0067744A" w:rsidRDefault="00000000">
            <w:sdt>
              <w:sdtPr>
                <w:id w:val="385072628"/>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0DFE8388" w14:textId="77777777" w:rsidR="0044448A" w:rsidRPr="0067744A" w:rsidRDefault="0044448A"/>
          <w:p w14:paraId="7808B518"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01185EDF"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1EFC3BF3"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D948FD3" w14:textId="77777777" w:rsidR="0044448A" w:rsidRPr="0067744A" w:rsidRDefault="0044448A">
            <w:pPr>
              <w:contextualSpacing/>
              <w:rPr>
                <w:szCs w:val="24"/>
              </w:rPr>
            </w:pPr>
            <w:r w:rsidRPr="0067744A">
              <w:rPr>
                <w:szCs w:val="24"/>
              </w:rPr>
              <w:t xml:space="preserve">      </w:t>
            </w:r>
          </w:p>
        </w:tc>
      </w:tr>
      <w:tr w:rsidR="0044448A" w:rsidRPr="00051BF8" w14:paraId="2FEB325D" w14:textId="77777777">
        <w:trPr>
          <w:trHeight w:val="872"/>
        </w:trPr>
        <w:tc>
          <w:tcPr>
            <w:tcW w:w="1705" w:type="dxa"/>
            <w:shd w:val="clear" w:color="auto" w:fill="FFFFFF" w:themeFill="background1"/>
          </w:tcPr>
          <w:p w14:paraId="5F60BF1C"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1D9089D6"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D04A976"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6E60216" w14:textId="77777777" w:rsidR="0044448A" w:rsidRPr="0067744A" w:rsidRDefault="0044448A"/>
          <w:p w14:paraId="00EAE741" w14:textId="77777777" w:rsidR="0044448A" w:rsidRPr="0067744A" w:rsidRDefault="00000000">
            <w:pPr>
              <w:rPr>
                <w:szCs w:val="24"/>
              </w:rPr>
            </w:pPr>
            <w:sdt>
              <w:sdtPr>
                <w:id w:val="-1430738015"/>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4EB6533F" w14:textId="77777777" w:rsidR="0044448A" w:rsidRPr="0067744A" w:rsidRDefault="00000000">
            <w:sdt>
              <w:sdtPr>
                <w:id w:val="-1403211868"/>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43A47F4A" w14:textId="77777777" w:rsidR="0044448A" w:rsidRPr="0067744A" w:rsidRDefault="0044448A"/>
          <w:p w14:paraId="18B4124D"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4F2ED456"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5294C234" w14:textId="77777777" w:rsidR="0044448A" w:rsidRPr="00051BF8" w:rsidRDefault="0044448A">
            <w:pPr>
              <w:contextualSpacing/>
              <w:rPr>
                <w:szCs w:val="24"/>
              </w:rPr>
            </w:pPr>
          </w:p>
        </w:tc>
      </w:tr>
      <w:tr w:rsidR="0044448A" w:rsidRPr="00051BF8" w14:paraId="771C8160"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CF7DBB8"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7BB51C0C"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E020273"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E24ECFD" w14:textId="77777777" w:rsidR="0044448A" w:rsidRPr="0067744A" w:rsidRDefault="0044448A"/>
          <w:p w14:paraId="49A47F73" w14:textId="77777777" w:rsidR="0044448A" w:rsidRPr="0067744A" w:rsidRDefault="00000000">
            <w:pPr>
              <w:rPr>
                <w:szCs w:val="24"/>
              </w:rPr>
            </w:pPr>
            <w:sdt>
              <w:sdtPr>
                <w:id w:val="-2128307967"/>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46BA3AF0" w14:textId="77777777" w:rsidR="0044448A" w:rsidRPr="0067744A" w:rsidRDefault="00000000">
            <w:sdt>
              <w:sdtPr>
                <w:id w:val="437418914"/>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173F30F" w14:textId="77777777" w:rsidR="0044448A" w:rsidRPr="0067744A" w:rsidRDefault="0044448A"/>
          <w:p w14:paraId="0840798B"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C837CF9"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4B5E2E21"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107C28C" w14:textId="20D66850" w:rsidR="00796B5C" w:rsidRDefault="00796B5C">
      <w:pPr>
        <w:spacing w:after="160"/>
        <w:rPr>
          <w:rFonts w:eastAsiaTheme="majorEastAsia" w:cs="Times New Roman"/>
          <w:b/>
          <w:color w:val="005D7E"/>
        </w:rPr>
      </w:pPr>
      <w:r>
        <w:rPr>
          <w:rFonts w:eastAsiaTheme="majorEastAsia" w:cs="Times New Roman"/>
          <w:b/>
          <w:color w:val="005D7E"/>
        </w:rPr>
        <w:br w:type="page"/>
      </w:r>
    </w:p>
    <w:p w14:paraId="63ECC366" w14:textId="76D96996" w:rsidR="004D7679" w:rsidRPr="004B03B3" w:rsidRDefault="002B52F4" w:rsidP="004B03B3">
      <w:pPr>
        <w:pStyle w:val="Correct"/>
        <w:rPr>
          <w:color w:val="auto"/>
        </w:rPr>
      </w:pPr>
      <w:r w:rsidRPr="002B52F4">
        <w:lastRenderedPageBreak/>
        <w:t xml:space="preserve">Core Expertise and Skill 6: </w:t>
      </w:r>
      <w:r w:rsidR="004D7679">
        <w:rPr>
          <w:color w:val="auto"/>
        </w:rPr>
        <w:t>D</w:t>
      </w:r>
      <w:r w:rsidR="004D7679" w:rsidRPr="004D7679">
        <w:rPr>
          <w:color w:val="auto"/>
        </w:rPr>
        <w:t>evelop and maintain substantive expertise in one or more areas of social work practice</w:t>
      </w:r>
      <w:r w:rsidR="004D7679">
        <w:rPr>
          <w:color w:val="auto"/>
        </w:rPr>
        <w:t>.</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270E2134"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3A89562B" w14:textId="77777777" w:rsidR="0044448A" w:rsidRPr="0067744A" w:rsidRDefault="0044448A">
            <w:pPr>
              <w:spacing w:line="276" w:lineRule="auto"/>
              <w:rPr>
                <w:b/>
                <w:szCs w:val="24"/>
              </w:rPr>
            </w:pPr>
            <w:r w:rsidRPr="0067744A">
              <w:rPr>
                <w:b/>
                <w:szCs w:val="24"/>
              </w:rPr>
              <w:t>Instrument</w:t>
            </w:r>
          </w:p>
          <w:p w14:paraId="41BB7BD3"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508A1D13"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5D8A506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2D191ABD" w14:textId="77777777" w:rsidR="00B02DF1" w:rsidRPr="00B02DF1" w:rsidRDefault="00B02DF1" w:rsidP="00B02DF1">
            <w:pPr>
              <w:spacing w:line="276" w:lineRule="auto"/>
              <w:rPr>
                <w:b/>
                <w:szCs w:val="24"/>
              </w:rPr>
            </w:pPr>
            <w:r w:rsidRPr="00B02DF1">
              <w:rPr>
                <w:b/>
                <w:szCs w:val="24"/>
              </w:rPr>
              <w:t>Instrument Assesses Student Demonstration of Core</w:t>
            </w:r>
          </w:p>
          <w:p w14:paraId="3723A16C"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5C6D4E46" w14:textId="6CF48120"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6860B8A8"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61990515"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4664E0BA" w14:textId="76F5EBCD" w:rsidR="0044448A" w:rsidRPr="0067744A" w:rsidRDefault="0088285F">
            <w:pPr>
              <w:spacing w:line="276" w:lineRule="auto"/>
              <w:rPr>
                <w:b/>
                <w:szCs w:val="24"/>
              </w:rPr>
            </w:pPr>
            <w:r w:rsidRPr="0088285F">
              <w:rPr>
                <w:b/>
                <w:szCs w:val="24"/>
              </w:rPr>
              <w:t>Core Expertise and Skill</w:t>
            </w:r>
            <w:r>
              <w:rPr>
                <w:b/>
                <w:szCs w:val="24"/>
              </w:rPr>
              <w:t xml:space="preserve"> 6</w:t>
            </w:r>
            <w:r w:rsidR="0044448A" w:rsidRPr="0067744A">
              <w:rPr>
                <w:b/>
                <w:szCs w:val="24"/>
              </w:rPr>
              <w:t xml:space="preserve">: </w:t>
            </w:r>
            <w:r w:rsidR="0044448A" w:rsidRPr="0067744A">
              <w:rPr>
                <w:bCs/>
                <w:szCs w:val="24"/>
              </w:rPr>
              <w:t>Expected Level of Achievement</w:t>
            </w:r>
          </w:p>
        </w:tc>
      </w:tr>
      <w:tr w:rsidR="0044448A" w:rsidRPr="00051BF8" w14:paraId="6C070B3B"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641C955D"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379B09F2"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51D957BD"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A07CACC" w14:textId="77777777" w:rsidR="0044448A" w:rsidRPr="0067744A" w:rsidRDefault="0044448A"/>
          <w:p w14:paraId="37FBC57B" w14:textId="77777777" w:rsidR="0044448A" w:rsidRPr="0067744A" w:rsidRDefault="00000000">
            <w:pPr>
              <w:rPr>
                <w:szCs w:val="24"/>
              </w:rPr>
            </w:pPr>
            <w:sdt>
              <w:sdtPr>
                <w:id w:val="1730339731"/>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50D3E390" w14:textId="77777777" w:rsidR="0044448A" w:rsidRPr="0067744A" w:rsidRDefault="00000000">
            <w:sdt>
              <w:sdtPr>
                <w:id w:val="-277017102"/>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6BCDEA05" w14:textId="77777777" w:rsidR="0044448A" w:rsidRPr="0067744A" w:rsidRDefault="0044448A"/>
          <w:p w14:paraId="5597B26F"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A52677"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5C16A69"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781C2D69" w14:textId="77777777" w:rsidR="0044448A" w:rsidRPr="0067744A" w:rsidRDefault="0044448A">
            <w:pPr>
              <w:contextualSpacing/>
              <w:rPr>
                <w:szCs w:val="24"/>
              </w:rPr>
            </w:pPr>
            <w:r w:rsidRPr="0067744A">
              <w:rPr>
                <w:szCs w:val="24"/>
              </w:rPr>
              <w:t xml:space="preserve">      </w:t>
            </w:r>
          </w:p>
        </w:tc>
      </w:tr>
      <w:tr w:rsidR="0044448A" w:rsidRPr="00051BF8" w14:paraId="7D4C3B01" w14:textId="77777777">
        <w:trPr>
          <w:trHeight w:val="872"/>
        </w:trPr>
        <w:tc>
          <w:tcPr>
            <w:tcW w:w="1705" w:type="dxa"/>
            <w:shd w:val="clear" w:color="auto" w:fill="FFFFFF" w:themeFill="background1"/>
          </w:tcPr>
          <w:p w14:paraId="6546BA76"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656C2D96"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021DC2D7"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AC8626F" w14:textId="77777777" w:rsidR="0044448A" w:rsidRPr="0067744A" w:rsidRDefault="0044448A"/>
          <w:p w14:paraId="04751C3D" w14:textId="77777777" w:rsidR="0044448A" w:rsidRPr="0067744A" w:rsidRDefault="00000000">
            <w:pPr>
              <w:rPr>
                <w:szCs w:val="24"/>
              </w:rPr>
            </w:pPr>
            <w:sdt>
              <w:sdtPr>
                <w:id w:val="1108935868"/>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1BC90776" w14:textId="77777777" w:rsidR="0044448A" w:rsidRPr="0067744A" w:rsidRDefault="00000000">
            <w:sdt>
              <w:sdtPr>
                <w:id w:val="-576893819"/>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0A2FEF4B" w14:textId="77777777" w:rsidR="0044448A" w:rsidRPr="0067744A" w:rsidRDefault="0044448A"/>
          <w:p w14:paraId="6BFBD747"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7EA020"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FD1C3AB" w14:textId="77777777" w:rsidR="0044448A" w:rsidRPr="00051BF8" w:rsidRDefault="0044448A">
            <w:pPr>
              <w:contextualSpacing/>
              <w:rPr>
                <w:szCs w:val="24"/>
              </w:rPr>
            </w:pPr>
          </w:p>
        </w:tc>
      </w:tr>
      <w:tr w:rsidR="0044448A" w:rsidRPr="00051BF8" w14:paraId="2BF42B9C"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708084EE"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0D788A23"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45814F0"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2282C2E" w14:textId="77777777" w:rsidR="0044448A" w:rsidRPr="0067744A" w:rsidRDefault="0044448A"/>
          <w:p w14:paraId="7A33B740" w14:textId="77777777" w:rsidR="0044448A" w:rsidRPr="0067744A" w:rsidRDefault="00000000">
            <w:pPr>
              <w:rPr>
                <w:szCs w:val="24"/>
              </w:rPr>
            </w:pPr>
            <w:sdt>
              <w:sdtPr>
                <w:id w:val="-651139809"/>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2D0A0A96" w14:textId="77777777" w:rsidR="0044448A" w:rsidRPr="0067744A" w:rsidRDefault="00000000">
            <w:sdt>
              <w:sdtPr>
                <w:id w:val="-1384324522"/>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544EB8A" w14:textId="77777777" w:rsidR="0044448A" w:rsidRPr="0067744A" w:rsidRDefault="0044448A"/>
          <w:p w14:paraId="700CFF2C"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DA62682"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2A2015E1"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ED9C30F" w14:textId="78E8F607" w:rsidR="004D7679" w:rsidRPr="003F4375" w:rsidRDefault="00ED7BE1" w:rsidP="004B03B3">
      <w:pPr>
        <w:pStyle w:val="Correct"/>
      </w:pPr>
      <w:r>
        <w:lastRenderedPageBreak/>
        <w:fldChar w:fldCharType="begin">
          <w:ffData>
            <w:name w:val=""/>
            <w:enabled/>
            <w:calcOnExit w:val="0"/>
            <w:textInput>
              <w:default w:val="Optional: Core Expertise and Skill #: Title of Additional Core Expertise and Skill"/>
            </w:textInput>
          </w:ffData>
        </w:fldChar>
      </w:r>
      <w:r>
        <w:instrText xml:space="preserve"> FORMTEXT </w:instrText>
      </w:r>
      <w:r>
        <w:fldChar w:fldCharType="separate"/>
      </w:r>
      <w:r>
        <w:rPr>
          <w:noProof/>
        </w:rPr>
        <w:t>Optional: Core Expertise and Skill #: Title of Additional Core Expertise and Skill</w:t>
      </w:r>
      <w: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7108AF2C"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34CE5BCB" w14:textId="77777777" w:rsidR="0044448A" w:rsidRPr="0067744A" w:rsidRDefault="0044448A">
            <w:pPr>
              <w:spacing w:line="276" w:lineRule="auto"/>
              <w:rPr>
                <w:b/>
                <w:szCs w:val="24"/>
              </w:rPr>
            </w:pPr>
            <w:r w:rsidRPr="0067744A">
              <w:rPr>
                <w:b/>
                <w:szCs w:val="24"/>
              </w:rPr>
              <w:t>Instrument</w:t>
            </w:r>
          </w:p>
          <w:p w14:paraId="6BA44EAA"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196ABA62"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2E7D075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2F2D7413" w14:textId="77777777" w:rsidR="00B02DF1" w:rsidRPr="00B02DF1" w:rsidRDefault="00B02DF1" w:rsidP="00B02DF1">
            <w:pPr>
              <w:spacing w:line="276" w:lineRule="auto"/>
              <w:rPr>
                <w:b/>
                <w:szCs w:val="24"/>
              </w:rPr>
            </w:pPr>
            <w:r w:rsidRPr="00B02DF1">
              <w:rPr>
                <w:b/>
                <w:szCs w:val="24"/>
              </w:rPr>
              <w:t>Instrument Assesses Student Demonstration of Core</w:t>
            </w:r>
          </w:p>
          <w:p w14:paraId="7DCABEFC"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24E1677" w14:textId="660DD1B1"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38C0B610"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54154DC4"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50553CC2" w14:textId="5330DB70" w:rsidR="0044448A" w:rsidRPr="0067744A" w:rsidRDefault="002F202D">
            <w:pPr>
              <w:spacing w:line="276" w:lineRule="auto"/>
              <w:rPr>
                <w:b/>
                <w:szCs w:val="24"/>
              </w:rPr>
            </w:pPr>
            <w:r w:rsidRPr="002F202D">
              <w:rPr>
                <w:b/>
                <w:szCs w:val="24"/>
              </w:rPr>
              <w:t xml:space="preserve">Core Expertise and Skill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2F202D">
              <w:rPr>
                <w:b/>
                <w:szCs w:val="24"/>
              </w:rPr>
              <w:t xml:space="preserve">: </w:t>
            </w:r>
            <w:r w:rsidR="0044448A" w:rsidRPr="0067744A">
              <w:rPr>
                <w:bCs/>
                <w:szCs w:val="24"/>
              </w:rPr>
              <w:t>Expected Level of Achievement</w:t>
            </w:r>
          </w:p>
        </w:tc>
      </w:tr>
      <w:tr w:rsidR="0044448A" w:rsidRPr="00051BF8" w14:paraId="2E583388"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75351CDF"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11A19AD0"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FBCE484"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C979CAF" w14:textId="77777777" w:rsidR="0044448A" w:rsidRPr="0067744A" w:rsidRDefault="0044448A"/>
          <w:p w14:paraId="2F629B73" w14:textId="77777777" w:rsidR="0044448A" w:rsidRPr="0067744A" w:rsidRDefault="00000000">
            <w:pPr>
              <w:rPr>
                <w:szCs w:val="24"/>
              </w:rPr>
            </w:pPr>
            <w:sdt>
              <w:sdtPr>
                <w:id w:val="331647487"/>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74F25541" w14:textId="77777777" w:rsidR="0044448A" w:rsidRPr="0067744A" w:rsidRDefault="00000000">
            <w:sdt>
              <w:sdtPr>
                <w:id w:val="1439337485"/>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0FBD8D96" w14:textId="77777777" w:rsidR="0044448A" w:rsidRPr="0067744A" w:rsidRDefault="0044448A"/>
          <w:p w14:paraId="75ED676A"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FA548FE"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72EDF8EF"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E73DFA9" w14:textId="77777777" w:rsidR="0044448A" w:rsidRPr="0067744A" w:rsidRDefault="0044448A">
            <w:pPr>
              <w:contextualSpacing/>
              <w:rPr>
                <w:szCs w:val="24"/>
              </w:rPr>
            </w:pPr>
            <w:r w:rsidRPr="0067744A">
              <w:rPr>
                <w:szCs w:val="24"/>
              </w:rPr>
              <w:t xml:space="preserve">      </w:t>
            </w:r>
          </w:p>
        </w:tc>
      </w:tr>
      <w:tr w:rsidR="0044448A" w:rsidRPr="00051BF8" w14:paraId="2938515A" w14:textId="77777777">
        <w:trPr>
          <w:trHeight w:val="872"/>
        </w:trPr>
        <w:tc>
          <w:tcPr>
            <w:tcW w:w="1705" w:type="dxa"/>
            <w:shd w:val="clear" w:color="auto" w:fill="FFFFFF" w:themeFill="background1"/>
          </w:tcPr>
          <w:p w14:paraId="08BDB9C8"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718CEB2B"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626D5B2"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AE0D7EB" w14:textId="77777777" w:rsidR="0044448A" w:rsidRPr="0067744A" w:rsidRDefault="0044448A"/>
          <w:p w14:paraId="7EC82C6E" w14:textId="77777777" w:rsidR="0044448A" w:rsidRPr="0067744A" w:rsidRDefault="00000000">
            <w:pPr>
              <w:rPr>
                <w:szCs w:val="24"/>
              </w:rPr>
            </w:pPr>
            <w:sdt>
              <w:sdtPr>
                <w:id w:val="965707129"/>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605D84E6" w14:textId="77777777" w:rsidR="0044448A" w:rsidRPr="0067744A" w:rsidRDefault="00000000">
            <w:sdt>
              <w:sdtPr>
                <w:id w:val="-628246397"/>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EC05F04" w14:textId="77777777" w:rsidR="0044448A" w:rsidRPr="0067744A" w:rsidRDefault="0044448A"/>
          <w:p w14:paraId="350A1923"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F7310C8"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5C57A3EB" w14:textId="77777777" w:rsidR="0044448A" w:rsidRPr="00051BF8" w:rsidRDefault="0044448A">
            <w:pPr>
              <w:contextualSpacing/>
              <w:rPr>
                <w:szCs w:val="24"/>
              </w:rPr>
            </w:pPr>
          </w:p>
        </w:tc>
      </w:tr>
      <w:tr w:rsidR="0044448A" w:rsidRPr="00051BF8" w14:paraId="30F60BA9"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7095C182"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3C2D93EF"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3B910D78"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6BE7FAC" w14:textId="77777777" w:rsidR="0044448A" w:rsidRPr="0067744A" w:rsidRDefault="0044448A"/>
          <w:p w14:paraId="1534C37A" w14:textId="77777777" w:rsidR="0044448A" w:rsidRPr="0067744A" w:rsidRDefault="00000000">
            <w:pPr>
              <w:rPr>
                <w:szCs w:val="24"/>
              </w:rPr>
            </w:pPr>
            <w:sdt>
              <w:sdtPr>
                <w:id w:val="-548137726"/>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243BD891" w14:textId="77777777" w:rsidR="0044448A" w:rsidRPr="0067744A" w:rsidRDefault="00000000">
            <w:sdt>
              <w:sdtPr>
                <w:id w:val="981355390"/>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26F003D3" w14:textId="77777777" w:rsidR="0044448A" w:rsidRPr="0067744A" w:rsidRDefault="0044448A"/>
          <w:p w14:paraId="60CF84A0"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141FD933"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24DC42A9"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0742D88" w14:textId="77777777" w:rsidR="004D58F1" w:rsidRDefault="004D58F1" w:rsidP="004B03B3">
      <w:pPr>
        <w:spacing w:line="240" w:lineRule="auto"/>
        <w:contextualSpacing/>
        <w:rPr>
          <w:rFonts w:cs="Times New Roman"/>
          <w:b/>
        </w:rPr>
        <w:sectPr w:rsidR="004D58F1" w:rsidSect="00F0433A">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009260DB" w:rsidRPr="009260DB" w14:paraId="6988C66F" w14:textId="77777777" w:rsidTr="00932EF2">
        <w:trPr>
          <w:trHeight w:val="253"/>
        </w:trPr>
        <w:tc>
          <w:tcPr>
            <w:tcW w:w="9364" w:type="dxa"/>
          </w:tcPr>
          <w:p w14:paraId="64A99519" w14:textId="6C219265" w:rsidR="009260DB" w:rsidRPr="00727E45" w:rsidRDefault="009260DB" w:rsidP="002C62DB">
            <w:pPr>
              <w:pStyle w:val="ListParagraph"/>
              <w:numPr>
                <w:ilvl w:val="0"/>
                <w:numId w:val="46"/>
              </w:numPr>
              <w:rPr>
                <w:rFonts w:cs="Times New Roman"/>
                <w:b/>
              </w:rPr>
            </w:pPr>
            <w:r w:rsidRPr="00727E45">
              <w:rPr>
                <w:rFonts w:cs="Times New Roman"/>
                <w:b/>
              </w:rPr>
              <w:lastRenderedPageBreak/>
              <w:t>The plan includes:</w:t>
            </w:r>
          </w:p>
          <w:p w14:paraId="58C9D545" w14:textId="1EBBAC4A" w:rsidR="009260DB" w:rsidRPr="009260DB" w:rsidRDefault="009260DB" w:rsidP="002C62DB">
            <w:pPr>
              <w:numPr>
                <w:ilvl w:val="0"/>
                <w:numId w:val="47"/>
              </w:numPr>
              <w:contextualSpacing/>
              <w:rPr>
                <w:rFonts w:cs="Times New Roman"/>
                <w:b/>
              </w:rPr>
            </w:pPr>
            <w:r w:rsidRPr="009260DB">
              <w:rPr>
                <w:rFonts w:cs="Times New Roman"/>
                <w:b/>
              </w:rPr>
              <w:t>a description of at least two instruments that assess each co</w:t>
            </w:r>
            <w:r w:rsidR="004211C9">
              <w:rPr>
                <w:rFonts w:cs="Times New Roman"/>
                <w:b/>
              </w:rPr>
              <w:t>re expertise and skill</w:t>
            </w:r>
            <w:r w:rsidRPr="009260DB">
              <w:rPr>
                <w:rFonts w:cs="Times New Roman"/>
                <w:b/>
              </w:rPr>
              <w:t xml:space="preserve"> (and any additional </w:t>
            </w:r>
            <w:r w:rsidRPr="00516F0A">
              <w:rPr>
                <w:rFonts w:cs="Times New Roman"/>
                <w:b/>
              </w:rPr>
              <w:t>co</w:t>
            </w:r>
            <w:r w:rsidR="004211C9" w:rsidRPr="00516F0A">
              <w:rPr>
                <w:rFonts w:cs="Times New Roman"/>
                <w:b/>
              </w:rPr>
              <w:t>re</w:t>
            </w:r>
            <w:r w:rsidR="004211C9" w:rsidRPr="004211C9">
              <w:rPr>
                <w:rFonts w:cs="Times New Roman"/>
                <w:b/>
                <w:color w:val="FF0000"/>
              </w:rPr>
              <w:t xml:space="preserve"> </w:t>
            </w:r>
            <w:r w:rsidR="004211C9">
              <w:rPr>
                <w:rFonts w:cs="Times New Roman"/>
                <w:b/>
              </w:rPr>
              <w:t>expertise and skills</w:t>
            </w:r>
            <w:r w:rsidRPr="009260DB">
              <w:rPr>
                <w:rFonts w:cs="Times New Roman"/>
                <w:b/>
              </w:rPr>
              <w:t xml:space="preserve"> added by the program). At least one of the assessment instruments is based </w:t>
            </w:r>
            <w:r w:rsidR="00EF5FC3">
              <w:rPr>
                <w:rFonts w:cs="Times New Roman"/>
                <w:b/>
              </w:rPr>
              <w:t>on student demonstration of core expertise and skills through the process of the student developing the required academic product(s</w:t>
            </w:r>
            <w:proofErr w:type="gramStart"/>
            <w:r w:rsidR="00EF5FC3">
              <w:rPr>
                <w:rFonts w:cs="Times New Roman"/>
                <w:b/>
              </w:rPr>
              <w:t>)</w:t>
            </w:r>
            <w:r w:rsidRPr="009260DB">
              <w:rPr>
                <w:rFonts w:cs="Times New Roman"/>
                <w:b/>
              </w:rPr>
              <w:t>;</w:t>
            </w:r>
            <w:proofErr w:type="gramEnd"/>
          </w:p>
          <w:p w14:paraId="52079534" w14:textId="77777777" w:rsidR="009260DB" w:rsidRPr="009260DB" w:rsidRDefault="009260DB" w:rsidP="002C62DB">
            <w:pPr>
              <w:numPr>
                <w:ilvl w:val="0"/>
                <w:numId w:val="47"/>
              </w:numPr>
              <w:contextualSpacing/>
              <w:rPr>
                <w:rFonts w:cs="Times New Roman"/>
                <w:b/>
              </w:rPr>
            </w:pPr>
            <w:r w:rsidRPr="009260DB">
              <w:rPr>
                <w:rFonts w:cs="Times New Roman"/>
                <w:b/>
              </w:rPr>
              <w:t xml:space="preserve">how each instrument is </w:t>
            </w:r>
            <w:proofErr w:type="gramStart"/>
            <w:r w:rsidRPr="009260DB">
              <w:rPr>
                <w:rFonts w:cs="Times New Roman"/>
                <w:b/>
              </w:rPr>
              <w:t>implemented;</w:t>
            </w:r>
            <w:proofErr w:type="gramEnd"/>
          </w:p>
          <w:p w14:paraId="07F3BD44" w14:textId="18F6B968" w:rsidR="009260DB" w:rsidRPr="009260DB" w:rsidRDefault="009260DB" w:rsidP="002C62DB">
            <w:pPr>
              <w:numPr>
                <w:ilvl w:val="0"/>
                <w:numId w:val="47"/>
              </w:numPr>
              <w:contextualSpacing/>
              <w:rPr>
                <w:rFonts w:cs="Times New Roman"/>
                <w:b/>
              </w:rPr>
            </w:pPr>
            <w:r w:rsidRPr="009260DB">
              <w:rPr>
                <w:rFonts w:cs="Times New Roman"/>
                <w:b/>
              </w:rPr>
              <w:t>when each co</w:t>
            </w:r>
            <w:r w:rsidR="00EF5FC3">
              <w:rPr>
                <w:rFonts w:cs="Times New Roman"/>
                <w:b/>
              </w:rPr>
              <w:t>re expertise and skill</w:t>
            </w:r>
            <w:r w:rsidRPr="009260DB">
              <w:rPr>
                <w:rFonts w:cs="Times New Roman"/>
                <w:b/>
              </w:rPr>
              <w:t xml:space="preserve"> is </w:t>
            </w:r>
            <w:proofErr w:type="gramStart"/>
            <w:r w:rsidRPr="009260DB">
              <w:rPr>
                <w:rFonts w:cs="Times New Roman"/>
                <w:b/>
              </w:rPr>
              <w:t>assessed;</w:t>
            </w:r>
            <w:proofErr w:type="gramEnd"/>
          </w:p>
          <w:p w14:paraId="2CB09739" w14:textId="2CAB73C9" w:rsidR="009260DB" w:rsidRPr="009260DB" w:rsidRDefault="009260DB" w:rsidP="002C62DB">
            <w:pPr>
              <w:numPr>
                <w:ilvl w:val="0"/>
                <w:numId w:val="47"/>
              </w:numPr>
              <w:contextualSpacing/>
              <w:rPr>
                <w:rFonts w:cs="Times New Roman"/>
                <w:b/>
              </w:rPr>
            </w:pPr>
            <w:r w:rsidRPr="009260DB">
              <w:rPr>
                <w:rFonts w:cs="Times New Roman"/>
                <w:b/>
              </w:rPr>
              <w:t>by whom each co</w:t>
            </w:r>
            <w:r w:rsidR="00EF5FC3">
              <w:rPr>
                <w:rFonts w:cs="Times New Roman"/>
                <w:b/>
              </w:rPr>
              <w:t>re expertise and skill</w:t>
            </w:r>
            <w:r w:rsidRPr="009260DB">
              <w:rPr>
                <w:rFonts w:cs="Times New Roman"/>
                <w:b/>
              </w:rPr>
              <w:t xml:space="preserve"> </w:t>
            </w:r>
            <w:proofErr w:type="gramStart"/>
            <w:r w:rsidRPr="009260DB">
              <w:rPr>
                <w:rFonts w:cs="Times New Roman"/>
                <w:b/>
              </w:rPr>
              <w:t>is</w:t>
            </w:r>
            <w:proofErr w:type="gramEnd"/>
            <w:r w:rsidRPr="009260DB">
              <w:rPr>
                <w:rFonts w:cs="Times New Roman"/>
                <w:b/>
              </w:rPr>
              <w:t xml:space="preserve"> </w:t>
            </w:r>
            <w:proofErr w:type="gramStart"/>
            <w:r w:rsidRPr="009260DB">
              <w:rPr>
                <w:rFonts w:cs="Times New Roman"/>
                <w:b/>
              </w:rPr>
              <w:t>assessed;</w:t>
            </w:r>
            <w:proofErr w:type="gramEnd"/>
          </w:p>
          <w:p w14:paraId="321F27A1" w14:textId="77777777" w:rsidR="00863954" w:rsidRDefault="00863954" w:rsidP="002C62DB">
            <w:pPr>
              <w:pStyle w:val="ListParagraph"/>
              <w:numPr>
                <w:ilvl w:val="0"/>
                <w:numId w:val="47"/>
              </w:numPr>
              <w:rPr>
                <w:rFonts w:cs="Times New Roman"/>
                <w:b/>
              </w:rPr>
            </w:pPr>
            <w:r w:rsidRPr="00A6126A">
              <w:rPr>
                <w:rFonts w:cs="Times New Roman"/>
                <w:b/>
              </w:rPr>
              <w:t>an explanation of the expected level of student achievement, including:</w:t>
            </w:r>
            <w:r>
              <w:rPr>
                <w:rFonts w:cs="Times New Roman"/>
                <w:b/>
              </w:rPr>
              <w:t xml:space="preserve"> </w:t>
            </w:r>
          </w:p>
          <w:p w14:paraId="70401883" w14:textId="1C38F1AA" w:rsidR="00863954" w:rsidRPr="00727E45" w:rsidRDefault="00863954" w:rsidP="002C62DB">
            <w:pPr>
              <w:pStyle w:val="ListParagraph"/>
              <w:numPr>
                <w:ilvl w:val="0"/>
                <w:numId w:val="37"/>
              </w:numPr>
              <w:ind w:left="1320"/>
              <w:rPr>
                <w:rFonts w:cs="Times New Roman"/>
                <w:b/>
              </w:rPr>
            </w:pPr>
            <w:r w:rsidRPr="00727E45">
              <w:rPr>
                <w:rFonts w:cs="Times New Roman"/>
                <w:b/>
              </w:rPr>
              <w:t>the expected level of achievement of each co</w:t>
            </w:r>
            <w:r w:rsidR="00AF5461">
              <w:rPr>
                <w:rFonts w:cs="Times New Roman"/>
                <w:b/>
              </w:rPr>
              <w:t>re expertise and skill</w:t>
            </w:r>
            <w:r w:rsidRPr="00727E45">
              <w:rPr>
                <w:rFonts w:cs="Times New Roman"/>
                <w:b/>
              </w:rPr>
              <w:t xml:space="preserve"> for each </w:t>
            </w:r>
            <w:proofErr w:type="gramStart"/>
            <w:r w:rsidRPr="00727E45">
              <w:rPr>
                <w:rFonts w:cs="Times New Roman"/>
                <w:b/>
              </w:rPr>
              <w:t>instrument;</w:t>
            </w:r>
            <w:proofErr w:type="gramEnd"/>
          </w:p>
          <w:p w14:paraId="65F94F4D" w14:textId="77777777" w:rsidR="00863954" w:rsidRPr="00727E45" w:rsidRDefault="00863954" w:rsidP="002C62DB">
            <w:pPr>
              <w:pStyle w:val="ListParagraph"/>
              <w:numPr>
                <w:ilvl w:val="0"/>
                <w:numId w:val="37"/>
              </w:numPr>
              <w:ind w:left="1320"/>
              <w:rPr>
                <w:rFonts w:cs="Times New Roman"/>
                <w:b/>
              </w:rPr>
            </w:pPr>
            <w:r w:rsidRPr="00727E45">
              <w:rPr>
                <w:rFonts w:cs="Times New Roman"/>
                <w:b/>
              </w:rPr>
              <w:t xml:space="preserve">how the program calculates student achievement for each instrument; and </w:t>
            </w:r>
          </w:p>
          <w:p w14:paraId="2864249A" w14:textId="4BD8D8EB" w:rsidR="00863954" w:rsidRPr="00727E45" w:rsidRDefault="00863954" w:rsidP="002C62DB">
            <w:pPr>
              <w:pStyle w:val="ListParagraph"/>
              <w:numPr>
                <w:ilvl w:val="0"/>
                <w:numId w:val="37"/>
              </w:numPr>
              <w:ind w:left="1320"/>
              <w:rPr>
                <w:rFonts w:cs="Times New Roman"/>
                <w:b/>
              </w:rPr>
            </w:pPr>
            <w:r w:rsidRPr="00727E45">
              <w:rPr>
                <w:rFonts w:cs="Times New Roman"/>
                <w:b/>
              </w:rPr>
              <w:t>how the program calculates student achievement for each c</w:t>
            </w:r>
            <w:r w:rsidR="00AF5461">
              <w:rPr>
                <w:rFonts w:cs="Times New Roman"/>
                <w:b/>
              </w:rPr>
              <w:t>ore expertise and skill</w:t>
            </w:r>
            <w:r w:rsidRPr="00727E45">
              <w:rPr>
                <w:rFonts w:cs="Times New Roman"/>
                <w:b/>
              </w:rPr>
              <w:t xml:space="preserve">, </w:t>
            </w:r>
            <w:r w:rsidRPr="00727E45" w:rsidDel="0090544E">
              <w:rPr>
                <w:rFonts w:cs="Times New Roman"/>
                <w:b/>
              </w:rPr>
              <w:t xml:space="preserve">including </w:t>
            </w:r>
            <w:r w:rsidRPr="00727E45">
              <w:rPr>
                <w:rFonts w:cs="Times New Roman"/>
                <w:b/>
              </w:rPr>
              <w:t xml:space="preserve">all instruments used; </w:t>
            </w:r>
            <w:r w:rsidR="00FC3620">
              <w:rPr>
                <w:rFonts w:cs="Times New Roman"/>
                <w:b/>
              </w:rPr>
              <w:t>and</w:t>
            </w:r>
          </w:p>
          <w:p w14:paraId="6D47760D" w14:textId="314551DB" w:rsidR="009260DB" w:rsidRPr="009260DB" w:rsidRDefault="00863954" w:rsidP="002C62DB">
            <w:pPr>
              <w:pStyle w:val="ListParagraph"/>
              <w:numPr>
                <w:ilvl w:val="0"/>
                <w:numId w:val="47"/>
              </w:numPr>
            </w:pPr>
            <w:r w:rsidRPr="00727E45">
              <w:rPr>
                <w:rFonts w:cs="Times New Roman"/>
                <w:b/>
              </w:rPr>
              <w:t xml:space="preserve">copies of all instruments used to assess the </w:t>
            </w:r>
            <w:r w:rsidR="00FC3620">
              <w:rPr>
                <w:rFonts w:cs="Times New Roman"/>
                <w:b/>
              </w:rPr>
              <w:t>core expertise and skills</w:t>
            </w:r>
            <w:r w:rsidRPr="00727E45">
              <w:rPr>
                <w:rFonts w:cs="Times New Roman"/>
                <w:b/>
              </w:rPr>
              <w:t xml:space="preserve"> (and any additional </w:t>
            </w:r>
            <w:r w:rsidRPr="00516F0A">
              <w:rPr>
                <w:rFonts w:cs="Times New Roman"/>
                <w:b/>
              </w:rPr>
              <w:t>co</w:t>
            </w:r>
            <w:r w:rsidR="00FC3620" w:rsidRPr="00516F0A">
              <w:rPr>
                <w:rFonts w:cs="Times New Roman"/>
                <w:b/>
              </w:rPr>
              <w:t>re</w:t>
            </w:r>
            <w:r w:rsidR="00FC3620">
              <w:rPr>
                <w:rFonts w:cs="Times New Roman"/>
                <w:b/>
              </w:rPr>
              <w:t xml:space="preserve"> expertise and skills </w:t>
            </w:r>
            <w:r w:rsidRPr="00727E45">
              <w:rPr>
                <w:rFonts w:cs="Times New Roman"/>
                <w:b/>
              </w:rPr>
              <w:t>added by the program), including assignment descriptions, scoring rubrics, and other relevant materials</w:t>
            </w:r>
          </w:p>
        </w:tc>
      </w:tr>
    </w:tbl>
    <w:p w14:paraId="3F3177F3" w14:textId="77777777" w:rsidR="009260DB" w:rsidRPr="009260DB" w:rsidRDefault="009260DB" w:rsidP="00EE3D05">
      <w:pPr>
        <w:spacing w:line="240" w:lineRule="auto"/>
        <w:ind w:left="1080"/>
        <w:contextualSpacing/>
        <w:rPr>
          <w:rFonts w:cs="Times New Roman"/>
          <w:b/>
        </w:rPr>
      </w:pPr>
    </w:p>
    <w:p w14:paraId="67D38722" w14:textId="2504A77E" w:rsidR="009260DB" w:rsidRPr="00FC3620" w:rsidRDefault="009260DB" w:rsidP="002C62DB">
      <w:pPr>
        <w:pStyle w:val="ListParagraph"/>
        <w:numPr>
          <w:ilvl w:val="0"/>
          <w:numId w:val="40"/>
        </w:numPr>
        <w:rPr>
          <w:rFonts w:cs="Times New Roman"/>
          <w:b/>
        </w:rPr>
      </w:pPr>
      <w:r w:rsidRPr="00FC3620">
        <w:rPr>
          <w:rFonts w:cs="Times New Roman"/>
          <w:b/>
        </w:rPr>
        <w:t>A</w:t>
      </w:r>
      <w:r w:rsidR="00FC3620" w:rsidRPr="00FC3620">
        <w:rPr>
          <w:rFonts w:cs="Times New Roman"/>
          <w:b/>
        </w:rPr>
        <w:t xml:space="preserve"> description of at least two instruments that assess each core expertise and skill (and any additional core expertise and skills added by the program). At least one of the assessment instruments is based on student demonstration of core expertise and skills through the process of the student developing the required academic product(s)</w:t>
      </w:r>
      <w:r w:rsidR="00FC3620">
        <w:rPr>
          <w:rFonts w:cs="Times New Roman"/>
          <w:b/>
        </w:rPr>
        <w:t>:</w:t>
      </w:r>
    </w:p>
    <w:p w14:paraId="048CC3BC"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73DACE2" w14:textId="77777777" w:rsidR="009260DB" w:rsidRPr="009260DB" w:rsidRDefault="009260DB" w:rsidP="00EE3D05">
      <w:pPr>
        <w:spacing w:line="240" w:lineRule="auto"/>
        <w:ind w:left="360" w:firstLine="720"/>
      </w:pPr>
    </w:p>
    <w:p w14:paraId="041E2CAD" w14:textId="77777777" w:rsidR="009260DB" w:rsidRPr="009260DB" w:rsidRDefault="009260DB" w:rsidP="002C62DB">
      <w:pPr>
        <w:numPr>
          <w:ilvl w:val="0"/>
          <w:numId w:val="40"/>
        </w:numPr>
        <w:spacing w:line="240" w:lineRule="auto"/>
        <w:contextualSpacing/>
      </w:pPr>
      <w:r w:rsidRPr="009260DB">
        <w:rPr>
          <w:rFonts w:cs="Times New Roman"/>
          <w:b/>
        </w:rPr>
        <w:t>How each instrument is implemented:</w:t>
      </w:r>
    </w:p>
    <w:p w14:paraId="0B0522B5" w14:textId="77777777" w:rsidR="009260DB" w:rsidRPr="009260DB" w:rsidRDefault="009260DB" w:rsidP="00EE3D05">
      <w:pPr>
        <w:spacing w:line="240" w:lineRule="auto"/>
        <w:ind w:firstLine="720"/>
        <w:contextualSpacing/>
        <w:rPr>
          <w:rFonts w:cs="Times New Roman"/>
          <w:bCs/>
          <w:i/>
          <w:iCs/>
        </w:rPr>
      </w:pPr>
      <w:r w:rsidRPr="009260DB">
        <w:rPr>
          <w:rFonts w:cs="Times New Roman"/>
          <w:bCs/>
          <w:i/>
          <w:iCs/>
        </w:rPr>
        <w:t>Addressed in Form AS 5.0.1(a)</w:t>
      </w:r>
    </w:p>
    <w:p w14:paraId="5F1123A3" w14:textId="77777777" w:rsidR="009260DB" w:rsidRPr="009260DB" w:rsidRDefault="009260DB" w:rsidP="00EE3D05">
      <w:pPr>
        <w:spacing w:line="240" w:lineRule="auto"/>
        <w:ind w:left="1080"/>
        <w:contextualSpacing/>
      </w:pPr>
    </w:p>
    <w:p w14:paraId="2F9112A9" w14:textId="10DFF5E3" w:rsidR="009260DB" w:rsidRPr="009260DB" w:rsidRDefault="009260DB" w:rsidP="002C62DB">
      <w:pPr>
        <w:numPr>
          <w:ilvl w:val="0"/>
          <w:numId w:val="40"/>
        </w:numPr>
        <w:spacing w:line="240" w:lineRule="auto"/>
        <w:contextualSpacing/>
        <w:rPr>
          <w:rFonts w:cs="Times New Roman"/>
          <w:b/>
        </w:rPr>
      </w:pPr>
      <w:r w:rsidRPr="009260DB">
        <w:rPr>
          <w:rFonts w:cs="Times New Roman"/>
          <w:b/>
        </w:rPr>
        <w:t>When each co</w:t>
      </w:r>
      <w:r w:rsidR="00676A2F">
        <w:rPr>
          <w:rFonts w:cs="Times New Roman"/>
          <w:b/>
        </w:rPr>
        <w:t>re expertise and skill</w:t>
      </w:r>
      <w:r w:rsidRPr="009260DB">
        <w:rPr>
          <w:rFonts w:cs="Times New Roman"/>
          <w:b/>
        </w:rPr>
        <w:t xml:space="preserve"> is assessed:</w:t>
      </w:r>
    </w:p>
    <w:p w14:paraId="02521BCD"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30149A3" w14:textId="77777777" w:rsidR="009260DB" w:rsidRPr="009260DB" w:rsidRDefault="009260DB" w:rsidP="00EE3D05">
      <w:pPr>
        <w:spacing w:line="240" w:lineRule="auto"/>
        <w:rPr>
          <w:rFonts w:cs="Times New Roman"/>
          <w:b/>
        </w:rPr>
      </w:pPr>
    </w:p>
    <w:p w14:paraId="0372B49C" w14:textId="57C343EA" w:rsidR="009260DB" w:rsidRPr="009260DB" w:rsidRDefault="009260DB" w:rsidP="002C62DB">
      <w:pPr>
        <w:numPr>
          <w:ilvl w:val="0"/>
          <w:numId w:val="40"/>
        </w:numPr>
        <w:spacing w:line="240" w:lineRule="auto"/>
        <w:contextualSpacing/>
      </w:pPr>
      <w:r w:rsidRPr="009260DB">
        <w:rPr>
          <w:rFonts w:cs="Times New Roman"/>
          <w:b/>
        </w:rPr>
        <w:t xml:space="preserve">By whom </w:t>
      </w:r>
      <w:proofErr w:type="gramStart"/>
      <w:r w:rsidRPr="009260DB">
        <w:rPr>
          <w:rFonts w:cs="Times New Roman"/>
          <w:b/>
        </w:rPr>
        <w:t>each co</w:t>
      </w:r>
      <w:r w:rsidR="00676A2F">
        <w:rPr>
          <w:rFonts w:cs="Times New Roman"/>
          <w:b/>
        </w:rPr>
        <w:t>re</w:t>
      </w:r>
      <w:proofErr w:type="gramEnd"/>
      <w:r w:rsidR="00676A2F">
        <w:rPr>
          <w:rFonts w:cs="Times New Roman"/>
          <w:b/>
        </w:rPr>
        <w:t xml:space="preserve"> expertise and skill</w:t>
      </w:r>
      <w:r w:rsidRPr="009260DB">
        <w:rPr>
          <w:rFonts w:cs="Times New Roman"/>
          <w:b/>
        </w:rPr>
        <w:t xml:space="preserve"> </w:t>
      </w:r>
      <w:proofErr w:type="gramStart"/>
      <w:r w:rsidRPr="009260DB">
        <w:rPr>
          <w:rFonts w:cs="Times New Roman"/>
          <w:b/>
        </w:rPr>
        <w:t>is</w:t>
      </w:r>
      <w:proofErr w:type="gramEnd"/>
      <w:r w:rsidRPr="009260DB">
        <w:rPr>
          <w:rFonts w:cs="Times New Roman"/>
          <w:b/>
        </w:rPr>
        <w:t xml:space="preserve"> assessed:</w:t>
      </w:r>
    </w:p>
    <w:p w14:paraId="7F6A1A62" w14:textId="7687AA2D"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48314D8" w14:textId="77777777" w:rsidR="009260DB" w:rsidRPr="009260DB" w:rsidRDefault="009260DB" w:rsidP="00EE3D05">
      <w:pPr>
        <w:spacing w:line="240" w:lineRule="auto"/>
        <w:ind w:left="1080"/>
      </w:pPr>
    </w:p>
    <w:p w14:paraId="53C36408" w14:textId="5632297E" w:rsidR="009260DB" w:rsidRPr="009260DB" w:rsidRDefault="009260DB" w:rsidP="002C62DB">
      <w:pPr>
        <w:numPr>
          <w:ilvl w:val="0"/>
          <w:numId w:val="40"/>
        </w:numPr>
        <w:spacing w:line="240" w:lineRule="auto"/>
        <w:contextualSpacing/>
        <w:rPr>
          <w:rFonts w:cs="Times New Roman"/>
          <w:b/>
        </w:rPr>
      </w:pPr>
      <w:r w:rsidRPr="009260DB">
        <w:rPr>
          <w:rFonts w:cs="Times New Roman"/>
          <w:b/>
        </w:rPr>
        <w:t xml:space="preserve">An explanation of the expected level of student achievement, including: </w:t>
      </w:r>
    </w:p>
    <w:p w14:paraId="5D6E9E83" w14:textId="77777777" w:rsidR="00C42992" w:rsidRPr="009260DB" w:rsidRDefault="00C42992" w:rsidP="00EE3D05">
      <w:pPr>
        <w:spacing w:line="240" w:lineRule="auto"/>
        <w:contextualSpacing/>
        <w:rPr>
          <w:rFonts w:cs="Times New Roman"/>
          <w:b/>
        </w:rPr>
      </w:pPr>
    </w:p>
    <w:p w14:paraId="25EA7554" w14:textId="14E7F24F" w:rsidR="009260DB" w:rsidRPr="009260DB" w:rsidRDefault="009260DB" w:rsidP="002C62DB">
      <w:pPr>
        <w:numPr>
          <w:ilvl w:val="1"/>
          <w:numId w:val="36"/>
        </w:numPr>
        <w:spacing w:line="240" w:lineRule="auto"/>
        <w:contextualSpacing/>
        <w:rPr>
          <w:rFonts w:cs="Times New Roman"/>
          <w:b/>
        </w:rPr>
      </w:pPr>
      <w:r w:rsidRPr="009260DB">
        <w:rPr>
          <w:rFonts w:cs="Times New Roman"/>
          <w:b/>
        </w:rPr>
        <w:t>The expected level of achievement of each co</w:t>
      </w:r>
      <w:r w:rsidR="009C6879">
        <w:rPr>
          <w:rFonts w:cs="Times New Roman"/>
          <w:b/>
        </w:rPr>
        <w:t>re expertise</w:t>
      </w:r>
      <w:r w:rsidRPr="009260DB">
        <w:rPr>
          <w:rFonts w:cs="Times New Roman"/>
          <w:b/>
        </w:rPr>
        <w:t xml:space="preserve"> </w:t>
      </w:r>
      <w:r w:rsidR="009C6879">
        <w:rPr>
          <w:rFonts w:cs="Times New Roman"/>
          <w:b/>
        </w:rPr>
        <w:t xml:space="preserve">and skill </w:t>
      </w:r>
      <w:r w:rsidRPr="009260DB">
        <w:rPr>
          <w:rFonts w:cs="Times New Roman"/>
          <w:b/>
        </w:rPr>
        <w:t xml:space="preserve">for each instrument </w:t>
      </w:r>
      <w:r w:rsidRPr="009260DB">
        <w:rPr>
          <w:rFonts w:cs="Times New Roman"/>
          <w:b/>
        </w:rPr>
        <w:br/>
      </w:r>
      <w:r w:rsidRPr="009260DB">
        <w:rPr>
          <w:rFonts w:cs="Times New Roman"/>
          <w:bCs/>
          <w:i/>
          <w:iCs/>
        </w:rPr>
        <w:t>Addressed in Form AS 5.0.1(a)</w:t>
      </w:r>
    </w:p>
    <w:p w14:paraId="2EA3DF73" w14:textId="77777777" w:rsidR="009260DB" w:rsidRPr="009260DB" w:rsidRDefault="009260DB" w:rsidP="00EE3D05">
      <w:pPr>
        <w:spacing w:line="240" w:lineRule="auto"/>
        <w:ind w:left="720"/>
        <w:contextualSpacing/>
        <w:rPr>
          <w:rFonts w:cs="Times New Roman"/>
          <w:b/>
        </w:rPr>
      </w:pPr>
    </w:p>
    <w:p w14:paraId="5FC000A3" w14:textId="77777777" w:rsidR="009260DB" w:rsidRPr="009260DB" w:rsidRDefault="009260DB" w:rsidP="002C62DB">
      <w:pPr>
        <w:numPr>
          <w:ilvl w:val="0"/>
          <w:numId w:val="38"/>
        </w:numPr>
        <w:spacing w:line="240" w:lineRule="auto"/>
        <w:ind w:left="1440"/>
        <w:contextualSpacing/>
        <w:rPr>
          <w:rFonts w:eastAsia="Calibri"/>
          <w:b/>
          <w:bCs/>
        </w:rPr>
      </w:pPr>
      <w:r w:rsidRPr="009260DB">
        <w:rPr>
          <w:b/>
          <w:bCs/>
        </w:rPr>
        <w:t>H</w:t>
      </w:r>
      <w:r w:rsidRPr="009260DB">
        <w:rPr>
          <w:rFonts w:eastAsia="Calibri"/>
          <w:b/>
          <w:bCs/>
        </w:rPr>
        <w:t>ow the program calculates student achievement for each instrument</w:t>
      </w:r>
    </w:p>
    <w:p w14:paraId="63E56074" w14:textId="77777777" w:rsidR="009260DB" w:rsidRPr="009260DB" w:rsidRDefault="009260DB" w:rsidP="00EE3D05">
      <w:pPr>
        <w:spacing w:line="240" w:lineRule="auto"/>
        <w:ind w:left="1440"/>
        <w:contextualSpacing/>
        <w:rPr>
          <w:rFonts w:eastAsia="Calibri"/>
          <w:b/>
          <w:bCs/>
        </w:rPr>
      </w:pPr>
    </w:p>
    <w:p w14:paraId="1A5E0E4F" w14:textId="77777777" w:rsidR="00EB3F26" w:rsidRDefault="00EB3F26" w:rsidP="00EE3D05">
      <w:pPr>
        <w:tabs>
          <w:tab w:val="left" w:pos="1005"/>
        </w:tabs>
        <w:spacing w:line="240" w:lineRule="auto"/>
        <w:ind w:left="1440"/>
        <w:rPr>
          <w:rFonts w:eastAsia="Calibri" w:cs="Times New Roman"/>
        </w:rPr>
      </w:pPr>
      <w:r>
        <w:rPr>
          <w:rFonts w:eastAsia="Calibri" w:cs="Times New Roman"/>
          <w:b/>
          <w:bCs/>
        </w:rPr>
        <w:t xml:space="preserve">For </w:t>
      </w:r>
      <w:r w:rsidRPr="003B56EB">
        <w:rPr>
          <w:rFonts w:eastAsia="Calibri" w:cs="Times New Roman"/>
          <w:b/>
          <w:bCs/>
        </w:rPr>
        <w:t>Instrument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557A832" w14:textId="77777777" w:rsidR="00EB3F26" w:rsidRDefault="00EB3F26" w:rsidP="00EE3D05">
      <w:pPr>
        <w:tabs>
          <w:tab w:val="left" w:pos="1005"/>
        </w:tabs>
        <w:spacing w:line="240" w:lineRule="auto"/>
        <w:ind w:left="1440"/>
        <w:rPr>
          <w:rFonts w:eastAsia="Calibri" w:cs="Times New Roman"/>
        </w:rPr>
      </w:pPr>
    </w:p>
    <w:p w14:paraId="2EDC422F" w14:textId="77777777" w:rsidR="00EB3F26" w:rsidRDefault="00EB3F26" w:rsidP="00EE3D05">
      <w:pPr>
        <w:tabs>
          <w:tab w:val="left" w:pos="1005"/>
        </w:tabs>
        <w:spacing w:line="240" w:lineRule="auto"/>
        <w:ind w:left="1440"/>
      </w:pPr>
      <w:r>
        <w:rPr>
          <w:rFonts w:eastAsia="Calibri" w:cs="Times New Roman"/>
          <w:b/>
          <w:bCs/>
        </w:rPr>
        <w:t xml:space="preserve">For </w:t>
      </w:r>
      <w:r w:rsidRPr="003B56EB">
        <w:rPr>
          <w:rFonts w:eastAsia="Calibri" w:cs="Times New Roman"/>
          <w:b/>
          <w:bCs/>
        </w:rPr>
        <w:t>Instrument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0D9CE867" w14:textId="77777777" w:rsidR="009260DB" w:rsidRDefault="009260DB" w:rsidP="00EE3D05">
      <w:pPr>
        <w:tabs>
          <w:tab w:val="left" w:pos="1005"/>
        </w:tabs>
        <w:spacing w:line="240" w:lineRule="auto"/>
        <w:ind w:left="1440"/>
      </w:pPr>
    </w:p>
    <w:p w14:paraId="71BB9E65" w14:textId="4D3C4389" w:rsidR="009260DB" w:rsidRPr="00C42992" w:rsidRDefault="009260DB" w:rsidP="002C62DB">
      <w:pPr>
        <w:pStyle w:val="ListParagraph"/>
        <w:numPr>
          <w:ilvl w:val="1"/>
          <w:numId w:val="38"/>
        </w:numPr>
        <w:tabs>
          <w:tab w:val="left" w:pos="1005"/>
        </w:tabs>
        <w:spacing w:line="240" w:lineRule="auto"/>
      </w:pPr>
      <w:r w:rsidRPr="009260DB">
        <w:rPr>
          <w:rFonts w:eastAsia="Calibri" w:cs="Times New Roman"/>
          <w:b/>
          <w:bCs/>
        </w:rPr>
        <w:t>How the program calculates student achievement for each co</w:t>
      </w:r>
      <w:r w:rsidR="009C6879">
        <w:rPr>
          <w:rFonts w:eastAsia="Calibri" w:cs="Times New Roman"/>
          <w:b/>
          <w:bCs/>
        </w:rPr>
        <w:t>re expertise and skill</w:t>
      </w:r>
      <w:r w:rsidRPr="009260DB">
        <w:rPr>
          <w:rFonts w:eastAsia="Calibri" w:cs="Times New Roman"/>
          <w:b/>
          <w:bCs/>
        </w:rPr>
        <w:t>, including all instruments used:</w:t>
      </w:r>
    </w:p>
    <w:p w14:paraId="45B88CCA" w14:textId="77777777" w:rsidR="009260DB" w:rsidRPr="009260DB" w:rsidRDefault="009260DB" w:rsidP="00EE3D05">
      <w:pPr>
        <w:tabs>
          <w:tab w:val="left" w:pos="1005"/>
        </w:tabs>
        <w:spacing w:line="240" w:lineRule="auto"/>
        <w:ind w:left="1440"/>
        <w:contextualSpacing/>
        <w:rPr>
          <w:rFonts w:eastAsia="Calibri" w:cs="Times New Roman"/>
          <w:b/>
          <w:bCs/>
        </w:rPr>
      </w:pPr>
    </w:p>
    <w:p w14:paraId="6C359FC9" w14:textId="4D8F9CD9" w:rsidR="00EB3F26" w:rsidRPr="00782A17" w:rsidRDefault="00A87B56" w:rsidP="00EE3D0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all core expertise and skills in the same way, then programs should change the header to read  &quot;Calculation/Formula for all Core Expertise and Skills&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all core expertise and skills in the same way, then programs should change the header to read  "Calculation/Formula for all Core Expertise and Skills"] </w:t>
      </w:r>
      <w:r>
        <w:rPr>
          <w:i/>
          <w:iCs/>
        </w:rPr>
        <w:fldChar w:fldCharType="end"/>
      </w:r>
    </w:p>
    <w:p w14:paraId="603FCFB7" w14:textId="77777777" w:rsidR="00EB3F26" w:rsidRPr="00CC42DE" w:rsidRDefault="00EB3F26" w:rsidP="00EE3D05">
      <w:pPr>
        <w:tabs>
          <w:tab w:val="left" w:pos="1005"/>
        </w:tabs>
        <w:spacing w:line="240" w:lineRule="auto"/>
        <w:jc w:val="center"/>
        <w:rPr>
          <w:rFonts w:eastAsia="Calibri" w:cs="Times New Roman"/>
          <w:b/>
        </w:rPr>
      </w:pPr>
    </w:p>
    <w:p w14:paraId="0B107653" w14:textId="1215CDE3" w:rsidR="00EB3F26" w:rsidRDefault="00EB3F26" w:rsidP="00EE3D05">
      <w:pPr>
        <w:tabs>
          <w:tab w:val="left" w:pos="1005"/>
        </w:tabs>
        <w:spacing w:line="240" w:lineRule="auto"/>
        <w:ind w:left="1440"/>
      </w:pPr>
      <w:r w:rsidRPr="003B56EB">
        <w:rPr>
          <w:rFonts w:eastAsia="Calibri" w:cs="Times New Roman"/>
          <w:b/>
          <w:bCs/>
        </w:rPr>
        <w:t>For C</w:t>
      </w:r>
      <w:r w:rsidR="008640D1">
        <w:rPr>
          <w:rFonts w:eastAsia="Calibri" w:cs="Times New Roman"/>
          <w:b/>
          <w:bCs/>
        </w:rPr>
        <w:t>ore Expertise and Skill</w:t>
      </w:r>
      <w:r w:rsidRPr="003B56EB">
        <w:rPr>
          <w:rFonts w:eastAsia="Calibri" w:cs="Times New Roman"/>
          <w:b/>
          <w:bCs/>
        </w:rPr>
        <w:t xml:space="preserve">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19815A3" w14:textId="77777777" w:rsidR="00EB3F26" w:rsidRDefault="00EB3F26" w:rsidP="00EE3D05">
      <w:pPr>
        <w:tabs>
          <w:tab w:val="left" w:pos="1005"/>
        </w:tabs>
        <w:spacing w:line="240" w:lineRule="auto"/>
        <w:ind w:left="1440"/>
      </w:pPr>
    </w:p>
    <w:p w14:paraId="1282CCA2" w14:textId="0A2D3116"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EF12217" w14:textId="77777777" w:rsidR="00EB3F26" w:rsidRDefault="00EB3F26" w:rsidP="00EE3D05">
      <w:pPr>
        <w:tabs>
          <w:tab w:val="left" w:pos="1005"/>
        </w:tabs>
        <w:spacing w:line="240" w:lineRule="auto"/>
        <w:ind w:left="1440"/>
        <w:rPr>
          <w:rFonts w:eastAsia="Calibri" w:cs="Times New Roman"/>
        </w:rPr>
      </w:pPr>
    </w:p>
    <w:p w14:paraId="43B5B1E2" w14:textId="39096DEC"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3:</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C7609AA" w14:textId="77777777" w:rsidR="00EB3F26" w:rsidRDefault="00EB3F26" w:rsidP="00EE3D05">
      <w:pPr>
        <w:tabs>
          <w:tab w:val="left" w:pos="1005"/>
        </w:tabs>
        <w:spacing w:line="240" w:lineRule="auto"/>
        <w:ind w:left="1440"/>
        <w:rPr>
          <w:rFonts w:eastAsia="Calibri" w:cs="Times New Roman"/>
        </w:rPr>
      </w:pPr>
    </w:p>
    <w:p w14:paraId="475D7B13" w14:textId="33DBC9A6"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4:</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68476A35" w14:textId="77777777" w:rsidR="00EB3F26" w:rsidRDefault="00EB3F26" w:rsidP="00EE3D05">
      <w:pPr>
        <w:tabs>
          <w:tab w:val="left" w:pos="1005"/>
        </w:tabs>
        <w:spacing w:line="240" w:lineRule="auto"/>
        <w:ind w:left="1440"/>
        <w:rPr>
          <w:rFonts w:eastAsia="Calibri" w:cs="Times New Roman"/>
        </w:rPr>
      </w:pPr>
    </w:p>
    <w:p w14:paraId="16C25916" w14:textId="01A0F3E7"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008640D1" w:rsidRPr="003B56EB">
        <w:rPr>
          <w:rFonts w:eastAsia="Calibri" w:cs="Times New Roman"/>
          <w:b/>
          <w:bCs/>
        </w:rPr>
        <w:t xml:space="preserve"> </w:t>
      </w:r>
      <w:r w:rsidRPr="003B56EB">
        <w:rPr>
          <w:rFonts w:eastAsia="Calibri" w:cs="Times New Roman"/>
          <w:b/>
          <w:bCs/>
        </w:rPr>
        <w:t>5:</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8E04EB3" w14:textId="77777777" w:rsidR="00EB3F26" w:rsidRDefault="00EB3F26" w:rsidP="00EE3D05">
      <w:pPr>
        <w:tabs>
          <w:tab w:val="left" w:pos="1005"/>
        </w:tabs>
        <w:spacing w:line="240" w:lineRule="auto"/>
        <w:ind w:left="1440"/>
        <w:rPr>
          <w:rFonts w:eastAsia="Calibri" w:cs="Times New Roman"/>
        </w:rPr>
      </w:pPr>
    </w:p>
    <w:p w14:paraId="1037FB3A" w14:textId="6B87F04C"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6:</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2C4A5F2" w14:textId="77777777" w:rsidR="00EB3F26" w:rsidRDefault="00EB3F26" w:rsidP="008640D1">
      <w:pPr>
        <w:tabs>
          <w:tab w:val="left" w:pos="1005"/>
        </w:tabs>
        <w:spacing w:line="240" w:lineRule="auto"/>
      </w:pPr>
    </w:p>
    <w:p w14:paraId="1D1EE159" w14:textId="2577C1D1" w:rsidR="00EB3F26" w:rsidRDefault="008640D1" w:rsidP="00EE3D05">
      <w:pPr>
        <w:tabs>
          <w:tab w:val="left" w:pos="1005"/>
        </w:tabs>
        <w:spacing w:line="240" w:lineRule="auto"/>
        <w:ind w:left="1440"/>
      </w:pPr>
      <w:r>
        <w:rPr>
          <w:b/>
          <w:bCs/>
        </w:rPr>
        <w:fldChar w:fldCharType="begin">
          <w:ffData>
            <w:name w:val=""/>
            <w:enabled/>
            <w:calcOnExit w:val="0"/>
            <w:textInput>
              <w:default w:val="For Core Expertise and Skill #:"/>
            </w:textInput>
          </w:ffData>
        </w:fldChar>
      </w:r>
      <w:r>
        <w:rPr>
          <w:b/>
          <w:bCs/>
        </w:rPr>
        <w:instrText xml:space="preserve"> FORMTEXT </w:instrText>
      </w:r>
      <w:r>
        <w:rPr>
          <w:b/>
          <w:bCs/>
        </w:rPr>
      </w:r>
      <w:r>
        <w:rPr>
          <w:b/>
          <w:bCs/>
        </w:rPr>
        <w:fldChar w:fldCharType="separate"/>
      </w:r>
      <w:r>
        <w:rPr>
          <w:b/>
          <w:bCs/>
          <w:noProof/>
        </w:rPr>
        <w:t>For Core Expertise and Skill #:</w:t>
      </w:r>
      <w:r>
        <w:rPr>
          <w:b/>
          <w:bCs/>
        </w:rPr>
        <w:fldChar w:fldCharType="end"/>
      </w:r>
      <w:r w:rsidR="00EB3F26" w:rsidRPr="003B56EB">
        <w:rPr>
          <w:rFonts w:eastAsia="Calibri" w:cs="Times New Roman"/>
          <w:b/>
          <w:bCs/>
        </w:rPr>
        <w:t xml:space="preserve"> </w:t>
      </w:r>
      <w:r w:rsidR="00EB3F26">
        <w:fldChar w:fldCharType="begin">
          <w:ffData>
            <w:name w:val=""/>
            <w:enabled/>
            <w:calcOnExit w:val="0"/>
            <w:textInput>
              <w:default w:val="Insert calculation/formula here"/>
            </w:textInput>
          </w:ffData>
        </w:fldChar>
      </w:r>
      <w:r w:rsidR="00EB3F26">
        <w:instrText xml:space="preserve"> FORMTEXT </w:instrText>
      </w:r>
      <w:r w:rsidR="00EB3F26">
        <w:fldChar w:fldCharType="separate"/>
      </w:r>
      <w:r w:rsidR="00EB3F26">
        <w:rPr>
          <w:noProof/>
        </w:rPr>
        <w:t>Insert calculation/formula here</w:t>
      </w:r>
      <w:r w:rsidR="00EB3F26">
        <w:fldChar w:fldCharType="end"/>
      </w:r>
    </w:p>
    <w:p w14:paraId="43352A9C" w14:textId="77777777" w:rsidR="00C42992" w:rsidRPr="009260DB" w:rsidRDefault="00C42992" w:rsidP="00EE3D05">
      <w:pPr>
        <w:tabs>
          <w:tab w:val="left" w:pos="1005"/>
        </w:tabs>
        <w:spacing w:line="240" w:lineRule="auto"/>
      </w:pPr>
    </w:p>
    <w:p w14:paraId="68C3E1FD" w14:textId="76376E3B" w:rsidR="009260DB" w:rsidRPr="009260DB" w:rsidRDefault="009260DB" w:rsidP="002C62DB">
      <w:pPr>
        <w:numPr>
          <w:ilvl w:val="0"/>
          <w:numId w:val="40"/>
        </w:numPr>
        <w:spacing w:line="240" w:lineRule="auto"/>
        <w:contextualSpacing/>
      </w:pPr>
      <w:r w:rsidRPr="009260DB">
        <w:rPr>
          <w:rFonts w:cs="Times New Roman"/>
          <w:b/>
        </w:rPr>
        <w:t xml:space="preserve">Copies of all instruments used to assess the </w:t>
      </w:r>
      <w:proofErr w:type="gramStart"/>
      <w:r w:rsidR="008640D1">
        <w:rPr>
          <w:rFonts w:cs="Times New Roman"/>
          <w:b/>
        </w:rPr>
        <w:t>six core</w:t>
      </w:r>
      <w:proofErr w:type="gramEnd"/>
      <w:r w:rsidR="008640D1">
        <w:rPr>
          <w:rFonts w:cs="Times New Roman"/>
          <w:b/>
        </w:rPr>
        <w:t xml:space="preserve"> expertise and skills</w:t>
      </w:r>
      <w:r w:rsidRPr="009260DB">
        <w:rPr>
          <w:rFonts w:cs="Times New Roman"/>
          <w:b/>
        </w:rPr>
        <w:t xml:space="preserve"> (and any additional co</w:t>
      </w:r>
      <w:r w:rsidR="008640D1">
        <w:rPr>
          <w:rFonts w:cs="Times New Roman"/>
          <w:b/>
        </w:rPr>
        <w:t xml:space="preserve">re expertise and skills </w:t>
      </w:r>
      <w:r w:rsidRPr="009260DB">
        <w:rPr>
          <w:rFonts w:cs="Times New Roman"/>
          <w:b/>
        </w:rPr>
        <w:t>added by the program), including assignment descriptions, scoring rubrics, and other relevant material</w:t>
      </w:r>
      <w:r w:rsidRPr="009260DB">
        <w:t>s</w:t>
      </w:r>
      <w:r w:rsidR="001A79C9">
        <w:t>:</w:t>
      </w:r>
    </w:p>
    <w:p w14:paraId="1063F741" w14:textId="77777777" w:rsidR="00C42992" w:rsidRDefault="00C42992" w:rsidP="00EE3D05">
      <w:pPr>
        <w:spacing w:line="240" w:lineRule="auto"/>
      </w:pPr>
    </w:p>
    <w:p w14:paraId="34116537" w14:textId="43DE3E68" w:rsidR="0069089E" w:rsidRDefault="00B44F8E" w:rsidP="00EE3D05">
      <w:pPr>
        <w:spacing w:line="240" w:lineRule="auto"/>
      </w:pPr>
      <w:r>
        <w:fldChar w:fldCharType="begin">
          <w:ffData>
            <w:name w:val=""/>
            <w:enabled/>
            <w:calcOnExit w:val="0"/>
            <w:textInput>
              <w:default w:val="Embed copies of instruments and other relevant materials here and label each one clearly"/>
            </w:textInput>
          </w:ffData>
        </w:fldChar>
      </w:r>
      <w:r>
        <w:instrText xml:space="preserve"> FORMTEXT </w:instrText>
      </w:r>
      <w:r>
        <w:fldChar w:fldCharType="separate"/>
      </w:r>
      <w:r>
        <w:rPr>
          <w:noProof/>
        </w:rPr>
        <w:t>Embed copies of instruments and other relevant materials here and label each one clearly</w:t>
      </w:r>
      <w:r>
        <w:fldChar w:fldCharType="end"/>
      </w:r>
      <w:r w:rsidR="0069089E">
        <w:t xml:space="preserve">   </w:t>
      </w:r>
    </w:p>
    <w:p w14:paraId="567614CA" w14:textId="77777777" w:rsidR="00D42D8C" w:rsidRDefault="00D42D8C" w:rsidP="00EE3D05">
      <w:pPr>
        <w:spacing w:line="240" w:lineRule="auto"/>
      </w:pPr>
    </w:p>
    <w:tbl>
      <w:tblPr>
        <w:tblStyle w:val="TableGrid"/>
        <w:tblW w:w="9364" w:type="dxa"/>
        <w:tblLook w:val="04A0" w:firstRow="1" w:lastRow="0" w:firstColumn="1" w:lastColumn="0" w:noHBand="0" w:noVBand="1"/>
      </w:tblPr>
      <w:tblGrid>
        <w:gridCol w:w="9364"/>
      </w:tblGrid>
      <w:tr w:rsidR="00D42D8C" w:rsidRPr="007441D9" w14:paraId="5A97219A" w14:textId="77777777" w:rsidTr="00932EF2">
        <w:trPr>
          <w:trHeight w:val="253"/>
        </w:trPr>
        <w:tc>
          <w:tcPr>
            <w:tcW w:w="9364" w:type="dxa"/>
          </w:tcPr>
          <w:p w14:paraId="0B085AFC" w14:textId="2525031C" w:rsidR="00D42D8C" w:rsidRPr="00727E45" w:rsidRDefault="00D42D8C" w:rsidP="002C62DB">
            <w:pPr>
              <w:pStyle w:val="ListParagraph"/>
              <w:numPr>
                <w:ilvl w:val="0"/>
                <w:numId w:val="46"/>
              </w:numPr>
              <w:ind w:left="510"/>
              <w:rPr>
                <w:rFonts w:cs="Times New Roman"/>
                <w:b/>
              </w:rPr>
            </w:pPr>
            <w:r w:rsidRPr="00727E45">
              <w:rPr>
                <w:rFonts w:cs="Times New Roman"/>
                <w:b/>
              </w:rPr>
              <w:t>The program addresses all program options.</w:t>
            </w:r>
          </w:p>
        </w:tc>
      </w:tr>
    </w:tbl>
    <w:p w14:paraId="72F109A7" w14:textId="77777777" w:rsidR="00D42D8C" w:rsidRPr="007441D9" w:rsidRDefault="00D42D8C" w:rsidP="00EE3D05">
      <w:pPr>
        <w:spacing w:line="240" w:lineRule="auto"/>
        <w:ind w:left="1440" w:hanging="1440"/>
        <w:contextualSpacing/>
        <w:rPr>
          <w:rFonts w:cs="Times New Roman"/>
          <w:b/>
          <w:bCs/>
        </w:rPr>
      </w:pPr>
    </w:p>
    <w:p w14:paraId="284F154A"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F07253" w14:textId="77777777" w:rsidR="008B3D74" w:rsidRPr="00E15D17" w:rsidRDefault="00000000" w:rsidP="00EE3D05">
      <w:pPr>
        <w:spacing w:line="240" w:lineRule="auto"/>
        <w:ind w:left="360"/>
        <w:rPr>
          <w:rFonts w:eastAsia="MS Gothic" w:cs="Arial"/>
        </w:rPr>
      </w:pPr>
      <w:sdt>
        <w:sdtPr>
          <w:id w:val="688874731"/>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F5ECE11" w14:textId="77777777" w:rsidR="008B3D74" w:rsidRPr="00E15D17" w:rsidRDefault="00000000" w:rsidP="00EE3D05">
      <w:pPr>
        <w:spacing w:line="240" w:lineRule="auto"/>
        <w:ind w:left="360"/>
        <w:rPr>
          <w:rFonts w:cs="Arial"/>
        </w:rPr>
      </w:pPr>
      <w:sdt>
        <w:sdtPr>
          <w:id w:val="-20216853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63143C03" w14:textId="77777777" w:rsidR="008B3D74" w:rsidRDefault="00000000" w:rsidP="00EE3D05">
      <w:pPr>
        <w:spacing w:line="240" w:lineRule="auto"/>
        <w:ind w:left="360"/>
        <w:rPr>
          <w:rFonts w:cs="Arial"/>
        </w:rPr>
      </w:pPr>
      <w:sdt>
        <w:sdtPr>
          <w:id w:val="395092988"/>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CB0B61A" w14:textId="395AE113" w:rsidR="002B48E8" w:rsidRDefault="008B3D74" w:rsidP="00EE3D05">
      <w:pPr>
        <w:spacing w:line="240" w:lineRule="auto"/>
        <w:rPr>
          <w:i/>
        </w:rPr>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07947DC2" w14:textId="1E1050BA" w:rsidR="004F0881" w:rsidRDefault="004F0881" w:rsidP="00EE3D05">
      <w:pPr>
        <w:spacing w:line="240" w:lineRule="auto"/>
        <w:rPr>
          <w:rFonts w:cs="Times New Roman"/>
        </w:rPr>
      </w:pPr>
    </w:p>
    <w:p w14:paraId="3F43745D" w14:textId="2AB4E4A5" w:rsidR="00C344AB" w:rsidRDefault="00C344AB" w:rsidP="00EE3D05">
      <w:pPr>
        <w:spacing w:line="240" w:lineRule="auto"/>
        <w:contextualSpacing/>
        <w:rPr>
          <w:rFonts w:eastAsiaTheme="majorEastAsia" w:cs="Times New Roman"/>
          <w:bCs/>
          <w:iCs/>
          <w:sz w:val="28"/>
          <w:szCs w:val="28"/>
        </w:rPr>
      </w:pPr>
      <w:bookmarkStart w:id="96" w:name="_Toc195006303"/>
      <w:bookmarkStart w:id="97" w:name="_Toc199498139"/>
      <w:r w:rsidRPr="00610057">
        <w:rPr>
          <w:rStyle w:val="Heading2Char"/>
        </w:rPr>
        <w:t xml:space="preserve">Accreditation Standard </w:t>
      </w:r>
      <w:r w:rsidR="006F170E">
        <w:rPr>
          <w:rStyle w:val="Heading2Char"/>
        </w:rPr>
        <w:t>D</w:t>
      </w:r>
      <w:r>
        <w:rPr>
          <w:rStyle w:val="Heading2Char"/>
        </w:rPr>
        <w:t>5.0.1(b)</w:t>
      </w:r>
      <w:r w:rsidRPr="00610057">
        <w:rPr>
          <w:rStyle w:val="Heading2Char"/>
        </w:rPr>
        <w:t>:</w:t>
      </w:r>
      <w:bookmarkEnd w:id="96"/>
      <w:bookmarkEnd w:id="9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has a method of analyzing outcomes for the </w:t>
      </w:r>
      <w:r w:rsidR="00C77B63">
        <w:rPr>
          <w:rFonts w:eastAsiaTheme="majorEastAsia" w:cs="Times New Roman"/>
          <w:bCs/>
          <w:iCs/>
          <w:sz w:val="28"/>
          <w:szCs w:val="28"/>
        </w:rPr>
        <w:t>core expertise and skills</w:t>
      </w:r>
      <w:r w:rsidRPr="00852560">
        <w:rPr>
          <w:rFonts w:eastAsiaTheme="majorEastAsia" w:cs="Times New Roman"/>
          <w:bCs/>
          <w:iCs/>
          <w:sz w:val="28"/>
          <w:szCs w:val="28"/>
        </w:rPr>
        <w:t xml:space="preserve"> (and any additional </w:t>
      </w:r>
      <w:r w:rsidR="00C77B63">
        <w:rPr>
          <w:rFonts w:eastAsiaTheme="majorEastAsia" w:cs="Times New Roman"/>
          <w:bCs/>
          <w:iCs/>
          <w:sz w:val="28"/>
          <w:szCs w:val="28"/>
        </w:rPr>
        <w:t>core expertise and skills</w:t>
      </w:r>
      <w:r w:rsidRPr="00852560">
        <w:rPr>
          <w:rFonts w:eastAsiaTheme="majorEastAsia" w:cs="Times New Roman"/>
          <w:bCs/>
          <w:iCs/>
          <w:sz w:val="28"/>
          <w:szCs w:val="28"/>
        </w:rPr>
        <w:t xml:space="preserve"> added by the program) in its assessment plan.</w:t>
      </w:r>
    </w:p>
    <w:p w14:paraId="19D3DAD2"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5EFF6CF1" w14:textId="77777777" w:rsidTr="00162F97">
        <w:trPr>
          <w:trHeight w:val="253"/>
        </w:trPr>
        <w:tc>
          <w:tcPr>
            <w:tcW w:w="9364" w:type="dxa"/>
          </w:tcPr>
          <w:p w14:paraId="6F7E6541" w14:textId="591E2E4B" w:rsidR="00C344AB" w:rsidRPr="0042370D" w:rsidRDefault="00C344AB" w:rsidP="002C62DB">
            <w:pPr>
              <w:pStyle w:val="ListParagraph"/>
              <w:numPr>
                <w:ilvl w:val="0"/>
                <w:numId w:val="32"/>
              </w:numPr>
              <w:rPr>
                <w:rFonts w:cs="Times New Roman"/>
                <w:b/>
              </w:rPr>
            </w:pPr>
            <w:r w:rsidRPr="008274B1">
              <w:rPr>
                <w:rFonts w:cs="Times New Roman"/>
                <w:b/>
              </w:rPr>
              <w:t xml:space="preserve">The program submits Form AS </w:t>
            </w:r>
            <w:r w:rsidR="003C7DC0">
              <w:rPr>
                <w:rFonts w:cs="Times New Roman"/>
                <w:b/>
              </w:rPr>
              <w:t>D</w:t>
            </w:r>
            <w:r w:rsidRPr="008274B1">
              <w:rPr>
                <w:rFonts w:cs="Times New Roman"/>
                <w:b/>
              </w:rPr>
              <w:t xml:space="preserve">5.0.1(b) to provide its most recent year of outcomes from its assessment plan submitted in Accreditation Standard </w:t>
            </w:r>
            <w:r w:rsidR="003C7DC0">
              <w:rPr>
                <w:rFonts w:cs="Times New Roman"/>
                <w:b/>
              </w:rPr>
              <w:t>D</w:t>
            </w:r>
            <w:r w:rsidRPr="008274B1">
              <w:rPr>
                <w:rFonts w:cs="Times New Roman"/>
                <w:b/>
              </w:rPr>
              <w:t>5.0.1(a).</w:t>
            </w:r>
          </w:p>
        </w:tc>
      </w:tr>
    </w:tbl>
    <w:p w14:paraId="7F474471" w14:textId="77777777" w:rsidR="00C344AB" w:rsidRDefault="00C344AB" w:rsidP="00EE3D05">
      <w:pPr>
        <w:spacing w:line="240" w:lineRule="auto"/>
        <w:jc w:val="center"/>
        <w:rPr>
          <w:rFonts w:eastAsia="Calibri" w:cs="Times New Roman"/>
          <w:b/>
          <w:color w:val="005D7E"/>
          <w:sz w:val="32"/>
          <w:szCs w:val="32"/>
        </w:rPr>
      </w:pPr>
      <w:r>
        <w:rPr>
          <w:rFonts w:eastAsia="Calibri" w:cs="Times New Roman"/>
          <w:b/>
          <w:color w:val="005D7E"/>
          <w:sz w:val="32"/>
          <w:szCs w:val="32"/>
        </w:rPr>
        <w:br w:type="page"/>
      </w:r>
    </w:p>
    <w:p w14:paraId="6C19AC64" w14:textId="77777777" w:rsidR="00C344AB" w:rsidRDefault="00C344AB" w:rsidP="00EE3D05">
      <w:pPr>
        <w:spacing w:line="240" w:lineRule="auto"/>
        <w:jc w:val="center"/>
        <w:rPr>
          <w:rFonts w:eastAsia="Calibri" w:cs="Times New Roman"/>
          <w:b/>
          <w:color w:val="005D7E"/>
          <w:sz w:val="32"/>
          <w:szCs w:val="32"/>
        </w:rPr>
        <w:sectPr w:rsidR="00C344AB" w:rsidSect="00F0433A">
          <w:pgSz w:w="12240" w:h="15840"/>
          <w:pgMar w:top="1440" w:right="1440" w:bottom="1440" w:left="1440" w:header="720" w:footer="720" w:gutter="0"/>
          <w:cols w:space="720"/>
          <w:docGrid w:linePitch="360"/>
        </w:sectPr>
      </w:pPr>
    </w:p>
    <w:p w14:paraId="2FF77695" w14:textId="75E2D420" w:rsidR="00C344AB" w:rsidRDefault="00C344AB" w:rsidP="00EE3D05">
      <w:pPr>
        <w:spacing w:line="240" w:lineRule="auto"/>
        <w:jc w:val="center"/>
        <w:rPr>
          <w:rFonts w:eastAsia="Calibri" w:cs="Times New Roman"/>
          <w:b/>
          <w:color w:val="005D7E"/>
          <w:sz w:val="32"/>
          <w:szCs w:val="32"/>
        </w:rPr>
      </w:pPr>
      <w:proofErr w:type="gramStart"/>
      <w:r w:rsidRPr="00886644">
        <w:rPr>
          <w:rFonts w:eastAsia="Calibri" w:cs="Times New Roman"/>
          <w:b/>
          <w:color w:val="005D7E"/>
          <w:sz w:val="32"/>
          <w:szCs w:val="32"/>
        </w:rPr>
        <w:lastRenderedPageBreak/>
        <w:t>F</w:t>
      </w:r>
      <w:r>
        <w:rPr>
          <w:rFonts w:eastAsia="Calibri" w:cs="Times New Roman"/>
          <w:b/>
          <w:color w:val="005D7E"/>
          <w:sz w:val="32"/>
          <w:szCs w:val="32"/>
        </w:rPr>
        <w:t>orm</w:t>
      </w:r>
      <w:proofErr w:type="gramEnd"/>
      <w:r w:rsidRPr="00886644">
        <w:rPr>
          <w:rFonts w:eastAsia="Calibri" w:cs="Times New Roman"/>
          <w:b/>
          <w:color w:val="005D7E"/>
          <w:sz w:val="32"/>
          <w:szCs w:val="32"/>
        </w:rPr>
        <w:t xml:space="preserve"> </w:t>
      </w:r>
      <w:r>
        <w:rPr>
          <w:rFonts w:eastAsia="Calibri" w:cs="Times New Roman"/>
          <w:b/>
          <w:color w:val="005D7E"/>
          <w:sz w:val="32"/>
          <w:szCs w:val="32"/>
        </w:rPr>
        <w:t xml:space="preserve">AS </w:t>
      </w:r>
      <w:r w:rsidR="003C7DC0">
        <w:rPr>
          <w:rFonts w:eastAsia="Calibri" w:cs="Times New Roman"/>
          <w:b/>
          <w:color w:val="005D7E"/>
          <w:sz w:val="32"/>
          <w:szCs w:val="32"/>
        </w:rPr>
        <w:t>D</w:t>
      </w:r>
      <w:r w:rsidRPr="00886644">
        <w:rPr>
          <w:rFonts w:eastAsia="Calibri" w:cs="Times New Roman"/>
          <w:b/>
          <w:color w:val="005D7E"/>
          <w:sz w:val="32"/>
          <w:szCs w:val="32"/>
        </w:rPr>
        <w:t>5.0.1(b) | Student Achievement Assessment Outcomes</w:t>
      </w:r>
    </w:p>
    <w:p w14:paraId="7E17BD19" w14:textId="77777777" w:rsidR="00C344AB" w:rsidRDefault="00C344AB" w:rsidP="00EE3D05">
      <w:pPr>
        <w:spacing w:line="240" w:lineRule="auto"/>
        <w:jc w:val="center"/>
        <w:rPr>
          <w:rFonts w:cs="Times New Roman"/>
          <w:i/>
          <w:iCs/>
        </w:rPr>
      </w:pPr>
    </w:p>
    <w:p w14:paraId="6FBE661C" w14:textId="65308A21" w:rsidR="00C344AB" w:rsidRDefault="003C7DC0"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76602E17" w14:textId="77777777" w:rsidR="00C344AB" w:rsidRPr="002B68DB" w:rsidRDefault="00C344AB" w:rsidP="00EE3D05">
      <w:pPr>
        <w:spacing w:line="240" w:lineRule="auto"/>
        <w:jc w:val="center"/>
        <w:rPr>
          <w:rStyle w:val="Heading2Char"/>
          <w:szCs w:val="24"/>
        </w:rPr>
      </w:pPr>
    </w:p>
    <w:p w14:paraId="62D5142D" w14:textId="2420593D" w:rsidR="00C344AB" w:rsidRPr="003F4375" w:rsidRDefault="00C344AB" w:rsidP="00EE3D05">
      <w:pPr>
        <w:pStyle w:val="Correct"/>
      </w:pPr>
      <w:bookmarkStart w:id="98" w:name="_Toc119521328"/>
      <w:r w:rsidRPr="003F4375">
        <w:t xml:space="preserve">Area of </w:t>
      </w:r>
      <w:r w:rsidR="003C7DC0">
        <w:t>Focus</w:t>
      </w:r>
      <w:r w:rsidRPr="003F4375">
        <w:t>:</w:t>
      </w:r>
      <w:bookmarkEnd w:id="98"/>
      <w:r w:rsidRPr="003F4375">
        <w:t xml:space="preserve"> </w:t>
      </w:r>
      <w:r w:rsidR="003C7DC0">
        <w:rPr>
          <w:b w:val="0"/>
          <w:bCs/>
          <w:color w:val="auto"/>
        </w:rPr>
        <w:fldChar w:fldCharType="begin">
          <w:ffData>
            <w:name w:val=""/>
            <w:enabled/>
            <w:calcOnExit w:val="0"/>
            <w:textInput>
              <w:default w:val="Name of Area of Focus"/>
            </w:textInput>
          </w:ffData>
        </w:fldChar>
      </w:r>
      <w:r w:rsidR="003C7DC0">
        <w:rPr>
          <w:b w:val="0"/>
          <w:bCs/>
          <w:color w:val="auto"/>
        </w:rPr>
        <w:instrText xml:space="preserve"> FORMTEXT </w:instrText>
      </w:r>
      <w:r w:rsidR="003C7DC0">
        <w:rPr>
          <w:b w:val="0"/>
          <w:bCs/>
          <w:color w:val="auto"/>
        </w:rPr>
      </w:r>
      <w:r w:rsidR="003C7DC0">
        <w:rPr>
          <w:b w:val="0"/>
          <w:bCs/>
          <w:color w:val="auto"/>
        </w:rPr>
        <w:fldChar w:fldCharType="separate"/>
      </w:r>
      <w:r w:rsidR="003C7DC0">
        <w:rPr>
          <w:b w:val="0"/>
          <w:bCs/>
          <w:noProof/>
          <w:color w:val="auto"/>
        </w:rPr>
        <w:t>Name of Area of Focus</w:t>
      </w:r>
      <w:r w:rsidR="003C7DC0">
        <w:rPr>
          <w:b w:val="0"/>
          <w:bCs/>
          <w:color w:val="auto"/>
        </w:rPr>
        <w:fldChar w:fldCharType="end"/>
      </w:r>
    </w:p>
    <w:p w14:paraId="2373EAE0" w14:textId="77777777" w:rsidR="00C344AB" w:rsidRDefault="00C344AB" w:rsidP="00EE3D05">
      <w:pPr>
        <w:spacing w:line="240" w:lineRule="auto"/>
        <w:jc w:val="center"/>
        <w:rPr>
          <w:rFonts w:cs="Times New Roman"/>
          <w:i/>
          <w:iCs/>
        </w:rPr>
      </w:pPr>
      <w:r w:rsidRPr="001E4F58">
        <w:rPr>
          <w:rStyle w:val="Heading2Char"/>
          <w:sz w:val="32"/>
          <w:szCs w:val="32"/>
          <w:u w:val="single"/>
        </w:rPr>
        <w:br/>
      </w: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310655C3" w14:textId="77777777" w:rsidR="00C344AB" w:rsidRPr="00FD4469" w:rsidRDefault="00C344AB" w:rsidP="00EE3D05">
      <w:pPr>
        <w:spacing w:line="240" w:lineRule="auto"/>
        <w:jc w:val="center"/>
        <w:rPr>
          <w:rStyle w:val="Heading2Char"/>
          <w:szCs w:val="24"/>
        </w:rPr>
      </w:pPr>
    </w:p>
    <w:p w14:paraId="5B14F121" w14:textId="77777777" w:rsidR="00C344AB" w:rsidRPr="003F4375" w:rsidRDefault="00C344AB" w:rsidP="00EE3D05">
      <w:pPr>
        <w:pStyle w:val="Correct"/>
      </w:pPr>
      <w:bookmarkStart w:id="99" w:name="_Toc119521329"/>
      <w:r w:rsidRPr="003F4375">
        <w:t>Program Option Name:</w:t>
      </w:r>
      <w:bookmarkEnd w:id="99"/>
      <w:r w:rsidRPr="003F4375">
        <w:t xml:space="preserve"> </w:t>
      </w:r>
      <w:r w:rsidRPr="003F4375">
        <w:rPr>
          <w:b w:val="0"/>
          <w:bCs/>
          <w:color w:val="auto"/>
        </w:rPr>
        <w:fldChar w:fldCharType="begin">
          <w:ffData>
            <w:name w:val="Text1"/>
            <w:enabled/>
            <w:calcOnExit w:val="0"/>
            <w:textInput>
              <w:default w:val="Insert text here"/>
            </w:textInput>
          </w:ffData>
        </w:fldChar>
      </w:r>
      <w:r w:rsidRPr="003F4375">
        <w:rPr>
          <w:b w:val="0"/>
          <w:bCs/>
          <w:color w:val="auto"/>
        </w:rPr>
        <w:instrText xml:space="preserve"> FORMTEXT </w:instrText>
      </w:r>
      <w:r w:rsidRPr="003F4375">
        <w:rPr>
          <w:b w:val="0"/>
          <w:bCs/>
          <w:color w:val="auto"/>
        </w:rPr>
      </w:r>
      <w:r w:rsidRPr="003F4375">
        <w:rPr>
          <w:b w:val="0"/>
          <w:bCs/>
          <w:color w:val="auto"/>
        </w:rPr>
        <w:fldChar w:fldCharType="separate"/>
      </w:r>
      <w:r w:rsidRPr="003F4375">
        <w:rPr>
          <w:b w:val="0"/>
          <w:bCs/>
          <w:color w:val="auto"/>
        </w:rPr>
        <w:t>Insert text here</w:t>
      </w:r>
      <w:r w:rsidRPr="003F4375">
        <w:rPr>
          <w:b w:val="0"/>
          <w:bCs/>
          <w:color w:val="auto"/>
        </w:rPr>
        <w:fldChar w:fldCharType="end"/>
      </w:r>
    </w:p>
    <w:p w14:paraId="4D737048" w14:textId="77777777" w:rsidR="00C344AB" w:rsidRPr="00C65528" w:rsidRDefault="00C344AB" w:rsidP="00C65528"/>
    <w:p w14:paraId="0C3D471C" w14:textId="2B19D6DD" w:rsidR="00C344AB" w:rsidRDefault="00F615D7" w:rsidP="00C65528">
      <w:pPr>
        <w:pStyle w:val="Correct"/>
        <w:rPr>
          <w:color w:val="auto"/>
        </w:rPr>
      </w:pPr>
      <w:r w:rsidRPr="00F615D7">
        <w:t xml:space="preserve">Core Expertise and Skill 1: </w:t>
      </w:r>
      <w:r w:rsidR="004D7679">
        <w:rPr>
          <w:color w:val="auto"/>
        </w:rPr>
        <w:t>A</w:t>
      </w:r>
      <w:r w:rsidR="004D7679" w:rsidRPr="004D7679">
        <w:rPr>
          <w:color w:val="auto"/>
        </w:rPr>
        <w:t>dvance practice through innovative approaches</w:t>
      </w:r>
    </w:p>
    <w:p w14:paraId="38E681F8" w14:textId="77777777" w:rsidR="004D7679" w:rsidRPr="00F15434" w:rsidRDefault="004D7679" w:rsidP="00C65528">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7074623F"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79D2C5BF" w14:textId="77777777" w:rsidR="009D79D0" w:rsidRPr="00DF7A02" w:rsidRDefault="009D79D0">
            <w:pPr>
              <w:spacing w:line="276" w:lineRule="auto"/>
              <w:jc w:val="center"/>
              <w:rPr>
                <w:b/>
                <w:sz w:val="24"/>
                <w:szCs w:val="24"/>
              </w:rPr>
            </w:pPr>
            <w:r w:rsidRPr="00DF7A02">
              <w:rPr>
                <w:b/>
                <w:sz w:val="24"/>
                <w:szCs w:val="24"/>
              </w:rPr>
              <w:t>Instrument</w:t>
            </w:r>
          </w:p>
          <w:p w14:paraId="25F92DE5"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63626742"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51202A3D"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A014924"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E5FC1E4"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3A9E4389"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491B469"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44C31196"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0A86817C"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65222B4A" w14:textId="77777777" w:rsidR="009D79D0" w:rsidRDefault="009D79D0">
            <w:pPr>
              <w:spacing w:line="276" w:lineRule="auto"/>
              <w:jc w:val="center"/>
              <w:rPr>
                <w:bCs/>
                <w:sz w:val="24"/>
                <w:szCs w:val="24"/>
              </w:rPr>
            </w:pPr>
            <w:r w:rsidRPr="00DF7A02">
              <w:rPr>
                <w:bCs/>
                <w:sz w:val="24"/>
                <w:szCs w:val="24"/>
              </w:rPr>
              <w:t>Expected Level of Achievement</w:t>
            </w:r>
          </w:p>
          <w:p w14:paraId="6AE3AD64"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3B7FCAAB"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308EC6FB"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35154E17" w14:textId="77777777">
        <w:trPr>
          <w:trHeight w:val="1069"/>
          <w:jc w:val="center"/>
        </w:trPr>
        <w:tc>
          <w:tcPr>
            <w:tcW w:w="1798" w:type="dxa"/>
            <w:tcBorders>
              <w:top w:val="single" w:sz="4" w:space="0" w:color="auto"/>
              <w:left w:val="single" w:sz="4" w:space="0" w:color="auto"/>
              <w:right w:val="single" w:sz="4" w:space="0" w:color="auto"/>
            </w:tcBorders>
            <w:vAlign w:val="center"/>
          </w:tcPr>
          <w:p w14:paraId="3BEA0DA3"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1D19FEB5"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94D2D17"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0C77BD5"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FE6883A" w14:textId="77777777" w:rsidR="009D79D0" w:rsidRPr="00DF7A02" w:rsidRDefault="009D79D0">
            <w:pPr>
              <w:contextualSpacing/>
              <w:rPr>
                <w:sz w:val="24"/>
                <w:szCs w:val="24"/>
              </w:rPr>
            </w:pPr>
          </w:p>
          <w:p w14:paraId="3A04D7A3" w14:textId="77777777" w:rsidR="009D79D0" w:rsidRPr="00DF7A02" w:rsidRDefault="009D79D0">
            <w:pPr>
              <w:contextualSpacing/>
              <w:rPr>
                <w:sz w:val="24"/>
                <w:szCs w:val="24"/>
              </w:rPr>
            </w:pPr>
            <w:r w:rsidRPr="00DF7A02">
              <w:rPr>
                <w:sz w:val="24"/>
                <w:szCs w:val="24"/>
              </w:rPr>
              <w:t>Instrument 2:</w:t>
            </w:r>
          </w:p>
          <w:p w14:paraId="66D15564"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C5BA9E" w14:textId="77777777" w:rsidR="009D79D0" w:rsidRPr="00DF7A02" w:rsidRDefault="009D79D0">
            <w:pPr>
              <w:contextualSpacing/>
              <w:rPr>
                <w:sz w:val="24"/>
                <w:szCs w:val="24"/>
              </w:rPr>
            </w:pPr>
          </w:p>
          <w:p w14:paraId="4794F858" w14:textId="77777777" w:rsidR="009D79D0" w:rsidRPr="00DF7A02" w:rsidRDefault="009D79D0">
            <w:pPr>
              <w:contextualSpacing/>
              <w:rPr>
                <w:sz w:val="24"/>
                <w:szCs w:val="24"/>
              </w:rPr>
            </w:pPr>
            <w:r w:rsidRPr="00DF7A02">
              <w:rPr>
                <w:sz w:val="24"/>
                <w:szCs w:val="24"/>
              </w:rPr>
              <w:t xml:space="preserve">Total Calculation: </w:t>
            </w:r>
          </w:p>
          <w:p w14:paraId="3908239B"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84AD0C5" w14:textId="77777777" w:rsidR="009D79D0" w:rsidRPr="00DF7A02" w:rsidRDefault="009D79D0">
            <w:pPr>
              <w:contextualSpacing/>
              <w:rPr>
                <w:sz w:val="24"/>
                <w:szCs w:val="24"/>
              </w:rPr>
            </w:pPr>
          </w:p>
          <w:p w14:paraId="3937D8C7"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E842183"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E06628D"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5FF8B65"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93892A" w14:textId="77777777" w:rsidR="009D79D0" w:rsidRPr="00DF7A02" w:rsidRDefault="009D79D0">
            <w:pPr>
              <w:contextualSpacing/>
              <w:rPr>
                <w:sz w:val="24"/>
                <w:szCs w:val="24"/>
              </w:rPr>
            </w:pPr>
            <w:r w:rsidRPr="00DF7A02">
              <w:rPr>
                <w:sz w:val="24"/>
                <w:szCs w:val="24"/>
              </w:rPr>
              <w:t>inclusive of all instruments</w:t>
            </w:r>
          </w:p>
          <w:p w14:paraId="22020A9E"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35E1AA0" w14:textId="77777777" w:rsidR="009D79D0" w:rsidRPr="00DF7A02" w:rsidRDefault="00000000">
            <w:pPr>
              <w:rPr>
                <w:sz w:val="24"/>
                <w:szCs w:val="24"/>
              </w:rPr>
            </w:pPr>
            <w:sdt>
              <w:sdtPr>
                <w:id w:val="585805803"/>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0C30540E" w14:textId="77777777" w:rsidR="009D79D0" w:rsidRPr="00DF7A02" w:rsidRDefault="00000000">
            <w:pPr>
              <w:rPr>
                <w:sz w:val="24"/>
                <w:szCs w:val="24"/>
              </w:rPr>
            </w:pPr>
            <w:sdt>
              <w:sdtPr>
                <w:id w:val="450518642"/>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21232708"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0D619A41"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778B"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1F7B9"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9694129"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25F58A47"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57C68B1A"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76D33EF5" w14:textId="77777777" w:rsidR="009D79D0" w:rsidRPr="00DF7A02" w:rsidRDefault="009D79D0">
            <w:pPr>
              <w:contextualSpacing/>
              <w:rPr>
                <w:sz w:val="24"/>
                <w:szCs w:val="24"/>
              </w:rPr>
            </w:pPr>
          </w:p>
        </w:tc>
      </w:tr>
      <w:tr w:rsidR="009D79D0" w:rsidRPr="00DF7A02" w14:paraId="41325D6A"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5C9D1248" w14:textId="77777777" w:rsidR="009D79D0" w:rsidRPr="00DD63A4" w:rsidRDefault="009D79D0">
            <w:pPr>
              <w:rPr>
                <w:sz w:val="24"/>
                <w:szCs w:val="24"/>
              </w:rPr>
            </w:pPr>
            <w:r w:rsidRPr="00DD63A4">
              <w:lastRenderedPageBreak/>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32CBA"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78383"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E2CE4F2"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B580622"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AF027B0"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A2F3C8A"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CD1EC73" w14:textId="4A98B1D0" w:rsidR="00C65528" w:rsidRDefault="00C65528" w:rsidP="00EE3D05">
      <w:pPr>
        <w:tabs>
          <w:tab w:val="left" w:pos="1005"/>
        </w:tabs>
        <w:spacing w:line="240" w:lineRule="auto"/>
        <w:rPr>
          <w:rFonts w:cs="Times New Roman"/>
        </w:rPr>
      </w:pPr>
    </w:p>
    <w:p w14:paraId="5EEA4630" w14:textId="77777777" w:rsidR="00C65528" w:rsidRDefault="00C65528">
      <w:pPr>
        <w:spacing w:after="160"/>
        <w:rPr>
          <w:rFonts w:cs="Times New Roman"/>
        </w:rPr>
      </w:pPr>
      <w:r>
        <w:rPr>
          <w:rFonts w:cs="Times New Roman"/>
        </w:rPr>
        <w:br w:type="page"/>
      </w:r>
    </w:p>
    <w:p w14:paraId="3E077782" w14:textId="10CD8A2C" w:rsidR="00C344AB" w:rsidRDefault="00A136DA" w:rsidP="00C65528">
      <w:pPr>
        <w:pStyle w:val="Correct"/>
        <w:rPr>
          <w:color w:val="auto"/>
        </w:rPr>
      </w:pPr>
      <w:r w:rsidRPr="00A136DA">
        <w:lastRenderedPageBreak/>
        <w:t xml:space="preserve">Core Expertise and Skills 2: </w:t>
      </w:r>
      <w:r w:rsidR="004D7679">
        <w:rPr>
          <w:color w:val="auto"/>
        </w:rPr>
        <w:t>U</w:t>
      </w:r>
      <w:r w:rsidR="004D7679" w:rsidRPr="004D7679">
        <w:rPr>
          <w:color w:val="auto"/>
        </w:rPr>
        <w:t>se and critically evaluate research and knowledge</w:t>
      </w:r>
    </w:p>
    <w:p w14:paraId="50251F17" w14:textId="77777777" w:rsidR="004D7679" w:rsidRPr="00D06D61" w:rsidRDefault="004D7679" w:rsidP="00C65528">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4A9C34BC"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7E225AD9" w14:textId="77777777" w:rsidR="009D79D0" w:rsidRPr="00DF7A02" w:rsidRDefault="009D79D0">
            <w:pPr>
              <w:spacing w:line="276" w:lineRule="auto"/>
              <w:jc w:val="center"/>
              <w:rPr>
                <w:b/>
                <w:sz w:val="24"/>
                <w:szCs w:val="24"/>
              </w:rPr>
            </w:pPr>
            <w:r w:rsidRPr="00DF7A02">
              <w:rPr>
                <w:b/>
                <w:sz w:val="24"/>
                <w:szCs w:val="24"/>
              </w:rPr>
              <w:t>Instrument</w:t>
            </w:r>
          </w:p>
          <w:p w14:paraId="0704267B"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4544E2AC"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7EB8BDD7"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057EDC0"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8488FFB" w14:textId="69123561"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2</w:t>
            </w:r>
            <w:r w:rsidRPr="00DF7A02">
              <w:rPr>
                <w:b/>
                <w:sz w:val="24"/>
                <w:szCs w:val="24"/>
              </w:rPr>
              <w:t>:</w:t>
            </w:r>
          </w:p>
          <w:p w14:paraId="32C850A0"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9C9C5B1" w14:textId="055FC88C"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2</w:t>
            </w:r>
            <w:r w:rsidRPr="00DF7A02">
              <w:rPr>
                <w:b/>
                <w:sz w:val="24"/>
                <w:szCs w:val="24"/>
              </w:rPr>
              <w:t>:</w:t>
            </w:r>
          </w:p>
          <w:p w14:paraId="5CB200A6"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33CFC8FB" w14:textId="1C033E8E"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2</w:t>
            </w:r>
            <w:r w:rsidRPr="00DF7A02">
              <w:rPr>
                <w:b/>
                <w:sz w:val="24"/>
                <w:szCs w:val="24"/>
              </w:rPr>
              <w:t>:</w:t>
            </w:r>
          </w:p>
          <w:p w14:paraId="455E1582" w14:textId="77777777" w:rsidR="009D79D0" w:rsidRDefault="009D79D0">
            <w:pPr>
              <w:spacing w:line="276" w:lineRule="auto"/>
              <w:jc w:val="center"/>
              <w:rPr>
                <w:bCs/>
                <w:sz w:val="24"/>
                <w:szCs w:val="24"/>
              </w:rPr>
            </w:pPr>
            <w:r w:rsidRPr="00DF7A02">
              <w:rPr>
                <w:bCs/>
                <w:sz w:val="24"/>
                <w:szCs w:val="24"/>
              </w:rPr>
              <w:t>Expected Level of Achievement</w:t>
            </w:r>
          </w:p>
          <w:p w14:paraId="456BEB47"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582DCE78" w14:textId="2AC0E908"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2</w:t>
            </w:r>
            <w:r w:rsidRPr="00DF7A02">
              <w:rPr>
                <w:b/>
                <w:sz w:val="24"/>
                <w:szCs w:val="24"/>
              </w:rPr>
              <w:t>:</w:t>
            </w:r>
          </w:p>
          <w:p w14:paraId="7056BCF7"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721BF887" w14:textId="77777777">
        <w:trPr>
          <w:trHeight w:val="1069"/>
          <w:jc w:val="center"/>
        </w:trPr>
        <w:tc>
          <w:tcPr>
            <w:tcW w:w="1798" w:type="dxa"/>
            <w:tcBorders>
              <w:top w:val="single" w:sz="4" w:space="0" w:color="auto"/>
              <w:left w:val="single" w:sz="4" w:space="0" w:color="auto"/>
              <w:right w:val="single" w:sz="4" w:space="0" w:color="auto"/>
            </w:tcBorders>
            <w:vAlign w:val="center"/>
          </w:tcPr>
          <w:p w14:paraId="659FE470"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420B9C37"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274C9AA"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56956DF"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5369A3B" w14:textId="77777777" w:rsidR="009D79D0" w:rsidRPr="00DF7A02" w:rsidRDefault="009D79D0">
            <w:pPr>
              <w:contextualSpacing/>
              <w:rPr>
                <w:sz w:val="24"/>
                <w:szCs w:val="24"/>
              </w:rPr>
            </w:pPr>
          </w:p>
          <w:p w14:paraId="6AC78E84" w14:textId="77777777" w:rsidR="009D79D0" w:rsidRPr="00DF7A02" w:rsidRDefault="009D79D0">
            <w:pPr>
              <w:contextualSpacing/>
              <w:rPr>
                <w:sz w:val="24"/>
                <w:szCs w:val="24"/>
              </w:rPr>
            </w:pPr>
            <w:r w:rsidRPr="00DF7A02">
              <w:rPr>
                <w:sz w:val="24"/>
                <w:szCs w:val="24"/>
              </w:rPr>
              <w:t>Instrument 2:</w:t>
            </w:r>
          </w:p>
          <w:p w14:paraId="04B349EE"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D27D932" w14:textId="77777777" w:rsidR="009D79D0" w:rsidRPr="00DF7A02" w:rsidRDefault="009D79D0">
            <w:pPr>
              <w:contextualSpacing/>
              <w:rPr>
                <w:sz w:val="24"/>
                <w:szCs w:val="24"/>
              </w:rPr>
            </w:pPr>
          </w:p>
          <w:p w14:paraId="2CC433AC" w14:textId="77777777" w:rsidR="009D79D0" w:rsidRPr="00DF7A02" w:rsidRDefault="009D79D0">
            <w:pPr>
              <w:contextualSpacing/>
              <w:rPr>
                <w:sz w:val="24"/>
                <w:szCs w:val="24"/>
              </w:rPr>
            </w:pPr>
            <w:r w:rsidRPr="00DF7A02">
              <w:rPr>
                <w:sz w:val="24"/>
                <w:szCs w:val="24"/>
              </w:rPr>
              <w:t xml:space="preserve">Total Calculation: </w:t>
            </w:r>
          </w:p>
          <w:p w14:paraId="7DFF2586"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04F6FEE" w14:textId="77777777" w:rsidR="009D79D0" w:rsidRPr="00DF7A02" w:rsidRDefault="009D79D0">
            <w:pPr>
              <w:contextualSpacing/>
              <w:rPr>
                <w:sz w:val="24"/>
                <w:szCs w:val="24"/>
              </w:rPr>
            </w:pPr>
          </w:p>
          <w:p w14:paraId="4285C6D1"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291319"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FCE7163"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DE0AB7E"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F1FFA61" w14:textId="77777777" w:rsidR="009D79D0" w:rsidRPr="00DF7A02" w:rsidRDefault="009D79D0">
            <w:pPr>
              <w:contextualSpacing/>
              <w:rPr>
                <w:sz w:val="24"/>
                <w:szCs w:val="24"/>
              </w:rPr>
            </w:pPr>
            <w:r w:rsidRPr="00DF7A02">
              <w:rPr>
                <w:sz w:val="24"/>
                <w:szCs w:val="24"/>
              </w:rPr>
              <w:t>inclusive of all instruments</w:t>
            </w:r>
          </w:p>
          <w:p w14:paraId="68D553F2"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B025CA7" w14:textId="77777777" w:rsidR="009D79D0" w:rsidRPr="00DF7A02" w:rsidRDefault="00000000">
            <w:pPr>
              <w:rPr>
                <w:sz w:val="24"/>
                <w:szCs w:val="24"/>
              </w:rPr>
            </w:pPr>
            <w:sdt>
              <w:sdtPr>
                <w:id w:val="-621454341"/>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04A96889" w14:textId="77777777" w:rsidR="009D79D0" w:rsidRPr="00DF7A02" w:rsidRDefault="00000000">
            <w:pPr>
              <w:rPr>
                <w:sz w:val="24"/>
                <w:szCs w:val="24"/>
              </w:rPr>
            </w:pPr>
            <w:sdt>
              <w:sdtPr>
                <w:id w:val="-266552198"/>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757D5A1B"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61A4C0E"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60D"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196B5"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384F6A42"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59AC2AE9"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3CF70AAE"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6C618D79" w14:textId="77777777" w:rsidR="009D79D0" w:rsidRPr="00DF7A02" w:rsidRDefault="009D79D0">
            <w:pPr>
              <w:contextualSpacing/>
              <w:rPr>
                <w:sz w:val="24"/>
                <w:szCs w:val="24"/>
              </w:rPr>
            </w:pPr>
          </w:p>
        </w:tc>
      </w:tr>
      <w:tr w:rsidR="009D79D0" w:rsidRPr="00DF7A02" w14:paraId="301C8D1E"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64F6C773"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E7A8A"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FF252"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1C02D19"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48EF4D8"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B53D75D"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A79DCE7"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BCE8D71" w14:textId="574EAD83" w:rsidR="00C65528" w:rsidRDefault="00C65528" w:rsidP="00EE3D05">
      <w:pPr>
        <w:tabs>
          <w:tab w:val="left" w:pos="1005"/>
        </w:tabs>
        <w:spacing w:line="240" w:lineRule="auto"/>
        <w:jc w:val="center"/>
        <w:rPr>
          <w:rFonts w:eastAsiaTheme="majorEastAsia" w:cs="Times New Roman"/>
          <w:b/>
          <w:iCs/>
          <w:color w:val="005D7E"/>
        </w:rPr>
      </w:pPr>
    </w:p>
    <w:p w14:paraId="006352EF"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736A025D" w14:textId="5C3E4855" w:rsidR="00C344AB" w:rsidRDefault="008F6496" w:rsidP="00EE3D05">
      <w:pPr>
        <w:pStyle w:val="Correct"/>
        <w:rPr>
          <w:color w:val="auto"/>
        </w:rPr>
      </w:pPr>
      <w:r w:rsidRPr="008F6496">
        <w:lastRenderedPageBreak/>
        <w:t xml:space="preserve">Core Expertise </w:t>
      </w:r>
      <w:r w:rsidR="00287000" w:rsidRPr="008F6496">
        <w:t xml:space="preserve">and </w:t>
      </w:r>
      <w:r w:rsidRPr="008F6496">
        <w:t xml:space="preserve">Skill </w:t>
      </w:r>
      <w:r w:rsidR="00287000" w:rsidRPr="008F6496">
        <w:t xml:space="preserve">3: </w:t>
      </w:r>
      <w:r w:rsidR="004D7679">
        <w:rPr>
          <w:color w:val="auto"/>
        </w:rPr>
        <w:t>E</w:t>
      </w:r>
      <w:r w:rsidR="004D7679" w:rsidRPr="004D7679">
        <w:rPr>
          <w:color w:val="auto"/>
        </w:rPr>
        <w:t>ngage in scientific inquiry that reflects doctoral-level scholarship</w:t>
      </w:r>
    </w:p>
    <w:p w14:paraId="2357B568" w14:textId="77777777" w:rsidR="004D7679" w:rsidRPr="00D06D61" w:rsidRDefault="004D7679" w:rsidP="00EE3D0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08B2FECC"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3DB81D18" w14:textId="77777777" w:rsidR="009D79D0" w:rsidRPr="00DF7A02" w:rsidRDefault="009D79D0">
            <w:pPr>
              <w:spacing w:line="276" w:lineRule="auto"/>
              <w:jc w:val="center"/>
              <w:rPr>
                <w:b/>
                <w:sz w:val="24"/>
                <w:szCs w:val="24"/>
              </w:rPr>
            </w:pPr>
            <w:r w:rsidRPr="00DF7A02">
              <w:rPr>
                <w:b/>
                <w:sz w:val="24"/>
                <w:szCs w:val="24"/>
              </w:rPr>
              <w:t>Instrument</w:t>
            </w:r>
          </w:p>
          <w:p w14:paraId="5B40E5AD"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63B81462"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27F2DB14"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ACB6230"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7828FB2" w14:textId="58EC850A"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3</w:t>
            </w:r>
            <w:r w:rsidRPr="00DF7A02">
              <w:rPr>
                <w:b/>
                <w:sz w:val="24"/>
                <w:szCs w:val="24"/>
              </w:rPr>
              <w:t>:</w:t>
            </w:r>
          </w:p>
          <w:p w14:paraId="46CF8BB6"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32F9C1C" w14:textId="3FFA0162"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3</w:t>
            </w:r>
            <w:r w:rsidRPr="00DF7A02">
              <w:rPr>
                <w:b/>
                <w:sz w:val="24"/>
                <w:szCs w:val="24"/>
              </w:rPr>
              <w:t>:</w:t>
            </w:r>
          </w:p>
          <w:p w14:paraId="7484B396"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21EA8465" w14:textId="1520A9E2"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3</w:t>
            </w:r>
            <w:r w:rsidRPr="00DF7A02">
              <w:rPr>
                <w:b/>
                <w:sz w:val="24"/>
                <w:szCs w:val="24"/>
              </w:rPr>
              <w:t>:</w:t>
            </w:r>
          </w:p>
          <w:p w14:paraId="3CE5D6C1" w14:textId="77777777" w:rsidR="009D79D0" w:rsidRDefault="009D79D0">
            <w:pPr>
              <w:spacing w:line="276" w:lineRule="auto"/>
              <w:jc w:val="center"/>
              <w:rPr>
                <w:bCs/>
                <w:sz w:val="24"/>
                <w:szCs w:val="24"/>
              </w:rPr>
            </w:pPr>
            <w:r w:rsidRPr="00DF7A02">
              <w:rPr>
                <w:bCs/>
                <w:sz w:val="24"/>
                <w:szCs w:val="24"/>
              </w:rPr>
              <w:t>Expected Level of Achievement</w:t>
            </w:r>
          </w:p>
          <w:p w14:paraId="586C8F91"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57CC8544" w14:textId="3222393A"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3</w:t>
            </w:r>
            <w:r w:rsidRPr="00DF7A02">
              <w:rPr>
                <w:b/>
                <w:sz w:val="24"/>
                <w:szCs w:val="24"/>
              </w:rPr>
              <w:t>:</w:t>
            </w:r>
          </w:p>
          <w:p w14:paraId="5C216881"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78FA7AA5" w14:textId="77777777">
        <w:trPr>
          <w:trHeight w:val="1069"/>
          <w:jc w:val="center"/>
        </w:trPr>
        <w:tc>
          <w:tcPr>
            <w:tcW w:w="1798" w:type="dxa"/>
            <w:tcBorders>
              <w:top w:val="single" w:sz="4" w:space="0" w:color="auto"/>
              <w:left w:val="single" w:sz="4" w:space="0" w:color="auto"/>
              <w:right w:val="single" w:sz="4" w:space="0" w:color="auto"/>
            </w:tcBorders>
            <w:vAlign w:val="center"/>
          </w:tcPr>
          <w:p w14:paraId="55E59B18"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647BD064"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7CF68303"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80CFF81"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5B2C39E" w14:textId="77777777" w:rsidR="009D79D0" w:rsidRPr="00DF7A02" w:rsidRDefault="009D79D0">
            <w:pPr>
              <w:contextualSpacing/>
              <w:rPr>
                <w:sz w:val="24"/>
                <w:szCs w:val="24"/>
              </w:rPr>
            </w:pPr>
          </w:p>
          <w:p w14:paraId="7607505F" w14:textId="77777777" w:rsidR="009D79D0" w:rsidRPr="00DF7A02" w:rsidRDefault="009D79D0">
            <w:pPr>
              <w:contextualSpacing/>
              <w:rPr>
                <w:sz w:val="24"/>
                <w:szCs w:val="24"/>
              </w:rPr>
            </w:pPr>
            <w:r w:rsidRPr="00DF7A02">
              <w:rPr>
                <w:sz w:val="24"/>
                <w:szCs w:val="24"/>
              </w:rPr>
              <w:t>Instrument 2:</w:t>
            </w:r>
          </w:p>
          <w:p w14:paraId="11A353C3"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D10E12" w14:textId="77777777" w:rsidR="009D79D0" w:rsidRPr="00DF7A02" w:rsidRDefault="009D79D0">
            <w:pPr>
              <w:contextualSpacing/>
              <w:rPr>
                <w:sz w:val="24"/>
                <w:szCs w:val="24"/>
              </w:rPr>
            </w:pPr>
          </w:p>
          <w:p w14:paraId="0C15A527" w14:textId="77777777" w:rsidR="009D79D0" w:rsidRPr="00DF7A02" w:rsidRDefault="009D79D0">
            <w:pPr>
              <w:contextualSpacing/>
              <w:rPr>
                <w:sz w:val="24"/>
                <w:szCs w:val="24"/>
              </w:rPr>
            </w:pPr>
            <w:r w:rsidRPr="00DF7A02">
              <w:rPr>
                <w:sz w:val="24"/>
                <w:szCs w:val="24"/>
              </w:rPr>
              <w:t xml:space="preserve">Total Calculation: </w:t>
            </w:r>
          </w:p>
          <w:p w14:paraId="356D9020"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73EF5FD" w14:textId="77777777" w:rsidR="009D79D0" w:rsidRPr="00DF7A02" w:rsidRDefault="009D79D0">
            <w:pPr>
              <w:contextualSpacing/>
              <w:rPr>
                <w:sz w:val="24"/>
                <w:szCs w:val="24"/>
              </w:rPr>
            </w:pPr>
          </w:p>
          <w:p w14:paraId="556FC6FF"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C32078B"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6583057"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043796E"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966C85" w14:textId="77777777" w:rsidR="009D79D0" w:rsidRPr="00DF7A02" w:rsidRDefault="009D79D0">
            <w:pPr>
              <w:contextualSpacing/>
              <w:rPr>
                <w:sz w:val="24"/>
                <w:szCs w:val="24"/>
              </w:rPr>
            </w:pPr>
            <w:r w:rsidRPr="00DF7A02">
              <w:rPr>
                <w:sz w:val="24"/>
                <w:szCs w:val="24"/>
              </w:rPr>
              <w:t>inclusive of all instruments</w:t>
            </w:r>
          </w:p>
          <w:p w14:paraId="00CDF1F4"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7C7C3A0" w14:textId="77777777" w:rsidR="009D79D0" w:rsidRPr="00DF7A02" w:rsidRDefault="00000000">
            <w:pPr>
              <w:rPr>
                <w:sz w:val="24"/>
                <w:szCs w:val="24"/>
              </w:rPr>
            </w:pPr>
            <w:sdt>
              <w:sdtPr>
                <w:id w:val="2093040218"/>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45A8D4DA" w14:textId="77777777" w:rsidR="009D79D0" w:rsidRPr="00DF7A02" w:rsidRDefault="00000000">
            <w:pPr>
              <w:rPr>
                <w:sz w:val="24"/>
                <w:szCs w:val="24"/>
              </w:rPr>
            </w:pPr>
            <w:sdt>
              <w:sdtPr>
                <w:id w:val="-686759965"/>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601A6C72"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C4008C6"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D5F14"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58996"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38C1B22"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00F9A073"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038D1EFE"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57EAA720" w14:textId="77777777" w:rsidR="009D79D0" w:rsidRPr="00DF7A02" w:rsidRDefault="009D79D0">
            <w:pPr>
              <w:contextualSpacing/>
              <w:rPr>
                <w:sz w:val="24"/>
                <w:szCs w:val="24"/>
              </w:rPr>
            </w:pPr>
          </w:p>
        </w:tc>
      </w:tr>
      <w:tr w:rsidR="009D79D0" w:rsidRPr="00DF7A02" w14:paraId="30A68EE9"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70BF28A1"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692CF"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B05CF"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2DAC4B8"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DB99DB0"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4E3306C"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AC55DA6"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928EDAF" w14:textId="77777777" w:rsidR="00C344AB" w:rsidRDefault="00C344AB" w:rsidP="00EE3D05">
      <w:pPr>
        <w:tabs>
          <w:tab w:val="left" w:pos="1005"/>
        </w:tabs>
        <w:spacing w:line="240" w:lineRule="auto"/>
        <w:jc w:val="center"/>
        <w:rPr>
          <w:rFonts w:eastAsiaTheme="majorEastAsia" w:cs="Times New Roman"/>
          <w:b/>
          <w:iCs/>
          <w:color w:val="005D7E"/>
        </w:rPr>
      </w:pPr>
    </w:p>
    <w:p w14:paraId="723331E1" w14:textId="71C28238"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6EF6E031" w14:textId="2BB1456C" w:rsidR="00C344AB" w:rsidRDefault="00801066" w:rsidP="00EE3D05">
      <w:pPr>
        <w:pStyle w:val="Correct"/>
        <w:rPr>
          <w:color w:val="auto"/>
        </w:rPr>
      </w:pPr>
      <w:r w:rsidRPr="00801066">
        <w:lastRenderedPageBreak/>
        <w:t xml:space="preserve">Core Expertise and Skill 4: </w:t>
      </w:r>
      <w:r w:rsidR="004D7679">
        <w:rPr>
          <w:color w:val="auto"/>
        </w:rPr>
        <w:t>D</w:t>
      </w:r>
      <w:r w:rsidR="004D7679" w:rsidRPr="004D7679">
        <w:rPr>
          <w:color w:val="auto"/>
        </w:rPr>
        <w:t xml:space="preserve">evelop and disseminate practice-relevant, research-informed knowledge through </w:t>
      </w:r>
      <w:r w:rsidR="004D7679">
        <w:rPr>
          <w:color w:val="auto"/>
        </w:rPr>
        <w:t>a</w:t>
      </w:r>
      <w:r w:rsidR="004D7679" w:rsidRPr="004D7679">
        <w:rPr>
          <w:color w:val="auto"/>
        </w:rPr>
        <w:t xml:space="preserve"> variety </w:t>
      </w:r>
      <w:r w:rsidR="004D7679">
        <w:rPr>
          <w:color w:val="auto"/>
        </w:rPr>
        <w:t>o</w:t>
      </w:r>
      <w:r w:rsidR="004D7679" w:rsidRPr="004D7679">
        <w:rPr>
          <w:color w:val="auto"/>
        </w:rPr>
        <w:t>f channels, such as teaching, scholarship, professional presentations, mentoring, and administration</w:t>
      </w:r>
    </w:p>
    <w:p w14:paraId="0A2FAA1A" w14:textId="77777777" w:rsidR="004D7679" w:rsidRPr="00D06D61" w:rsidRDefault="004D7679" w:rsidP="00EE3D0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00B75F0D"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78D9F48B" w14:textId="77777777" w:rsidR="009D79D0" w:rsidRPr="00DF7A02" w:rsidRDefault="009D79D0">
            <w:pPr>
              <w:spacing w:line="276" w:lineRule="auto"/>
              <w:jc w:val="center"/>
              <w:rPr>
                <w:b/>
                <w:sz w:val="24"/>
                <w:szCs w:val="24"/>
              </w:rPr>
            </w:pPr>
            <w:r w:rsidRPr="00DF7A02">
              <w:rPr>
                <w:b/>
                <w:sz w:val="24"/>
                <w:szCs w:val="24"/>
              </w:rPr>
              <w:t>Instrument</w:t>
            </w:r>
          </w:p>
          <w:p w14:paraId="5C8763F1"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511200AC"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3AB0A472"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5A17AB7"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EED7507" w14:textId="4BEE6544"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4</w:t>
            </w:r>
            <w:r w:rsidRPr="00DF7A02">
              <w:rPr>
                <w:b/>
                <w:sz w:val="24"/>
                <w:szCs w:val="24"/>
              </w:rPr>
              <w:t>:</w:t>
            </w:r>
          </w:p>
          <w:p w14:paraId="36AF7060"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376DCC2" w14:textId="575319D3"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4</w:t>
            </w:r>
            <w:r w:rsidRPr="00DF7A02">
              <w:rPr>
                <w:b/>
                <w:sz w:val="24"/>
                <w:szCs w:val="24"/>
              </w:rPr>
              <w:t>:</w:t>
            </w:r>
          </w:p>
          <w:p w14:paraId="01FFB5B4"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49EA68D9" w14:textId="23F63604"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4</w:t>
            </w:r>
            <w:r w:rsidRPr="00DF7A02">
              <w:rPr>
                <w:b/>
                <w:sz w:val="24"/>
                <w:szCs w:val="24"/>
              </w:rPr>
              <w:t>:</w:t>
            </w:r>
          </w:p>
          <w:p w14:paraId="40C517FD" w14:textId="77777777" w:rsidR="009D79D0" w:rsidRDefault="009D79D0">
            <w:pPr>
              <w:spacing w:line="276" w:lineRule="auto"/>
              <w:jc w:val="center"/>
              <w:rPr>
                <w:bCs/>
                <w:sz w:val="24"/>
                <w:szCs w:val="24"/>
              </w:rPr>
            </w:pPr>
            <w:r w:rsidRPr="00DF7A02">
              <w:rPr>
                <w:bCs/>
                <w:sz w:val="24"/>
                <w:szCs w:val="24"/>
              </w:rPr>
              <w:t>Expected Level of Achievement</w:t>
            </w:r>
          </w:p>
          <w:p w14:paraId="64361681"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0A0A4BA7" w14:textId="39DF400F"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4</w:t>
            </w:r>
            <w:r w:rsidRPr="00DF7A02">
              <w:rPr>
                <w:b/>
                <w:sz w:val="24"/>
                <w:szCs w:val="24"/>
              </w:rPr>
              <w:t>:</w:t>
            </w:r>
          </w:p>
          <w:p w14:paraId="4804F1A7"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7E47D8D9" w14:textId="77777777">
        <w:trPr>
          <w:trHeight w:val="1069"/>
          <w:jc w:val="center"/>
        </w:trPr>
        <w:tc>
          <w:tcPr>
            <w:tcW w:w="1798" w:type="dxa"/>
            <w:tcBorders>
              <w:top w:val="single" w:sz="4" w:space="0" w:color="auto"/>
              <w:left w:val="single" w:sz="4" w:space="0" w:color="auto"/>
              <w:right w:val="single" w:sz="4" w:space="0" w:color="auto"/>
            </w:tcBorders>
            <w:vAlign w:val="center"/>
          </w:tcPr>
          <w:p w14:paraId="15C61EDC"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6C9AAD0C"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4ED8383"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26DAE1E1"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6182B70" w14:textId="77777777" w:rsidR="009D79D0" w:rsidRPr="00DF7A02" w:rsidRDefault="009D79D0">
            <w:pPr>
              <w:contextualSpacing/>
              <w:rPr>
                <w:sz w:val="24"/>
                <w:szCs w:val="24"/>
              </w:rPr>
            </w:pPr>
          </w:p>
          <w:p w14:paraId="58473217" w14:textId="77777777" w:rsidR="009D79D0" w:rsidRPr="00DF7A02" w:rsidRDefault="009D79D0">
            <w:pPr>
              <w:contextualSpacing/>
              <w:rPr>
                <w:sz w:val="24"/>
                <w:szCs w:val="24"/>
              </w:rPr>
            </w:pPr>
            <w:r w:rsidRPr="00DF7A02">
              <w:rPr>
                <w:sz w:val="24"/>
                <w:szCs w:val="24"/>
              </w:rPr>
              <w:t>Instrument 2:</w:t>
            </w:r>
          </w:p>
          <w:p w14:paraId="3E59845B"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B377566" w14:textId="77777777" w:rsidR="009D79D0" w:rsidRPr="00DF7A02" w:rsidRDefault="009D79D0">
            <w:pPr>
              <w:contextualSpacing/>
              <w:rPr>
                <w:sz w:val="24"/>
                <w:szCs w:val="24"/>
              </w:rPr>
            </w:pPr>
          </w:p>
          <w:p w14:paraId="699F7177" w14:textId="77777777" w:rsidR="009D79D0" w:rsidRPr="00DF7A02" w:rsidRDefault="009D79D0">
            <w:pPr>
              <w:contextualSpacing/>
              <w:rPr>
                <w:sz w:val="24"/>
                <w:szCs w:val="24"/>
              </w:rPr>
            </w:pPr>
            <w:r w:rsidRPr="00DF7A02">
              <w:rPr>
                <w:sz w:val="24"/>
                <w:szCs w:val="24"/>
              </w:rPr>
              <w:t xml:space="preserve">Total Calculation: </w:t>
            </w:r>
          </w:p>
          <w:p w14:paraId="24D0D0E7"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9EAEC41" w14:textId="77777777" w:rsidR="009D79D0" w:rsidRPr="00DF7A02" w:rsidRDefault="009D79D0">
            <w:pPr>
              <w:contextualSpacing/>
              <w:rPr>
                <w:sz w:val="24"/>
                <w:szCs w:val="24"/>
              </w:rPr>
            </w:pPr>
          </w:p>
          <w:p w14:paraId="44767E9C"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0E41066"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855D7D9"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0465B8D"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6330126" w14:textId="77777777" w:rsidR="009D79D0" w:rsidRPr="00DF7A02" w:rsidRDefault="009D79D0">
            <w:pPr>
              <w:contextualSpacing/>
              <w:rPr>
                <w:sz w:val="24"/>
                <w:szCs w:val="24"/>
              </w:rPr>
            </w:pPr>
            <w:r w:rsidRPr="00DF7A02">
              <w:rPr>
                <w:sz w:val="24"/>
                <w:szCs w:val="24"/>
              </w:rPr>
              <w:t>inclusive of all instruments</w:t>
            </w:r>
          </w:p>
          <w:p w14:paraId="3DBFC8E0"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18A0A74" w14:textId="77777777" w:rsidR="009D79D0" w:rsidRPr="00DF7A02" w:rsidRDefault="00000000">
            <w:pPr>
              <w:rPr>
                <w:sz w:val="24"/>
                <w:szCs w:val="24"/>
              </w:rPr>
            </w:pPr>
            <w:sdt>
              <w:sdtPr>
                <w:id w:val="248860451"/>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27BFA5C9" w14:textId="77777777" w:rsidR="009D79D0" w:rsidRPr="00DF7A02" w:rsidRDefault="00000000">
            <w:pPr>
              <w:rPr>
                <w:sz w:val="24"/>
                <w:szCs w:val="24"/>
              </w:rPr>
            </w:pPr>
            <w:sdt>
              <w:sdtPr>
                <w:id w:val="1246680014"/>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583AE379"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2556F774"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FEDB1"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E5CE4"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0AE7C81"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70EB4D5B"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0E039CDD"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3BA5870D" w14:textId="77777777" w:rsidR="009D79D0" w:rsidRPr="00DF7A02" w:rsidRDefault="009D79D0">
            <w:pPr>
              <w:contextualSpacing/>
              <w:rPr>
                <w:sz w:val="24"/>
                <w:szCs w:val="24"/>
              </w:rPr>
            </w:pPr>
          </w:p>
        </w:tc>
      </w:tr>
      <w:tr w:rsidR="009D79D0" w:rsidRPr="00DF7A02" w14:paraId="1A493040"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66358C6B"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8E18E"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C1A6"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CFEFEEF"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D86D397"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8702D9C"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29286C7"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0A20613" w14:textId="77777777" w:rsidR="00C344AB" w:rsidRDefault="00C344AB" w:rsidP="00EE3D05">
      <w:pPr>
        <w:tabs>
          <w:tab w:val="left" w:pos="1005"/>
        </w:tabs>
        <w:spacing w:line="240" w:lineRule="auto"/>
        <w:jc w:val="center"/>
        <w:rPr>
          <w:rFonts w:eastAsiaTheme="majorEastAsia" w:cs="Times New Roman"/>
          <w:b/>
          <w:iCs/>
          <w:color w:val="005D7E"/>
        </w:rPr>
      </w:pPr>
    </w:p>
    <w:p w14:paraId="42CFEE87" w14:textId="24BD9971"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3DFE92E6" w14:textId="07CA4306" w:rsidR="00C344AB" w:rsidRDefault="00882B5C" w:rsidP="00EE3D05">
      <w:pPr>
        <w:pStyle w:val="Correct"/>
        <w:rPr>
          <w:color w:val="auto"/>
        </w:rPr>
      </w:pPr>
      <w:r w:rsidRPr="00882B5C">
        <w:lastRenderedPageBreak/>
        <w:t xml:space="preserve">Core Expertise and Skill 5: </w:t>
      </w:r>
      <w:r w:rsidR="004D7679">
        <w:rPr>
          <w:color w:val="auto"/>
        </w:rPr>
        <w:t>P</w:t>
      </w:r>
      <w:r w:rsidR="004D7679" w:rsidRPr="004D7679">
        <w:rPr>
          <w:color w:val="auto"/>
        </w:rPr>
        <w:t>rovide leadership in social work practice and/or education</w:t>
      </w:r>
    </w:p>
    <w:p w14:paraId="21606F73" w14:textId="77777777" w:rsidR="004D7679" w:rsidRPr="00D06D61" w:rsidRDefault="004D7679" w:rsidP="00EE3D0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012D48B4"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122DE183" w14:textId="77777777" w:rsidR="009D79D0" w:rsidRPr="00DF7A02" w:rsidRDefault="009D79D0">
            <w:pPr>
              <w:spacing w:line="276" w:lineRule="auto"/>
              <w:jc w:val="center"/>
              <w:rPr>
                <w:b/>
                <w:sz w:val="24"/>
                <w:szCs w:val="24"/>
              </w:rPr>
            </w:pPr>
            <w:r w:rsidRPr="00DF7A02">
              <w:rPr>
                <w:b/>
                <w:sz w:val="24"/>
                <w:szCs w:val="24"/>
              </w:rPr>
              <w:t>Instrument</w:t>
            </w:r>
          </w:p>
          <w:p w14:paraId="05311391"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46C86543"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10E18F0A"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83921FD"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2D9B8F6" w14:textId="2C862394"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5</w:t>
            </w:r>
            <w:r w:rsidRPr="00DF7A02">
              <w:rPr>
                <w:b/>
                <w:sz w:val="24"/>
                <w:szCs w:val="24"/>
              </w:rPr>
              <w:t>:</w:t>
            </w:r>
          </w:p>
          <w:p w14:paraId="759964DE"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8BF9F00" w14:textId="4197AE6F"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5</w:t>
            </w:r>
            <w:r w:rsidRPr="00DF7A02">
              <w:rPr>
                <w:b/>
                <w:sz w:val="24"/>
                <w:szCs w:val="24"/>
              </w:rPr>
              <w:t>:</w:t>
            </w:r>
          </w:p>
          <w:p w14:paraId="0A438145"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5AC2E55E" w14:textId="0961BF16"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5</w:t>
            </w:r>
            <w:r w:rsidRPr="00DF7A02">
              <w:rPr>
                <w:b/>
                <w:sz w:val="24"/>
                <w:szCs w:val="24"/>
              </w:rPr>
              <w:t>:</w:t>
            </w:r>
          </w:p>
          <w:p w14:paraId="01E634EC" w14:textId="77777777" w:rsidR="009D79D0" w:rsidRDefault="009D79D0">
            <w:pPr>
              <w:spacing w:line="276" w:lineRule="auto"/>
              <w:jc w:val="center"/>
              <w:rPr>
                <w:bCs/>
                <w:sz w:val="24"/>
                <w:szCs w:val="24"/>
              </w:rPr>
            </w:pPr>
            <w:r w:rsidRPr="00DF7A02">
              <w:rPr>
                <w:bCs/>
                <w:sz w:val="24"/>
                <w:szCs w:val="24"/>
              </w:rPr>
              <w:t>Expected Level of Achievement</w:t>
            </w:r>
          </w:p>
          <w:p w14:paraId="7788F92E"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5CCC4370" w14:textId="5B19C9C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sidR="00F43CD9">
              <w:rPr>
                <w:b/>
                <w:sz w:val="24"/>
                <w:szCs w:val="24"/>
              </w:rPr>
              <w:t>5</w:t>
            </w:r>
            <w:r w:rsidRPr="00DF7A02">
              <w:rPr>
                <w:b/>
                <w:sz w:val="24"/>
                <w:szCs w:val="24"/>
              </w:rPr>
              <w:t>:</w:t>
            </w:r>
          </w:p>
          <w:p w14:paraId="2343F57C"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2556FEFD" w14:textId="77777777">
        <w:trPr>
          <w:trHeight w:val="1069"/>
          <w:jc w:val="center"/>
        </w:trPr>
        <w:tc>
          <w:tcPr>
            <w:tcW w:w="1798" w:type="dxa"/>
            <w:tcBorders>
              <w:top w:val="single" w:sz="4" w:space="0" w:color="auto"/>
              <w:left w:val="single" w:sz="4" w:space="0" w:color="auto"/>
              <w:right w:val="single" w:sz="4" w:space="0" w:color="auto"/>
            </w:tcBorders>
            <w:vAlign w:val="center"/>
          </w:tcPr>
          <w:p w14:paraId="414ACCC6"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6D9EA849"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7AAAF473"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B70CA67"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111972E" w14:textId="77777777" w:rsidR="009D79D0" w:rsidRPr="00DF7A02" w:rsidRDefault="009D79D0">
            <w:pPr>
              <w:contextualSpacing/>
              <w:rPr>
                <w:sz w:val="24"/>
                <w:szCs w:val="24"/>
              </w:rPr>
            </w:pPr>
          </w:p>
          <w:p w14:paraId="1AE1774F" w14:textId="77777777" w:rsidR="009D79D0" w:rsidRPr="00DF7A02" w:rsidRDefault="009D79D0">
            <w:pPr>
              <w:contextualSpacing/>
              <w:rPr>
                <w:sz w:val="24"/>
                <w:szCs w:val="24"/>
              </w:rPr>
            </w:pPr>
            <w:r w:rsidRPr="00DF7A02">
              <w:rPr>
                <w:sz w:val="24"/>
                <w:szCs w:val="24"/>
              </w:rPr>
              <w:t>Instrument 2:</w:t>
            </w:r>
          </w:p>
          <w:p w14:paraId="56AAE2FF"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4D3390C" w14:textId="77777777" w:rsidR="009D79D0" w:rsidRPr="00DF7A02" w:rsidRDefault="009D79D0">
            <w:pPr>
              <w:contextualSpacing/>
              <w:rPr>
                <w:sz w:val="24"/>
                <w:szCs w:val="24"/>
              </w:rPr>
            </w:pPr>
          </w:p>
          <w:p w14:paraId="664072CC" w14:textId="77777777" w:rsidR="009D79D0" w:rsidRPr="00DF7A02" w:rsidRDefault="009D79D0">
            <w:pPr>
              <w:contextualSpacing/>
              <w:rPr>
                <w:sz w:val="24"/>
                <w:szCs w:val="24"/>
              </w:rPr>
            </w:pPr>
            <w:r w:rsidRPr="00DF7A02">
              <w:rPr>
                <w:sz w:val="24"/>
                <w:szCs w:val="24"/>
              </w:rPr>
              <w:t xml:space="preserve">Total Calculation: </w:t>
            </w:r>
          </w:p>
          <w:p w14:paraId="5180FC9C"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C67DA37" w14:textId="77777777" w:rsidR="009D79D0" w:rsidRPr="00DF7A02" w:rsidRDefault="009D79D0">
            <w:pPr>
              <w:contextualSpacing/>
              <w:rPr>
                <w:sz w:val="24"/>
                <w:szCs w:val="24"/>
              </w:rPr>
            </w:pPr>
          </w:p>
          <w:p w14:paraId="172B5F40"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5F1E9F9"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CA9D97C"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B0956C4"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0528C8C" w14:textId="77777777" w:rsidR="009D79D0" w:rsidRPr="00DF7A02" w:rsidRDefault="009D79D0">
            <w:pPr>
              <w:contextualSpacing/>
              <w:rPr>
                <w:sz w:val="24"/>
                <w:szCs w:val="24"/>
              </w:rPr>
            </w:pPr>
            <w:r w:rsidRPr="00DF7A02">
              <w:rPr>
                <w:sz w:val="24"/>
                <w:szCs w:val="24"/>
              </w:rPr>
              <w:t>inclusive of all instruments</w:t>
            </w:r>
          </w:p>
          <w:p w14:paraId="69E6ADB3"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1A299DF" w14:textId="77777777" w:rsidR="009D79D0" w:rsidRPr="00DF7A02" w:rsidRDefault="00000000">
            <w:pPr>
              <w:rPr>
                <w:sz w:val="24"/>
                <w:szCs w:val="24"/>
              </w:rPr>
            </w:pPr>
            <w:sdt>
              <w:sdtPr>
                <w:id w:val="-1035814439"/>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65F5E4CA" w14:textId="77777777" w:rsidR="009D79D0" w:rsidRPr="00DF7A02" w:rsidRDefault="00000000">
            <w:pPr>
              <w:rPr>
                <w:sz w:val="24"/>
                <w:szCs w:val="24"/>
              </w:rPr>
            </w:pPr>
            <w:sdt>
              <w:sdtPr>
                <w:id w:val="629135695"/>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2DC18146"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1580EF14"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08A77"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CB38D"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470E42B"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79EE0515"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3B45F110"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053DC52A" w14:textId="77777777" w:rsidR="009D79D0" w:rsidRPr="00DF7A02" w:rsidRDefault="009D79D0">
            <w:pPr>
              <w:contextualSpacing/>
              <w:rPr>
                <w:sz w:val="24"/>
                <w:szCs w:val="24"/>
              </w:rPr>
            </w:pPr>
          </w:p>
        </w:tc>
      </w:tr>
      <w:tr w:rsidR="009D79D0" w:rsidRPr="00DF7A02" w14:paraId="6B00620B"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738929ED"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A5E95"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B7323"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26CED0A"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7CE84FB"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8D05DB0"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CA6EDDF"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4CAF934" w14:textId="77777777" w:rsidR="00C344AB" w:rsidRDefault="00C344AB" w:rsidP="00EE3D05">
      <w:pPr>
        <w:tabs>
          <w:tab w:val="left" w:pos="1005"/>
        </w:tabs>
        <w:spacing w:line="240" w:lineRule="auto"/>
        <w:jc w:val="center"/>
        <w:rPr>
          <w:rFonts w:eastAsiaTheme="majorEastAsia" w:cs="Times New Roman"/>
          <w:b/>
          <w:iCs/>
          <w:color w:val="005D7E"/>
        </w:rPr>
      </w:pPr>
    </w:p>
    <w:p w14:paraId="19C70F9E" w14:textId="7A893ACB"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04AEDE12" w14:textId="14DAE370" w:rsidR="00C344AB" w:rsidRDefault="00866543" w:rsidP="00EE3D05">
      <w:pPr>
        <w:pStyle w:val="Correct"/>
        <w:rPr>
          <w:color w:val="auto"/>
        </w:rPr>
      </w:pPr>
      <w:r w:rsidRPr="00866543">
        <w:lastRenderedPageBreak/>
        <w:t xml:space="preserve">Core Expertise and Skill 6: </w:t>
      </w:r>
      <w:r w:rsidR="004D7679">
        <w:rPr>
          <w:color w:val="auto"/>
        </w:rPr>
        <w:t>D</w:t>
      </w:r>
      <w:r w:rsidR="004D7679" w:rsidRPr="004D7679">
        <w:rPr>
          <w:color w:val="auto"/>
        </w:rPr>
        <w:t>evelop and maintain substantive expertise in one or more areas of social work practice</w:t>
      </w:r>
    </w:p>
    <w:p w14:paraId="05099D14" w14:textId="77777777" w:rsidR="004D7679" w:rsidRPr="00F15434" w:rsidRDefault="004D7679" w:rsidP="00EE3D0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01EB09D6"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18C9E4A3" w14:textId="77777777" w:rsidR="009D79D0" w:rsidRPr="00DF7A02" w:rsidRDefault="009D79D0">
            <w:pPr>
              <w:spacing w:line="276" w:lineRule="auto"/>
              <w:jc w:val="center"/>
              <w:rPr>
                <w:b/>
                <w:sz w:val="24"/>
                <w:szCs w:val="24"/>
              </w:rPr>
            </w:pPr>
            <w:r w:rsidRPr="00DF7A02">
              <w:rPr>
                <w:b/>
                <w:sz w:val="24"/>
                <w:szCs w:val="24"/>
              </w:rPr>
              <w:t>Instrument</w:t>
            </w:r>
          </w:p>
          <w:p w14:paraId="1454ED80"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9280864"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2FD6A358"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8453797"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27286C6" w14:textId="075EC42B"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p>
          <w:p w14:paraId="2EA961DA"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31BAEDB"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480FC60C"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202DA6EF"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1269D9DF" w14:textId="77777777" w:rsidR="009D79D0" w:rsidRDefault="009D79D0">
            <w:pPr>
              <w:spacing w:line="276" w:lineRule="auto"/>
              <w:jc w:val="center"/>
              <w:rPr>
                <w:bCs/>
                <w:sz w:val="24"/>
                <w:szCs w:val="24"/>
              </w:rPr>
            </w:pPr>
            <w:r w:rsidRPr="00DF7A02">
              <w:rPr>
                <w:bCs/>
                <w:sz w:val="24"/>
                <w:szCs w:val="24"/>
              </w:rPr>
              <w:t>Expected Level of Achievement</w:t>
            </w:r>
          </w:p>
          <w:p w14:paraId="01D7F896"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55684B49" w14:textId="77777777"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1D1D2397"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101C4D54" w14:textId="77777777">
        <w:trPr>
          <w:trHeight w:val="1069"/>
          <w:jc w:val="center"/>
        </w:trPr>
        <w:tc>
          <w:tcPr>
            <w:tcW w:w="1798" w:type="dxa"/>
            <w:tcBorders>
              <w:top w:val="single" w:sz="4" w:space="0" w:color="auto"/>
              <w:left w:val="single" w:sz="4" w:space="0" w:color="auto"/>
              <w:right w:val="single" w:sz="4" w:space="0" w:color="auto"/>
            </w:tcBorders>
            <w:vAlign w:val="center"/>
          </w:tcPr>
          <w:p w14:paraId="30E51023"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5EA8EDCD"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1B7AF36"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4EC96702"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F81A101" w14:textId="77777777" w:rsidR="009D79D0" w:rsidRPr="00DF7A02" w:rsidRDefault="009D79D0">
            <w:pPr>
              <w:contextualSpacing/>
              <w:rPr>
                <w:sz w:val="24"/>
                <w:szCs w:val="24"/>
              </w:rPr>
            </w:pPr>
          </w:p>
          <w:p w14:paraId="4B0A5EB5" w14:textId="77777777" w:rsidR="009D79D0" w:rsidRPr="00DF7A02" w:rsidRDefault="009D79D0">
            <w:pPr>
              <w:contextualSpacing/>
              <w:rPr>
                <w:sz w:val="24"/>
                <w:szCs w:val="24"/>
              </w:rPr>
            </w:pPr>
            <w:r w:rsidRPr="00DF7A02">
              <w:rPr>
                <w:sz w:val="24"/>
                <w:szCs w:val="24"/>
              </w:rPr>
              <w:t>Instrument 2:</w:t>
            </w:r>
          </w:p>
          <w:p w14:paraId="67E01A32"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B59E534" w14:textId="77777777" w:rsidR="009D79D0" w:rsidRPr="00DF7A02" w:rsidRDefault="009D79D0">
            <w:pPr>
              <w:contextualSpacing/>
              <w:rPr>
                <w:sz w:val="24"/>
                <w:szCs w:val="24"/>
              </w:rPr>
            </w:pPr>
          </w:p>
          <w:p w14:paraId="62BACB17" w14:textId="77777777" w:rsidR="009D79D0" w:rsidRPr="00DF7A02" w:rsidRDefault="009D79D0">
            <w:pPr>
              <w:contextualSpacing/>
              <w:rPr>
                <w:sz w:val="24"/>
                <w:szCs w:val="24"/>
              </w:rPr>
            </w:pPr>
            <w:r w:rsidRPr="00DF7A02">
              <w:rPr>
                <w:sz w:val="24"/>
                <w:szCs w:val="24"/>
              </w:rPr>
              <w:t xml:space="preserve">Total Calculation: </w:t>
            </w:r>
          </w:p>
          <w:p w14:paraId="330E0AF9"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CC7AF39" w14:textId="77777777" w:rsidR="009D79D0" w:rsidRPr="00DF7A02" w:rsidRDefault="009D79D0">
            <w:pPr>
              <w:contextualSpacing/>
              <w:rPr>
                <w:sz w:val="24"/>
                <w:szCs w:val="24"/>
              </w:rPr>
            </w:pPr>
          </w:p>
          <w:p w14:paraId="539A0375"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68392F8"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0AA0A6A"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65E4193"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067FAA" w14:textId="77777777" w:rsidR="009D79D0" w:rsidRPr="00DF7A02" w:rsidRDefault="009D79D0">
            <w:pPr>
              <w:contextualSpacing/>
              <w:rPr>
                <w:sz w:val="24"/>
                <w:szCs w:val="24"/>
              </w:rPr>
            </w:pPr>
            <w:r w:rsidRPr="00DF7A02">
              <w:rPr>
                <w:sz w:val="24"/>
                <w:szCs w:val="24"/>
              </w:rPr>
              <w:t>inclusive of all instruments</w:t>
            </w:r>
          </w:p>
          <w:p w14:paraId="195C7FBE"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C9D4D7B" w14:textId="77777777" w:rsidR="009D79D0" w:rsidRPr="00DF7A02" w:rsidRDefault="00000000">
            <w:pPr>
              <w:rPr>
                <w:sz w:val="24"/>
                <w:szCs w:val="24"/>
              </w:rPr>
            </w:pPr>
            <w:sdt>
              <w:sdtPr>
                <w:id w:val="-2080670130"/>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09B216AB" w14:textId="77777777" w:rsidR="009D79D0" w:rsidRPr="00DF7A02" w:rsidRDefault="00000000">
            <w:pPr>
              <w:rPr>
                <w:sz w:val="24"/>
                <w:szCs w:val="24"/>
              </w:rPr>
            </w:pPr>
            <w:sdt>
              <w:sdtPr>
                <w:id w:val="-605358276"/>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73CDA393"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28CF53A1"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FF3C"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8007"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A178794"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43B8F622"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29C74720"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5D00691F" w14:textId="77777777" w:rsidR="009D79D0" w:rsidRPr="00DF7A02" w:rsidRDefault="009D79D0">
            <w:pPr>
              <w:contextualSpacing/>
              <w:rPr>
                <w:sz w:val="24"/>
                <w:szCs w:val="24"/>
              </w:rPr>
            </w:pPr>
          </w:p>
        </w:tc>
      </w:tr>
      <w:tr w:rsidR="009D79D0" w:rsidRPr="00DF7A02" w14:paraId="3CED8E98"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3092C06"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AB222"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06E90"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85E443C"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36C8BF0"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6413D5F"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FDC2E6A"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12362388" w14:textId="77777777" w:rsidR="009D79D0" w:rsidRDefault="009D79D0" w:rsidP="00EE3D05">
      <w:pPr>
        <w:pStyle w:val="Correct"/>
      </w:pPr>
    </w:p>
    <w:p w14:paraId="41F122B1"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5518AD89" w14:textId="2F8F44FA" w:rsidR="00C344AB" w:rsidRDefault="00D63AD7" w:rsidP="00EE3D05">
      <w:pPr>
        <w:pStyle w:val="Correct"/>
      </w:pPr>
      <w:r>
        <w:lastRenderedPageBreak/>
        <w:fldChar w:fldCharType="begin">
          <w:ffData>
            <w:name w:val=""/>
            <w:enabled/>
            <w:calcOnExit w:val="0"/>
            <w:textInput>
              <w:default w:val="Optional: Core Expertise and Skill #: Title of Additional Core Expertise and Skill"/>
            </w:textInput>
          </w:ffData>
        </w:fldChar>
      </w:r>
      <w:r>
        <w:instrText xml:space="preserve"> FORMTEXT </w:instrText>
      </w:r>
      <w:r>
        <w:fldChar w:fldCharType="separate"/>
      </w:r>
      <w:r>
        <w:rPr>
          <w:noProof/>
        </w:rPr>
        <w:t>Optional: Core Expertise and Skill #: Title of Additional Core Expertise and Skill</w:t>
      </w:r>
      <w:r>
        <w:fldChar w:fldCharType="end"/>
      </w:r>
    </w:p>
    <w:p w14:paraId="678A3280" w14:textId="77777777" w:rsidR="004D7679" w:rsidRPr="00D06D61" w:rsidRDefault="004D7679" w:rsidP="00EE3D05">
      <w:pPr>
        <w:pStyle w:val="Correct"/>
        <w:rPr>
          <w:rFonts w:eastAsia="Times New Roman"/>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9D79D0" w:rsidRPr="00DF7A02" w14:paraId="3E788597" w14:textId="77777777">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5091847B" w14:textId="77777777" w:rsidR="009D79D0" w:rsidRPr="00DF7A02" w:rsidRDefault="009D79D0">
            <w:pPr>
              <w:spacing w:line="276" w:lineRule="auto"/>
              <w:jc w:val="center"/>
              <w:rPr>
                <w:b/>
                <w:sz w:val="24"/>
                <w:szCs w:val="24"/>
              </w:rPr>
            </w:pPr>
            <w:r w:rsidRPr="00DF7A02">
              <w:rPr>
                <w:b/>
                <w:sz w:val="24"/>
                <w:szCs w:val="24"/>
              </w:rPr>
              <w:t>Instrument</w:t>
            </w:r>
          </w:p>
          <w:p w14:paraId="79944F67" w14:textId="77777777" w:rsidR="009D79D0" w:rsidRPr="00DF7A02" w:rsidRDefault="009D79D0">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49B711C3" w14:textId="77777777" w:rsidR="009D79D0" w:rsidRDefault="009D79D0">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0F313CAF" w14:textId="77777777" w:rsidR="009D79D0" w:rsidRPr="00DF7A02" w:rsidRDefault="009D79D0">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EF1CD0E" w14:textId="77777777" w:rsidR="009D79D0" w:rsidRPr="00DF7A02" w:rsidRDefault="009D79D0">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D5476DD" w14:textId="2CEF0BFB" w:rsidR="009D79D0" w:rsidRPr="00DF7A02" w:rsidRDefault="009D79D0">
            <w:pPr>
              <w:spacing w:line="276" w:lineRule="auto"/>
              <w:jc w:val="center"/>
              <w:rPr>
                <w:b/>
                <w:sz w:val="24"/>
                <w:szCs w:val="24"/>
              </w:rPr>
            </w:pPr>
            <w:r w:rsidRPr="00DF7A02">
              <w:rPr>
                <w:b/>
                <w:sz w:val="24"/>
                <w:szCs w:val="24"/>
              </w:rPr>
              <w:t>Co</w:t>
            </w:r>
            <w:r>
              <w:rPr>
                <w:b/>
                <w:sz w:val="24"/>
                <w:szCs w:val="24"/>
              </w:rPr>
              <w:t>re Expertise and Skill</w:t>
            </w:r>
            <w:r w:rsidR="00ED3C3D">
              <w:rPr>
                <w:b/>
                <w:sz w:val="24"/>
                <w:szCs w:val="24"/>
              </w:rPr>
              <w:t xml:space="preserve"> </w:t>
            </w:r>
            <w:r w:rsidR="00ED3C3D">
              <w:rPr>
                <w:b/>
              </w:rPr>
              <w:fldChar w:fldCharType="begin">
                <w:ffData>
                  <w:name w:val="Text3"/>
                  <w:enabled/>
                  <w:calcOnExit w:val="0"/>
                  <w:textInput>
                    <w:default w:val="#"/>
                  </w:textInput>
                </w:ffData>
              </w:fldChar>
            </w:r>
            <w:r w:rsidR="00ED3C3D">
              <w:rPr>
                <w:b/>
                <w:sz w:val="24"/>
                <w:szCs w:val="24"/>
              </w:rPr>
              <w:instrText xml:space="preserve"> FORMTEXT </w:instrText>
            </w:r>
            <w:r w:rsidR="00ED3C3D">
              <w:rPr>
                <w:b/>
              </w:rPr>
            </w:r>
            <w:r w:rsidR="00ED3C3D">
              <w:rPr>
                <w:b/>
              </w:rPr>
              <w:fldChar w:fldCharType="separate"/>
            </w:r>
            <w:r w:rsidR="00ED3C3D">
              <w:rPr>
                <w:b/>
                <w:noProof/>
                <w:sz w:val="24"/>
                <w:szCs w:val="24"/>
              </w:rPr>
              <w:t>#</w:t>
            </w:r>
            <w:r w:rsidR="00ED3C3D">
              <w:rPr>
                <w:b/>
              </w:rPr>
              <w:fldChar w:fldCharType="end"/>
            </w:r>
            <w:r w:rsidR="00ED3C3D">
              <w:rPr>
                <w:b/>
                <w:sz w:val="24"/>
                <w:szCs w:val="24"/>
              </w:rPr>
              <w:t>:</w:t>
            </w:r>
          </w:p>
          <w:p w14:paraId="3C60E1F7" w14:textId="77777777" w:rsidR="009D79D0" w:rsidRPr="00DF7A02" w:rsidRDefault="009D79D0">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6CA78DE" w14:textId="77777777" w:rsidR="00ED3C3D" w:rsidRPr="00DF7A02" w:rsidRDefault="00ED3C3D" w:rsidP="00ED3C3D">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2D47A6BA" w14:textId="77777777" w:rsidR="009D79D0" w:rsidRPr="00DF7A02" w:rsidRDefault="009D79D0">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52D7A2C8" w14:textId="77777777" w:rsidR="00ED3C3D" w:rsidRPr="00DF7A02" w:rsidRDefault="00ED3C3D" w:rsidP="00ED3C3D">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4CD1CAFF" w14:textId="77777777" w:rsidR="009D79D0" w:rsidRDefault="009D79D0">
            <w:pPr>
              <w:spacing w:line="276" w:lineRule="auto"/>
              <w:jc w:val="center"/>
              <w:rPr>
                <w:bCs/>
                <w:sz w:val="24"/>
                <w:szCs w:val="24"/>
              </w:rPr>
            </w:pPr>
            <w:r w:rsidRPr="00DF7A02">
              <w:rPr>
                <w:bCs/>
                <w:sz w:val="24"/>
                <w:szCs w:val="24"/>
              </w:rPr>
              <w:t>Expected Level of Achievement</w:t>
            </w:r>
          </w:p>
          <w:p w14:paraId="276565BD" w14:textId="77777777" w:rsidR="009D79D0" w:rsidRPr="00DF7A02" w:rsidRDefault="009D79D0">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4C852274" w14:textId="77777777" w:rsidR="00ED3C3D" w:rsidRPr="00DF7A02" w:rsidRDefault="00ED3C3D" w:rsidP="00ED3C3D">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3A432F40" w14:textId="77777777" w:rsidR="009D79D0" w:rsidRPr="00DF7A02" w:rsidRDefault="009D79D0">
            <w:pPr>
              <w:spacing w:line="276" w:lineRule="auto"/>
              <w:jc w:val="center"/>
              <w:rPr>
                <w:bCs/>
                <w:sz w:val="24"/>
                <w:szCs w:val="24"/>
              </w:rPr>
            </w:pPr>
            <w:r w:rsidRPr="004D448A">
              <w:rPr>
                <w:bCs/>
                <w:sz w:val="24"/>
                <w:szCs w:val="24"/>
              </w:rPr>
              <w:t>Met or Exceeded Expected Level of Achievement?</w:t>
            </w:r>
          </w:p>
        </w:tc>
      </w:tr>
      <w:tr w:rsidR="009D79D0" w:rsidRPr="00DF7A02" w14:paraId="3CF95C5C" w14:textId="77777777">
        <w:trPr>
          <w:trHeight w:val="1069"/>
          <w:jc w:val="center"/>
        </w:trPr>
        <w:tc>
          <w:tcPr>
            <w:tcW w:w="1798" w:type="dxa"/>
            <w:tcBorders>
              <w:top w:val="single" w:sz="4" w:space="0" w:color="auto"/>
              <w:left w:val="single" w:sz="4" w:space="0" w:color="auto"/>
              <w:right w:val="single" w:sz="4" w:space="0" w:color="auto"/>
            </w:tcBorders>
            <w:vAlign w:val="center"/>
          </w:tcPr>
          <w:p w14:paraId="30A9B571" w14:textId="77777777" w:rsidR="009D79D0" w:rsidRPr="00DF7A02" w:rsidRDefault="009D79D0">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79A283BE" w14:textId="77777777" w:rsidR="009D79D0" w:rsidRPr="00DF7A02" w:rsidRDefault="009D79D0">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AA50C1A"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8CE39DB" w14:textId="77777777" w:rsidR="009D79D0" w:rsidRPr="00DF7A02" w:rsidRDefault="009D79D0">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A8E5C6C" w14:textId="77777777" w:rsidR="009D79D0" w:rsidRPr="00DF7A02" w:rsidRDefault="009D79D0">
            <w:pPr>
              <w:contextualSpacing/>
              <w:rPr>
                <w:sz w:val="24"/>
                <w:szCs w:val="24"/>
              </w:rPr>
            </w:pPr>
          </w:p>
          <w:p w14:paraId="427CA195" w14:textId="77777777" w:rsidR="009D79D0" w:rsidRPr="00DF7A02" w:rsidRDefault="009D79D0">
            <w:pPr>
              <w:contextualSpacing/>
              <w:rPr>
                <w:sz w:val="24"/>
                <w:szCs w:val="24"/>
              </w:rPr>
            </w:pPr>
            <w:r w:rsidRPr="00DF7A02">
              <w:rPr>
                <w:sz w:val="24"/>
                <w:szCs w:val="24"/>
              </w:rPr>
              <w:t>Instrument 2:</w:t>
            </w:r>
          </w:p>
          <w:p w14:paraId="424F9ED4"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38D12B8" w14:textId="77777777" w:rsidR="009D79D0" w:rsidRPr="00DF7A02" w:rsidRDefault="009D79D0">
            <w:pPr>
              <w:contextualSpacing/>
              <w:rPr>
                <w:sz w:val="24"/>
                <w:szCs w:val="24"/>
              </w:rPr>
            </w:pPr>
          </w:p>
          <w:p w14:paraId="5613DF4E" w14:textId="77777777" w:rsidR="009D79D0" w:rsidRPr="00DF7A02" w:rsidRDefault="009D79D0">
            <w:pPr>
              <w:contextualSpacing/>
              <w:rPr>
                <w:sz w:val="24"/>
                <w:szCs w:val="24"/>
              </w:rPr>
            </w:pPr>
            <w:r w:rsidRPr="00DF7A02">
              <w:rPr>
                <w:sz w:val="24"/>
                <w:szCs w:val="24"/>
              </w:rPr>
              <w:t xml:space="preserve">Total Calculation: </w:t>
            </w:r>
          </w:p>
          <w:p w14:paraId="536A9198"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606164" w14:textId="77777777" w:rsidR="009D79D0" w:rsidRPr="00DF7A02" w:rsidRDefault="009D79D0">
            <w:pPr>
              <w:contextualSpacing/>
              <w:rPr>
                <w:sz w:val="24"/>
                <w:szCs w:val="24"/>
              </w:rPr>
            </w:pPr>
          </w:p>
          <w:p w14:paraId="1E8505C2" w14:textId="77777777" w:rsidR="009D79D0" w:rsidRPr="00DF7A02" w:rsidRDefault="009D79D0">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03AA171" w14:textId="77777777" w:rsidR="009D79D0" w:rsidRPr="00DF7A02"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4504E36" w14:textId="77777777" w:rsidR="009D79D0" w:rsidRPr="00DF7A02" w:rsidRDefault="009D79D0">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7D51F4B" w14:textId="77777777" w:rsidR="009D79D0" w:rsidRDefault="009D79D0">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1E6A7E" w14:textId="77777777" w:rsidR="009D79D0" w:rsidRPr="00DF7A02" w:rsidRDefault="009D79D0">
            <w:pPr>
              <w:contextualSpacing/>
              <w:rPr>
                <w:sz w:val="24"/>
                <w:szCs w:val="24"/>
              </w:rPr>
            </w:pPr>
            <w:r w:rsidRPr="00DF7A02">
              <w:rPr>
                <w:sz w:val="24"/>
                <w:szCs w:val="24"/>
              </w:rPr>
              <w:t>inclusive of all instruments</w:t>
            </w:r>
          </w:p>
          <w:p w14:paraId="07E85358" w14:textId="77777777" w:rsidR="009D79D0" w:rsidRPr="00DF7A02" w:rsidRDefault="009D79D0">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6D21C46" w14:textId="77777777" w:rsidR="009D79D0" w:rsidRPr="00DF7A02" w:rsidRDefault="00000000">
            <w:pPr>
              <w:rPr>
                <w:sz w:val="24"/>
                <w:szCs w:val="24"/>
              </w:rPr>
            </w:pPr>
            <w:sdt>
              <w:sdtPr>
                <w:id w:val="-37360973"/>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Yes</w:t>
            </w:r>
          </w:p>
          <w:p w14:paraId="7593AA4E" w14:textId="77777777" w:rsidR="009D79D0" w:rsidRPr="00DF7A02" w:rsidRDefault="00000000">
            <w:pPr>
              <w:rPr>
                <w:sz w:val="24"/>
                <w:szCs w:val="24"/>
              </w:rPr>
            </w:pPr>
            <w:sdt>
              <w:sdtPr>
                <w:id w:val="1093662494"/>
                <w14:checkbox>
                  <w14:checked w14:val="0"/>
                  <w14:checkedState w14:val="2612" w14:font="MS Gothic"/>
                  <w14:uncheckedState w14:val="2610" w14:font="MS Gothic"/>
                </w14:checkbox>
              </w:sdtPr>
              <w:sdtContent>
                <w:r w:rsidR="009D79D0" w:rsidRPr="00DF7A02">
                  <w:rPr>
                    <w:rFonts w:ascii="MS Gothic" w:eastAsia="MS Gothic" w:hAnsi="MS Gothic" w:hint="eastAsia"/>
                    <w:sz w:val="24"/>
                    <w:szCs w:val="24"/>
                  </w:rPr>
                  <w:t>☐</w:t>
                </w:r>
              </w:sdtContent>
            </w:sdt>
            <w:r w:rsidR="009D79D0" w:rsidRPr="00DF7A02">
              <w:rPr>
                <w:sz w:val="24"/>
                <w:szCs w:val="24"/>
              </w:rPr>
              <w:t xml:space="preserve"> No</w:t>
            </w:r>
          </w:p>
        </w:tc>
      </w:tr>
      <w:tr w:rsidR="009D79D0" w:rsidRPr="00DF7A02" w14:paraId="673035FA"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45591029" w14:textId="77777777" w:rsidR="009D79D0" w:rsidRPr="00DF7A02" w:rsidRDefault="009D79D0">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DCD77"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FF62A" w14:textId="77777777" w:rsidR="009D79D0" w:rsidRPr="00DF7A02"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4A3A258"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3497D1D3" w14:textId="77777777" w:rsidR="009D79D0" w:rsidRPr="00DF7A02" w:rsidRDefault="009D79D0">
            <w:pPr>
              <w:contextualSpacing/>
              <w:rPr>
                <w:sz w:val="24"/>
                <w:szCs w:val="24"/>
              </w:rPr>
            </w:pPr>
          </w:p>
        </w:tc>
        <w:tc>
          <w:tcPr>
            <w:tcW w:w="1800" w:type="dxa"/>
            <w:vMerge/>
            <w:tcBorders>
              <w:left w:val="single" w:sz="4" w:space="0" w:color="auto"/>
              <w:right w:val="single" w:sz="4" w:space="0" w:color="auto"/>
            </w:tcBorders>
            <w:vAlign w:val="center"/>
          </w:tcPr>
          <w:p w14:paraId="3F596CE9" w14:textId="77777777" w:rsidR="009D79D0" w:rsidRPr="00DF7A02" w:rsidRDefault="009D79D0">
            <w:pPr>
              <w:contextualSpacing/>
              <w:rPr>
                <w:sz w:val="24"/>
                <w:szCs w:val="24"/>
              </w:rPr>
            </w:pPr>
          </w:p>
        </w:tc>
        <w:tc>
          <w:tcPr>
            <w:tcW w:w="1772" w:type="dxa"/>
            <w:vMerge/>
            <w:tcBorders>
              <w:left w:val="single" w:sz="4" w:space="0" w:color="auto"/>
              <w:right w:val="single" w:sz="4" w:space="0" w:color="auto"/>
            </w:tcBorders>
            <w:vAlign w:val="center"/>
          </w:tcPr>
          <w:p w14:paraId="64B3F7A4" w14:textId="77777777" w:rsidR="009D79D0" w:rsidRPr="00DF7A02" w:rsidRDefault="009D79D0">
            <w:pPr>
              <w:contextualSpacing/>
              <w:rPr>
                <w:sz w:val="24"/>
                <w:szCs w:val="24"/>
              </w:rPr>
            </w:pPr>
          </w:p>
        </w:tc>
      </w:tr>
      <w:tr w:rsidR="009D79D0" w:rsidRPr="00DF7A02" w14:paraId="314FF120" w14:textId="77777777">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F93AB23" w14:textId="77777777" w:rsidR="009D79D0" w:rsidRPr="00DD63A4" w:rsidRDefault="009D79D0">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92619"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75265" w14:textId="77777777" w:rsidR="009D79D0" w:rsidRPr="00DD63A4" w:rsidRDefault="009D79D0">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3980A0D8"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6A74222"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9A0C6A7"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7F1C645" w14:textId="77777777" w:rsidR="009D79D0" w:rsidRPr="00DD63A4" w:rsidRDefault="009D79D0">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7AE25CD" w14:textId="77777777" w:rsidR="00C344AB" w:rsidRPr="004F5210" w:rsidRDefault="00C344AB" w:rsidP="00EE3D05">
      <w:pPr>
        <w:spacing w:line="240" w:lineRule="auto"/>
        <w:rPr>
          <w:rStyle w:val="Heading2Char"/>
          <w:szCs w:val="24"/>
        </w:rPr>
      </w:pPr>
    </w:p>
    <w:p w14:paraId="7EED0C4D" w14:textId="744F3B7D" w:rsidR="00AE1C69" w:rsidRDefault="00AE1C69" w:rsidP="00EE3D05">
      <w:pPr>
        <w:spacing w:line="240" w:lineRule="auto"/>
        <w:rPr>
          <w:rFonts w:cs="Times New Roman"/>
          <w:b/>
          <w:bCs/>
          <w:color w:val="005D7E"/>
          <w:sz w:val="32"/>
          <w:szCs w:val="32"/>
        </w:rPr>
      </w:pPr>
      <w:r>
        <w:rPr>
          <w:rFonts w:cs="Times New Roman"/>
          <w:b/>
          <w:bCs/>
          <w:color w:val="005D7E"/>
          <w:sz w:val="32"/>
          <w:szCs w:val="32"/>
        </w:rPr>
        <w:br w:type="page"/>
      </w:r>
    </w:p>
    <w:p w14:paraId="66FDD637" w14:textId="65D1E2E7" w:rsidR="00C344AB" w:rsidRPr="004F5210" w:rsidRDefault="00C344AB" w:rsidP="00EE3D05">
      <w:pPr>
        <w:pStyle w:val="Correct"/>
      </w:pPr>
      <w:r w:rsidRPr="004F5210">
        <w:lastRenderedPageBreak/>
        <w:t>Student Achievement Assessment Outcomes</w:t>
      </w:r>
    </w:p>
    <w:p w14:paraId="330FD9B8" w14:textId="77777777" w:rsidR="00C344AB" w:rsidRPr="00AE1C69" w:rsidRDefault="00C344AB" w:rsidP="00EE3D05">
      <w:pPr>
        <w:pStyle w:val="Correct"/>
        <w:rPr>
          <w:color w:val="auto"/>
        </w:rPr>
      </w:pPr>
      <w:r w:rsidRPr="00AE1C69">
        <w:rPr>
          <w:color w:val="auto"/>
        </w:rPr>
        <w:t>Aggregate Inclusive of All Program Options</w:t>
      </w:r>
    </w:p>
    <w:p w14:paraId="0220243D" w14:textId="77777777" w:rsidR="00C344AB" w:rsidRPr="004F5210" w:rsidRDefault="00C344AB" w:rsidP="00EE3D05">
      <w:pPr>
        <w:spacing w:line="240" w:lineRule="auto"/>
        <w:jc w:val="center"/>
        <w:rPr>
          <w:rFonts w:cs="Times New Roman"/>
          <w:i/>
          <w:iCs/>
        </w:rPr>
      </w:pPr>
    </w:p>
    <w:p w14:paraId="261AFB13" w14:textId="2C20B3B7" w:rsidR="00C344AB" w:rsidRDefault="00A91E80"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741EC33F" w14:textId="77777777" w:rsidR="00C344AB" w:rsidRPr="002B68DB" w:rsidRDefault="00C344AB" w:rsidP="00EE3D05">
      <w:pPr>
        <w:spacing w:line="240" w:lineRule="auto"/>
        <w:jc w:val="center"/>
        <w:rPr>
          <w:rStyle w:val="Heading2Char"/>
          <w:szCs w:val="24"/>
        </w:rPr>
      </w:pPr>
    </w:p>
    <w:p w14:paraId="5B353355" w14:textId="5D482265" w:rsidR="00C344AB" w:rsidRPr="00AE1C69" w:rsidRDefault="00C344AB" w:rsidP="00EE3D05">
      <w:pPr>
        <w:pStyle w:val="Correct"/>
      </w:pPr>
      <w:bookmarkStart w:id="100" w:name="_Toc119521341"/>
      <w:r w:rsidRPr="00AE1C69">
        <w:t xml:space="preserve">Area of </w:t>
      </w:r>
      <w:r w:rsidR="00A91E80">
        <w:t>Focus</w:t>
      </w:r>
      <w:r w:rsidRPr="00AE1C69">
        <w:t>:</w:t>
      </w:r>
      <w:bookmarkEnd w:id="100"/>
      <w:r w:rsidRPr="00AE1C69">
        <w:t xml:space="preserve"> </w:t>
      </w:r>
      <w:r w:rsidR="00A91E80">
        <w:rPr>
          <w:b w:val="0"/>
          <w:bCs/>
          <w:color w:val="auto"/>
        </w:rPr>
        <w:fldChar w:fldCharType="begin">
          <w:ffData>
            <w:name w:val=""/>
            <w:enabled/>
            <w:calcOnExit w:val="0"/>
            <w:textInput>
              <w:default w:val="Name of Area of Focus"/>
            </w:textInput>
          </w:ffData>
        </w:fldChar>
      </w:r>
      <w:r w:rsidR="00A91E80">
        <w:rPr>
          <w:b w:val="0"/>
          <w:bCs/>
          <w:color w:val="auto"/>
        </w:rPr>
        <w:instrText xml:space="preserve"> FORMTEXT </w:instrText>
      </w:r>
      <w:r w:rsidR="00A91E80">
        <w:rPr>
          <w:b w:val="0"/>
          <w:bCs/>
          <w:color w:val="auto"/>
        </w:rPr>
      </w:r>
      <w:r w:rsidR="00A91E80">
        <w:rPr>
          <w:b w:val="0"/>
          <w:bCs/>
          <w:color w:val="auto"/>
        </w:rPr>
        <w:fldChar w:fldCharType="separate"/>
      </w:r>
      <w:r w:rsidR="00A91E80">
        <w:rPr>
          <w:b w:val="0"/>
          <w:bCs/>
          <w:noProof/>
          <w:color w:val="auto"/>
        </w:rPr>
        <w:t>Name of Area of Focus</w:t>
      </w:r>
      <w:r w:rsidR="00A91E80">
        <w:rPr>
          <w:b w:val="0"/>
          <w:bCs/>
          <w:color w:val="auto"/>
        </w:rPr>
        <w:fldChar w:fldCharType="end"/>
      </w:r>
    </w:p>
    <w:p w14:paraId="22FF3001" w14:textId="77777777" w:rsidR="00C344AB" w:rsidRPr="00C65528" w:rsidRDefault="00C344AB" w:rsidP="00C65528"/>
    <w:p w14:paraId="32E14DF6" w14:textId="60802CE8" w:rsidR="00C344AB" w:rsidRDefault="00042967" w:rsidP="00EE3D05">
      <w:pPr>
        <w:pStyle w:val="Correct"/>
        <w:rPr>
          <w:color w:val="auto"/>
        </w:rPr>
      </w:pPr>
      <w:r w:rsidRPr="00042967">
        <w:t xml:space="preserve">Core Expertise and Skill 1: </w:t>
      </w:r>
      <w:r w:rsidR="004D7679">
        <w:rPr>
          <w:color w:val="auto"/>
        </w:rPr>
        <w:t>A</w:t>
      </w:r>
      <w:r w:rsidR="004D7679" w:rsidRPr="004D7679">
        <w:rPr>
          <w:color w:val="auto"/>
        </w:rPr>
        <w:t>dvance practice through innovative approaches</w:t>
      </w:r>
    </w:p>
    <w:p w14:paraId="2C7E025C" w14:textId="77777777" w:rsidR="004D7679" w:rsidRPr="00D06D61" w:rsidRDefault="004D7679" w:rsidP="00EE3D0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0C71341B"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2FF129F2" w14:textId="777777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51E2FA83"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0BB14604" w14:textId="777777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2AD7B370"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300B9B11" w14:textId="777777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4848AAAD"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26C87DF9" w14:textId="77777777"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74958C1A" w14:textId="777777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282CA8B3" w14:textId="777777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54509A31" w14:textId="77777777"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1: </w:t>
            </w:r>
          </w:p>
          <w:p w14:paraId="3338285D"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66346AED" w14:textId="77777777" w:rsidTr="00D06D61">
        <w:trPr>
          <w:trHeight w:val="1700"/>
        </w:trPr>
        <w:tc>
          <w:tcPr>
            <w:tcW w:w="2057" w:type="dxa"/>
            <w:tcBorders>
              <w:top w:val="single" w:sz="4" w:space="0" w:color="auto"/>
              <w:left w:val="single" w:sz="4" w:space="0" w:color="auto"/>
              <w:right w:val="single" w:sz="4" w:space="0" w:color="auto"/>
            </w:tcBorders>
            <w:vAlign w:val="center"/>
          </w:tcPr>
          <w:p w14:paraId="6DE8ABC0"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1211CA95"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F9563E9" w14:textId="77777777" w:rsidR="00012201" w:rsidRPr="006A333F" w:rsidRDefault="00012201">
            <w:pPr>
              <w:rPr>
                <w:sz w:val="24"/>
                <w:szCs w:val="24"/>
              </w:rPr>
            </w:pPr>
          </w:p>
          <w:p w14:paraId="3126BACF"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35D976E2"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2B29437" w14:textId="77777777" w:rsidR="00012201" w:rsidRPr="006A333F" w:rsidRDefault="00012201">
            <w:pPr>
              <w:rPr>
                <w:sz w:val="24"/>
                <w:szCs w:val="24"/>
              </w:rPr>
            </w:pPr>
          </w:p>
          <w:p w14:paraId="47ECF332"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683AB0AF"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2E991C84" w14:textId="77777777" w:rsidR="00012201" w:rsidRPr="006A333F" w:rsidRDefault="00012201">
            <w:pPr>
              <w:contextualSpacing/>
              <w:rPr>
                <w:sz w:val="24"/>
                <w:szCs w:val="24"/>
              </w:rPr>
            </w:pPr>
          </w:p>
          <w:p w14:paraId="42E7BFDB"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FB80E79" w14:textId="77777777" w:rsidR="00012201" w:rsidRPr="006A333F" w:rsidRDefault="00012201">
            <w:pPr>
              <w:contextualSpacing/>
              <w:rPr>
                <w:sz w:val="24"/>
                <w:szCs w:val="24"/>
              </w:rPr>
            </w:pPr>
          </w:p>
          <w:p w14:paraId="63101098"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A5992D9" w14:textId="77777777" w:rsidR="00012201" w:rsidRPr="006A333F" w:rsidRDefault="00012201">
            <w:pPr>
              <w:contextualSpacing/>
              <w:rPr>
                <w:sz w:val="24"/>
                <w:szCs w:val="24"/>
              </w:rPr>
            </w:pPr>
          </w:p>
          <w:p w14:paraId="596383CB"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9C3F16A" w14:textId="77777777" w:rsidR="00012201" w:rsidRPr="006A333F" w:rsidRDefault="00012201">
            <w:pPr>
              <w:contextualSpacing/>
              <w:rPr>
                <w:sz w:val="24"/>
                <w:szCs w:val="24"/>
              </w:rPr>
            </w:pPr>
          </w:p>
          <w:p w14:paraId="4D115436"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2CD87A41" w14:textId="77777777" w:rsidR="00012201" w:rsidRPr="006A333F" w:rsidRDefault="00012201">
            <w:pPr>
              <w:contextualSpacing/>
              <w:rPr>
                <w:sz w:val="24"/>
                <w:szCs w:val="24"/>
              </w:rPr>
            </w:pPr>
          </w:p>
          <w:p w14:paraId="07D6D2E7"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7659FBD" w14:textId="77777777" w:rsidR="00012201" w:rsidRPr="006A333F" w:rsidRDefault="00012201">
            <w:pPr>
              <w:contextualSpacing/>
              <w:rPr>
                <w:sz w:val="24"/>
                <w:szCs w:val="24"/>
              </w:rPr>
            </w:pPr>
          </w:p>
          <w:p w14:paraId="70ADFBDC" w14:textId="77777777" w:rsidR="00012201" w:rsidRPr="006A333F" w:rsidRDefault="00012201">
            <w:pPr>
              <w:contextualSpacing/>
              <w:rPr>
                <w:sz w:val="24"/>
                <w:szCs w:val="24"/>
              </w:rPr>
            </w:pPr>
          </w:p>
          <w:p w14:paraId="5DA41DD5"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 xml:space="preserve">[Delete this help text before submission: </w:t>
            </w:r>
            <w:r w:rsidRPr="006A333F">
              <w:rPr>
                <w:rFonts w:eastAsia="Times New Roman"/>
                <w:i/>
                <w:iCs/>
                <w:noProof/>
              </w:rPr>
              <w:lastRenderedPageBreak/>
              <w:t>Add or delete program option columns as needed]</w:t>
            </w:r>
            <w:r w:rsidRPr="006A333F">
              <w:rPr>
                <w:i/>
                <w:iCs/>
              </w:rPr>
              <w:fldChar w:fldCharType="end"/>
            </w:r>
          </w:p>
          <w:p w14:paraId="7C195868" w14:textId="77777777" w:rsidR="00012201" w:rsidRPr="006A333F" w:rsidRDefault="00012201">
            <w:pPr>
              <w:contextualSpacing/>
              <w:rPr>
                <w:sz w:val="24"/>
                <w:szCs w:val="24"/>
              </w:rPr>
            </w:pPr>
          </w:p>
          <w:p w14:paraId="73617A6D" w14:textId="77777777" w:rsidR="00012201" w:rsidRPr="006A333F" w:rsidRDefault="00012201">
            <w:pPr>
              <w:contextualSpacing/>
              <w:rPr>
                <w:sz w:val="24"/>
                <w:szCs w:val="24"/>
              </w:rPr>
            </w:pPr>
            <w:r w:rsidRPr="006A333F">
              <w:rPr>
                <w:sz w:val="24"/>
                <w:szCs w:val="24"/>
              </w:rPr>
              <w:t xml:space="preserve">Total Calculation: </w:t>
            </w:r>
          </w:p>
          <w:p w14:paraId="7DA2901F"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607FDE16"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2477D054"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37FF44B" w14:textId="77777777" w:rsidR="00012201" w:rsidRPr="006A333F" w:rsidRDefault="00000000">
            <w:pPr>
              <w:rPr>
                <w:sz w:val="24"/>
                <w:szCs w:val="24"/>
              </w:rPr>
            </w:pPr>
            <w:sdt>
              <w:sdtPr>
                <w:id w:val="1308049322"/>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7ECBA98C" w14:textId="77777777" w:rsidR="00012201" w:rsidRPr="006A333F" w:rsidRDefault="00000000">
            <w:pPr>
              <w:rPr>
                <w:sz w:val="24"/>
                <w:szCs w:val="24"/>
              </w:rPr>
            </w:pPr>
            <w:sdt>
              <w:sdtPr>
                <w:id w:val="-1222053693"/>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4CAE8828" w14:textId="77777777" w:rsidR="00C344AB" w:rsidRPr="00FD4469" w:rsidRDefault="00C344AB" w:rsidP="00EE3D05">
      <w:pPr>
        <w:spacing w:line="240" w:lineRule="auto"/>
        <w:rPr>
          <w:rFonts w:cs="Times New Roman"/>
        </w:rPr>
      </w:pPr>
    </w:p>
    <w:p w14:paraId="61A9CF27" w14:textId="4566625A" w:rsidR="004D7679" w:rsidRDefault="006A6105" w:rsidP="00EE3D05">
      <w:pPr>
        <w:pStyle w:val="Correct"/>
        <w:rPr>
          <w:color w:val="auto"/>
        </w:rPr>
      </w:pPr>
      <w:r>
        <w:t xml:space="preserve">Core </w:t>
      </w:r>
      <w:r w:rsidRPr="006A6105">
        <w:t xml:space="preserve">Expertise and Skill 2: </w:t>
      </w:r>
      <w:r w:rsidR="004D7679">
        <w:rPr>
          <w:color w:val="auto"/>
        </w:rPr>
        <w:t>U</w:t>
      </w:r>
      <w:r w:rsidR="004D7679" w:rsidRPr="004D7679">
        <w:rPr>
          <w:color w:val="auto"/>
        </w:rPr>
        <w:t>se and critically evaluate research and knowledge</w:t>
      </w:r>
    </w:p>
    <w:p w14:paraId="5EAA397A" w14:textId="25CDC275" w:rsidR="00C344AB" w:rsidRDefault="00287000" w:rsidP="00EE3D05">
      <w:pPr>
        <w:pStyle w:val="Correct"/>
      </w:pPr>
      <w:r w:rsidRPr="00551CD2">
        <w:rPr>
          <w:color w:val="auto"/>
        </w:rPr>
        <w:t xml:space="preserve"> </w:t>
      </w: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0EAF2860"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797C0C13" w14:textId="35F94921"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Actual Outcome for</w:t>
            </w:r>
          </w:p>
          <w:p w14:paraId="26E83B53"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3638B3E6" w14:textId="74486A82"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Actual Outcome for</w:t>
            </w:r>
          </w:p>
          <w:p w14:paraId="385A42BD"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79BF31BC" w14:textId="1FD0A794"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Actual Outcome for</w:t>
            </w:r>
          </w:p>
          <w:p w14:paraId="36E3FAC6"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631852F9" w14:textId="439F1430"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3733FA84" w14:textId="5EB51F18"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601E6E8C" w14:textId="1AA66C81"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A83CD79" w14:textId="1955C11C"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2</w:t>
            </w:r>
            <w:r w:rsidRPr="006A333F">
              <w:rPr>
                <w:b/>
                <w:sz w:val="24"/>
                <w:szCs w:val="24"/>
              </w:rPr>
              <w:t xml:space="preserve">: </w:t>
            </w:r>
          </w:p>
          <w:p w14:paraId="7D6E61E9"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106A1208" w14:textId="77777777">
        <w:trPr>
          <w:trHeight w:val="2288"/>
        </w:trPr>
        <w:tc>
          <w:tcPr>
            <w:tcW w:w="2057" w:type="dxa"/>
            <w:tcBorders>
              <w:top w:val="single" w:sz="4" w:space="0" w:color="auto"/>
              <w:left w:val="single" w:sz="4" w:space="0" w:color="auto"/>
              <w:right w:val="single" w:sz="4" w:space="0" w:color="auto"/>
            </w:tcBorders>
            <w:vAlign w:val="center"/>
          </w:tcPr>
          <w:p w14:paraId="70ACA0BF"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299FB03B"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E389030" w14:textId="77777777" w:rsidR="00012201" w:rsidRPr="006A333F" w:rsidRDefault="00012201">
            <w:pPr>
              <w:rPr>
                <w:sz w:val="24"/>
                <w:szCs w:val="24"/>
              </w:rPr>
            </w:pPr>
          </w:p>
          <w:p w14:paraId="0B006997"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29DF8BEA"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0007637B" w14:textId="77777777" w:rsidR="00012201" w:rsidRPr="006A333F" w:rsidRDefault="00012201">
            <w:pPr>
              <w:rPr>
                <w:sz w:val="24"/>
                <w:szCs w:val="24"/>
              </w:rPr>
            </w:pPr>
          </w:p>
          <w:p w14:paraId="3680267F"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6D51B48C"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288413D" w14:textId="77777777" w:rsidR="00012201" w:rsidRPr="006A333F" w:rsidRDefault="00012201">
            <w:pPr>
              <w:contextualSpacing/>
              <w:rPr>
                <w:sz w:val="24"/>
                <w:szCs w:val="24"/>
              </w:rPr>
            </w:pPr>
          </w:p>
          <w:p w14:paraId="703BAE07"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C903FE6" w14:textId="77777777" w:rsidR="00012201" w:rsidRPr="006A333F" w:rsidRDefault="00012201">
            <w:pPr>
              <w:contextualSpacing/>
              <w:rPr>
                <w:sz w:val="24"/>
                <w:szCs w:val="24"/>
              </w:rPr>
            </w:pPr>
          </w:p>
          <w:p w14:paraId="04F0300D"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0D701FDE" w14:textId="77777777" w:rsidR="00012201" w:rsidRPr="006A333F" w:rsidRDefault="00012201">
            <w:pPr>
              <w:contextualSpacing/>
              <w:rPr>
                <w:sz w:val="24"/>
                <w:szCs w:val="24"/>
              </w:rPr>
            </w:pPr>
          </w:p>
          <w:p w14:paraId="21834385"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3C1FDD0" w14:textId="77777777" w:rsidR="00012201" w:rsidRPr="006A333F" w:rsidRDefault="00012201">
            <w:pPr>
              <w:contextualSpacing/>
              <w:rPr>
                <w:sz w:val="24"/>
                <w:szCs w:val="24"/>
              </w:rPr>
            </w:pPr>
          </w:p>
          <w:p w14:paraId="0432ECC2"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0B179F0" w14:textId="77777777" w:rsidR="00012201" w:rsidRPr="006A333F" w:rsidRDefault="00012201">
            <w:pPr>
              <w:contextualSpacing/>
              <w:rPr>
                <w:sz w:val="24"/>
                <w:szCs w:val="24"/>
              </w:rPr>
            </w:pPr>
          </w:p>
          <w:p w14:paraId="239FAD27"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FC27727" w14:textId="77777777" w:rsidR="00012201" w:rsidRPr="006A333F" w:rsidRDefault="00012201">
            <w:pPr>
              <w:contextualSpacing/>
              <w:rPr>
                <w:sz w:val="24"/>
                <w:szCs w:val="24"/>
              </w:rPr>
            </w:pPr>
          </w:p>
          <w:p w14:paraId="2261DFAC" w14:textId="77777777" w:rsidR="00012201" w:rsidRPr="006A333F" w:rsidRDefault="00012201">
            <w:pPr>
              <w:contextualSpacing/>
              <w:rPr>
                <w:sz w:val="24"/>
                <w:szCs w:val="24"/>
              </w:rPr>
            </w:pPr>
          </w:p>
          <w:p w14:paraId="1FCE8E6C"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 xml:space="preserve">[Delete this help text before submission: </w:t>
            </w:r>
            <w:r w:rsidRPr="006A333F">
              <w:rPr>
                <w:rFonts w:eastAsia="Times New Roman"/>
                <w:i/>
                <w:iCs/>
                <w:noProof/>
              </w:rPr>
              <w:lastRenderedPageBreak/>
              <w:t>Add or delete program option columns as needed]</w:t>
            </w:r>
            <w:r w:rsidRPr="006A333F">
              <w:rPr>
                <w:i/>
                <w:iCs/>
              </w:rPr>
              <w:fldChar w:fldCharType="end"/>
            </w:r>
          </w:p>
          <w:p w14:paraId="523A7CE8" w14:textId="77777777" w:rsidR="00012201" w:rsidRPr="006A333F" w:rsidRDefault="00012201">
            <w:pPr>
              <w:contextualSpacing/>
              <w:rPr>
                <w:sz w:val="24"/>
                <w:szCs w:val="24"/>
              </w:rPr>
            </w:pPr>
          </w:p>
          <w:p w14:paraId="28D6A88C" w14:textId="77777777" w:rsidR="00012201" w:rsidRPr="006A333F" w:rsidRDefault="00012201">
            <w:pPr>
              <w:contextualSpacing/>
              <w:rPr>
                <w:sz w:val="24"/>
                <w:szCs w:val="24"/>
              </w:rPr>
            </w:pPr>
            <w:r w:rsidRPr="006A333F">
              <w:rPr>
                <w:sz w:val="24"/>
                <w:szCs w:val="24"/>
              </w:rPr>
              <w:t xml:space="preserve">Total Calculation: </w:t>
            </w:r>
          </w:p>
          <w:p w14:paraId="4E0CDBA6"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5E535282"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3D9131F3"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6360043" w14:textId="77777777" w:rsidR="00012201" w:rsidRPr="006A333F" w:rsidRDefault="00000000">
            <w:pPr>
              <w:rPr>
                <w:sz w:val="24"/>
                <w:szCs w:val="24"/>
              </w:rPr>
            </w:pPr>
            <w:sdt>
              <w:sdtPr>
                <w:id w:val="-1503500399"/>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60B4BAAB" w14:textId="77777777" w:rsidR="00012201" w:rsidRPr="006A333F" w:rsidRDefault="00000000">
            <w:pPr>
              <w:rPr>
                <w:sz w:val="24"/>
                <w:szCs w:val="24"/>
              </w:rPr>
            </w:pPr>
            <w:sdt>
              <w:sdtPr>
                <w:id w:val="-1903666762"/>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3014D649" w14:textId="77777777" w:rsidR="00C344AB" w:rsidRPr="00FD4469" w:rsidRDefault="00C344AB" w:rsidP="00EE3D05">
      <w:pPr>
        <w:spacing w:line="240" w:lineRule="auto"/>
        <w:rPr>
          <w:rFonts w:eastAsiaTheme="majorEastAsia" w:cs="Times New Roman"/>
          <w:b/>
          <w:iCs/>
          <w:color w:val="005D7E"/>
        </w:rPr>
      </w:pPr>
    </w:p>
    <w:p w14:paraId="2A6D8464" w14:textId="3D608B70" w:rsidR="00C344AB" w:rsidRDefault="00573A2C" w:rsidP="00EE3D05">
      <w:pPr>
        <w:pStyle w:val="Correct"/>
        <w:rPr>
          <w:color w:val="auto"/>
        </w:rPr>
      </w:pPr>
      <w:r w:rsidRPr="00573A2C">
        <w:t xml:space="preserve">Core Expertise and Skill 3: </w:t>
      </w:r>
      <w:r w:rsidR="004D7679">
        <w:rPr>
          <w:color w:val="auto"/>
        </w:rPr>
        <w:t>E</w:t>
      </w:r>
      <w:r w:rsidR="004D7679" w:rsidRPr="004D7679">
        <w:rPr>
          <w:color w:val="auto"/>
        </w:rPr>
        <w:t>ngage in scientific inquiry that reflects doctoral-level scholarship</w:t>
      </w:r>
    </w:p>
    <w:p w14:paraId="22D98F85" w14:textId="77777777" w:rsidR="004D7679" w:rsidRPr="00D06D61" w:rsidRDefault="004D7679" w:rsidP="00EE3D05">
      <w:pPr>
        <w:pStyle w:val="Correct"/>
        <w:rPr>
          <w:color w:val="auto"/>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3C5BE14C"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276EC989" w14:textId="28C7418F"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Actual Outcome for</w:t>
            </w:r>
          </w:p>
          <w:p w14:paraId="60365154"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1EDAE513" w14:textId="2A2DBB5A"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Actual Outcome for</w:t>
            </w:r>
          </w:p>
          <w:p w14:paraId="4E92D069"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7152230F" w14:textId="3FB009FF"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Actual Outcome for</w:t>
            </w:r>
          </w:p>
          <w:p w14:paraId="7717EB42"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6BA94A12" w14:textId="410D2DCD"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588B818F" w14:textId="52582BAA"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7AF62FE0" w14:textId="7DE7576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519797EA" w14:textId="3CC2BCA5"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3</w:t>
            </w:r>
            <w:r w:rsidRPr="006A333F">
              <w:rPr>
                <w:b/>
                <w:sz w:val="24"/>
                <w:szCs w:val="24"/>
              </w:rPr>
              <w:t xml:space="preserve">: </w:t>
            </w:r>
          </w:p>
          <w:p w14:paraId="3FABC972"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3ACF53E6" w14:textId="77777777">
        <w:trPr>
          <w:trHeight w:val="2288"/>
        </w:trPr>
        <w:tc>
          <w:tcPr>
            <w:tcW w:w="2057" w:type="dxa"/>
            <w:tcBorders>
              <w:top w:val="single" w:sz="4" w:space="0" w:color="auto"/>
              <w:left w:val="single" w:sz="4" w:space="0" w:color="auto"/>
              <w:right w:val="single" w:sz="4" w:space="0" w:color="auto"/>
            </w:tcBorders>
            <w:vAlign w:val="center"/>
          </w:tcPr>
          <w:p w14:paraId="2BDEF402"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2343AA93"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5F38591" w14:textId="77777777" w:rsidR="00012201" w:rsidRPr="006A333F" w:rsidRDefault="00012201">
            <w:pPr>
              <w:rPr>
                <w:sz w:val="24"/>
                <w:szCs w:val="24"/>
              </w:rPr>
            </w:pPr>
          </w:p>
          <w:p w14:paraId="1A580669"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3DFAB200"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58B8B42" w14:textId="77777777" w:rsidR="00012201" w:rsidRPr="006A333F" w:rsidRDefault="00012201">
            <w:pPr>
              <w:rPr>
                <w:sz w:val="24"/>
                <w:szCs w:val="24"/>
              </w:rPr>
            </w:pPr>
          </w:p>
          <w:p w14:paraId="656A33F9"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3658BEDC"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059ECAE1" w14:textId="77777777" w:rsidR="00012201" w:rsidRPr="006A333F" w:rsidRDefault="00012201">
            <w:pPr>
              <w:contextualSpacing/>
              <w:rPr>
                <w:sz w:val="24"/>
                <w:szCs w:val="24"/>
              </w:rPr>
            </w:pPr>
          </w:p>
          <w:p w14:paraId="37D9BBC2"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704C6C9" w14:textId="77777777" w:rsidR="00012201" w:rsidRPr="006A333F" w:rsidRDefault="00012201">
            <w:pPr>
              <w:contextualSpacing/>
              <w:rPr>
                <w:sz w:val="24"/>
                <w:szCs w:val="24"/>
              </w:rPr>
            </w:pPr>
          </w:p>
          <w:p w14:paraId="4D4AE788"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DA1366E" w14:textId="77777777" w:rsidR="00012201" w:rsidRPr="006A333F" w:rsidRDefault="00012201">
            <w:pPr>
              <w:contextualSpacing/>
              <w:rPr>
                <w:sz w:val="24"/>
                <w:szCs w:val="24"/>
              </w:rPr>
            </w:pPr>
          </w:p>
          <w:p w14:paraId="3CB1F4A0"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2026FBA" w14:textId="77777777" w:rsidR="00012201" w:rsidRPr="006A333F" w:rsidRDefault="00012201">
            <w:pPr>
              <w:contextualSpacing/>
              <w:rPr>
                <w:sz w:val="24"/>
                <w:szCs w:val="24"/>
              </w:rPr>
            </w:pPr>
          </w:p>
          <w:p w14:paraId="0284DEA2"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E5D98D6" w14:textId="77777777" w:rsidR="00012201" w:rsidRPr="006A333F" w:rsidRDefault="00012201">
            <w:pPr>
              <w:contextualSpacing/>
              <w:rPr>
                <w:sz w:val="24"/>
                <w:szCs w:val="24"/>
              </w:rPr>
            </w:pPr>
          </w:p>
          <w:p w14:paraId="27BD1520"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BE02CC4" w14:textId="77777777" w:rsidR="00012201" w:rsidRPr="006A333F" w:rsidRDefault="00012201">
            <w:pPr>
              <w:contextualSpacing/>
              <w:rPr>
                <w:sz w:val="24"/>
                <w:szCs w:val="24"/>
              </w:rPr>
            </w:pPr>
          </w:p>
          <w:p w14:paraId="02222144" w14:textId="77777777" w:rsidR="00012201" w:rsidRPr="006A333F" w:rsidRDefault="00012201">
            <w:pPr>
              <w:contextualSpacing/>
              <w:rPr>
                <w:sz w:val="24"/>
                <w:szCs w:val="24"/>
              </w:rPr>
            </w:pPr>
          </w:p>
          <w:p w14:paraId="7262DACF" w14:textId="77777777" w:rsidR="00012201" w:rsidRPr="006A333F" w:rsidRDefault="00012201">
            <w:pPr>
              <w:contextualSpacing/>
              <w:rPr>
                <w:i/>
                <w:iCs/>
              </w:rPr>
            </w:pPr>
            <w:r w:rsidRPr="006A333F">
              <w:rPr>
                <w:i/>
                <w:iCs/>
              </w:rPr>
              <w:lastRenderedPageBreak/>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55711E60" w14:textId="77777777" w:rsidR="00012201" w:rsidRPr="006A333F" w:rsidRDefault="00012201">
            <w:pPr>
              <w:contextualSpacing/>
              <w:rPr>
                <w:sz w:val="24"/>
                <w:szCs w:val="24"/>
              </w:rPr>
            </w:pPr>
          </w:p>
          <w:p w14:paraId="6FA73E49" w14:textId="77777777" w:rsidR="00012201" w:rsidRPr="006A333F" w:rsidRDefault="00012201">
            <w:pPr>
              <w:contextualSpacing/>
              <w:rPr>
                <w:sz w:val="24"/>
                <w:szCs w:val="24"/>
              </w:rPr>
            </w:pPr>
            <w:r w:rsidRPr="006A333F">
              <w:rPr>
                <w:sz w:val="24"/>
                <w:szCs w:val="24"/>
              </w:rPr>
              <w:t xml:space="preserve">Total Calculation: </w:t>
            </w:r>
          </w:p>
          <w:p w14:paraId="7E0D688F"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63712178"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061DEB9D"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4E4928B" w14:textId="77777777" w:rsidR="00012201" w:rsidRPr="006A333F" w:rsidRDefault="00000000">
            <w:pPr>
              <w:rPr>
                <w:sz w:val="24"/>
                <w:szCs w:val="24"/>
              </w:rPr>
            </w:pPr>
            <w:sdt>
              <w:sdtPr>
                <w:id w:val="1769731423"/>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0FD6B44B" w14:textId="77777777" w:rsidR="00012201" w:rsidRPr="006A333F" w:rsidRDefault="00000000">
            <w:pPr>
              <w:rPr>
                <w:sz w:val="24"/>
                <w:szCs w:val="24"/>
              </w:rPr>
            </w:pPr>
            <w:sdt>
              <w:sdtPr>
                <w:id w:val="-1642729934"/>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22F6614D" w14:textId="77777777" w:rsidR="00AE1C69" w:rsidRPr="00AE1C69" w:rsidRDefault="00AE1C69" w:rsidP="00EE3D05">
      <w:pPr>
        <w:spacing w:line="240" w:lineRule="auto"/>
      </w:pPr>
      <w:bookmarkStart w:id="101" w:name="_Toc119521345"/>
    </w:p>
    <w:bookmarkEnd w:id="101"/>
    <w:p w14:paraId="6AB16A63" w14:textId="5F38CDFC" w:rsidR="00C344AB" w:rsidRDefault="0049642F" w:rsidP="00EE3D05">
      <w:pPr>
        <w:pStyle w:val="Correct"/>
        <w:rPr>
          <w:color w:val="auto"/>
        </w:rPr>
      </w:pPr>
      <w:r w:rsidRPr="0049642F">
        <w:t xml:space="preserve">Core Expertise and Skill 4: </w:t>
      </w:r>
      <w:r w:rsidR="004D7679">
        <w:rPr>
          <w:color w:val="auto"/>
        </w:rPr>
        <w:t>D</w:t>
      </w:r>
      <w:r w:rsidR="004D7679" w:rsidRPr="004D7679">
        <w:rPr>
          <w:color w:val="auto"/>
        </w:rPr>
        <w:t>evelop and disseminate practice-relevant, research-informed knowledge through a variety of channels, such as teaching, scholarship, professional presentations, mentoring, and administration</w:t>
      </w:r>
    </w:p>
    <w:p w14:paraId="2EB360DA" w14:textId="77777777" w:rsidR="004D7679" w:rsidRPr="00D06D61" w:rsidRDefault="004D7679" w:rsidP="00EE3D0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3BBDF9A5"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2D3E40A9" w14:textId="4A2C63A1"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4</w:t>
            </w:r>
            <w:r w:rsidRPr="006A333F">
              <w:rPr>
                <w:b/>
                <w:sz w:val="24"/>
                <w:szCs w:val="24"/>
              </w:rPr>
              <w:t xml:space="preserve">: </w:t>
            </w:r>
            <w:r w:rsidRPr="006A333F">
              <w:rPr>
                <w:bCs/>
                <w:sz w:val="24"/>
                <w:szCs w:val="24"/>
              </w:rPr>
              <w:t>Actual Outcome for</w:t>
            </w:r>
          </w:p>
          <w:p w14:paraId="48434CCB"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58E5D778" w14:textId="533059B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4</w:t>
            </w:r>
            <w:r w:rsidRPr="006A333F">
              <w:rPr>
                <w:b/>
                <w:sz w:val="24"/>
                <w:szCs w:val="24"/>
              </w:rPr>
              <w:t xml:space="preserve">: </w:t>
            </w:r>
            <w:r w:rsidRPr="006A333F">
              <w:rPr>
                <w:bCs/>
                <w:sz w:val="24"/>
                <w:szCs w:val="24"/>
              </w:rPr>
              <w:t>Actual Outcome for</w:t>
            </w:r>
          </w:p>
          <w:p w14:paraId="0487FAA1"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6FA69268" w14:textId="5B569B25"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3F5510">
              <w:rPr>
                <w:b/>
                <w:sz w:val="24"/>
                <w:szCs w:val="24"/>
              </w:rPr>
              <w:t>4</w:t>
            </w:r>
            <w:r w:rsidRPr="006A333F">
              <w:rPr>
                <w:b/>
                <w:sz w:val="24"/>
                <w:szCs w:val="24"/>
              </w:rPr>
              <w:t xml:space="preserve">: </w:t>
            </w:r>
            <w:r w:rsidRPr="006A333F">
              <w:rPr>
                <w:bCs/>
                <w:sz w:val="24"/>
                <w:szCs w:val="24"/>
              </w:rPr>
              <w:t>Actual Outcome for</w:t>
            </w:r>
          </w:p>
          <w:p w14:paraId="644B8828"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0B3416B" w14:textId="1509BEDC"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4</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37E18C60" w14:textId="3E3FF6D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4</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62D304EE" w14:textId="501FCF3D"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4</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5471184B" w14:textId="0B28E313"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4</w:t>
            </w:r>
            <w:r w:rsidRPr="006A333F">
              <w:rPr>
                <w:b/>
                <w:sz w:val="24"/>
                <w:szCs w:val="24"/>
              </w:rPr>
              <w:t xml:space="preserve">: </w:t>
            </w:r>
          </w:p>
          <w:p w14:paraId="11BDDC6D"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517141B4" w14:textId="77777777">
        <w:trPr>
          <w:trHeight w:val="2288"/>
        </w:trPr>
        <w:tc>
          <w:tcPr>
            <w:tcW w:w="2057" w:type="dxa"/>
            <w:tcBorders>
              <w:top w:val="single" w:sz="4" w:space="0" w:color="auto"/>
              <w:left w:val="single" w:sz="4" w:space="0" w:color="auto"/>
              <w:right w:val="single" w:sz="4" w:space="0" w:color="auto"/>
            </w:tcBorders>
            <w:vAlign w:val="center"/>
          </w:tcPr>
          <w:p w14:paraId="021F03B0"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7ADD3B1E"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431F958" w14:textId="77777777" w:rsidR="00012201" w:rsidRPr="006A333F" w:rsidRDefault="00012201">
            <w:pPr>
              <w:rPr>
                <w:sz w:val="24"/>
                <w:szCs w:val="24"/>
              </w:rPr>
            </w:pPr>
          </w:p>
          <w:p w14:paraId="5C3770B8"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55EC352F"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1C12CF4" w14:textId="77777777" w:rsidR="00012201" w:rsidRPr="006A333F" w:rsidRDefault="00012201">
            <w:pPr>
              <w:rPr>
                <w:sz w:val="24"/>
                <w:szCs w:val="24"/>
              </w:rPr>
            </w:pPr>
          </w:p>
          <w:p w14:paraId="4AE68786"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08E9F554"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12753C3C" w14:textId="77777777" w:rsidR="00012201" w:rsidRPr="006A333F" w:rsidRDefault="00012201">
            <w:pPr>
              <w:contextualSpacing/>
              <w:rPr>
                <w:sz w:val="24"/>
                <w:szCs w:val="24"/>
              </w:rPr>
            </w:pPr>
          </w:p>
          <w:p w14:paraId="36947D6C"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99C77D7" w14:textId="77777777" w:rsidR="00012201" w:rsidRPr="006A333F" w:rsidRDefault="00012201">
            <w:pPr>
              <w:contextualSpacing/>
              <w:rPr>
                <w:sz w:val="24"/>
                <w:szCs w:val="24"/>
              </w:rPr>
            </w:pPr>
          </w:p>
          <w:p w14:paraId="02AE6A9F"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83CFE72" w14:textId="77777777" w:rsidR="00012201" w:rsidRPr="006A333F" w:rsidRDefault="00012201">
            <w:pPr>
              <w:contextualSpacing/>
              <w:rPr>
                <w:sz w:val="24"/>
                <w:szCs w:val="24"/>
              </w:rPr>
            </w:pPr>
          </w:p>
          <w:p w14:paraId="56FA4D75"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B7A5D97" w14:textId="77777777" w:rsidR="00012201" w:rsidRPr="006A333F" w:rsidRDefault="00012201">
            <w:pPr>
              <w:contextualSpacing/>
              <w:rPr>
                <w:sz w:val="24"/>
                <w:szCs w:val="24"/>
              </w:rPr>
            </w:pPr>
          </w:p>
          <w:p w14:paraId="00654CC4"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93EA5B0" w14:textId="77777777" w:rsidR="00012201" w:rsidRPr="006A333F" w:rsidRDefault="00012201">
            <w:pPr>
              <w:contextualSpacing/>
              <w:rPr>
                <w:sz w:val="24"/>
                <w:szCs w:val="24"/>
              </w:rPr>
            </w:pPr>
          </w:p>
          <w:p w14:paraId="03672A68" w14:textId="77777777" w:rsidR="00012201" w:rsidRPr="006A333F" w:rsidRDefault="00012201">
            <w:pPr>
              <w:contextualSpacing/>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7D29500" w14:textId="77777777" w:rsidR="00012201" w:rsidRPr="006A333F" w:rsidRDefault="00012201">
            <w:pPr>
              <w:contextualSpacing/>
              <w:rPr>
                <w:sz w:val="24"/>
                <w:szCs w:val="24"/>
              </w:rPr>
            </w:pPr>
          </w:p>
          <w:p w14:paraId="54AAE3D6" w14:textId="77777777" w:rsidR="00012201" w:rsidRPr="006A333F" w:rsidRDefault="00012201">
            <w:pPr>
              <w:contextualSpacing/>
              <w:rPr>
                <w:sz w:val="24"/>
                <w:szCs w:val="24"/>
              </w:rPr>
            </w:pPr>
          </w:p>
          <w:p w14:paraId="3AF3637B"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263C3E40" w14:textId="77777777" w:rsidR="00012201" w:rsidRPr="006A333F" w:rsidRDefault="00012201">
            <w:pPr>
              <w:contextualSpacing/>
              <w:rPr>
                <w:sz w:val="24"/>
                <w:szCs w:val="24"/>
              </w:rPr>
            </w:pPr>
          </w:p>
          <w:p w14:paraId="702CEB8C" w14:textId="77777777" w:rsidR="00012201" w:rsidRPr="006A333F" w:rsidRDefault="00012201">
            <w:pPr>
              <w:contextualSpacing/>
              <w:rPr>
                <w:sz w:val="24"/>
                <w:szCs w:val="24"/>
              </w:rPr>
            </w:pPr>
            <w:r w:rsidRPr="006A333F">
              <w:rPr>
                <w:sz w:val="24"/>
                <w:szCs w:val="24"/>
              </w:rPr>
              <w:t xml:space="preserve">Total Calculation: </w:t>
            </w:r>
          </w:p>
          <w:p w14:paraId="065552F3"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125BD5C6"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6824C7D2"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6612BAA6" w14:textId="77777777" w:rsidR="00012201" w:rsidRPr="006A333F" w:rsidRDefault="00000000">
            <w:pPr>
              <w:rPr>
                <w:sz w:val="24"/>
                <w:szCs w:val="24"/>
              </w:rPr>
            </w:pPr>
            <w:sdt>
              <w:sdtPr>
                <w:id w:val="1534382291"/>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778F59B4" w14:textId="77777777" w:rsidR="00012201" w:rsidRPr="006A333F" w:rsidRDefault="00000000">
            <w:pPr>
              <w:rPr>
                <w:sz w:val="24"/>
                <w:szCs w:val="24"/>
              </w:rPr>
            </w:pPr>
            <w:sdt>
              <w:sdtPr>
                <w:id w:val="-1878915825"/>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08509EBF" w14:textId="77777777" w:rsidR="00C344AB" w:rsidRPr="00A72D3F" w:rsidRDefault="00C344AB" w:rsidP="00EE3D05">
      <w:pPr>
        <w:spacing w:line="240" w:lineRule="auto"/>
        <w:rPr>
          <w:rFonts w:cs="Times New Roman"/>
        </w:rPr>
      </w:pPr>
    </w:p>
    <w:p w14:paraId="17E6AD54" w14:textId="2CB45E2D" w:rsidR="00C344AB" w:rsidRDefault="00D8154C" w:rsidP="00EE3D05">
      <w:pPr>
        <w:pStyle w:val="Correct"/>
        <w:rPr>
          <w:color w:val="auto"/>
        </w:rPr>
      </w:pPr>
      <w:r w:rsidRPr="0049642F">
        <w:t xml:space="preserve">Core Expertise and Skill </w:t>
      </w:r>
      <w:r>
        <w:t>5</w:t>
      </w:r>
      <w:r w:rsidRPr="0049642F">
        <w:t xml:space="preserve">: </w:t>
      </w:r>
      <w:r w:rsidR="004D7679">
        <w:rPr>
          <w:color w:val="auto"/>
        </w:rPr>
        <w:t>P</w:t>
      </w:r>
      <w:r w:rsidR="004D7679" w:rsidRPr="004D7679">
        <w:rPr>
          <w:color w:val="auto"/>
        </w:rPr>
        <w:t xml:space="preserve">rovide </w:t>
      </w:r>
      <w:r w:rsidR="004D7679" w:rsidRPr="00C64E9A">
        <w:rPr>
          <w:color w:val="auto"/>
        </w:rPr>
        <w:t xml:space="preserve">leadership </w:t>
      </w:r>
      <w:r w:rsidR="004D7679">
        <w:rPr>
          <w:color w:val="auto"/>
        </w:rPr>
        <w:t>i</w:t>
      </w:r>
      <w:r w:rsidR="004D7679" w:rsidRPr="00C64E9A">
        <w:rPr>
          <w:color w:val="auto"/>
        </w:rPr>
        <w:t xml:space="preserve">n social work practice </w:t>
      </w:r>
      <w:r w:rsidR="004D7679">
        <w:rPr>
          <w:color w:val="auto"/>
        </w:rPr>
        <w:t>a</w:t>
      </w:r>
      <w:r w:rsidR="004D7679" w:rsidRPr="00C64E9A">
        <w:rPr>
          <w:color w:val="auto"/>
        </w:rPr>
        <w:t>nd/</w:t>
      </w:r>
      <w:r w:rsidR="004D7679">
        <w:rPr>
          <w:color w:val="auto"/>
        </w:rPr>
        <w:t>o</w:t>
      </w:r>
      <w:r w:rsidR="004D7679" w:rsidRPr="00C64E9A">
        <w:rPr>
          <w:color w:val="auto"/>
        </w:rPr>
        <w:t>r education</w:t>
      </w:r>
    </w:p>
    <w:p w14:paraId="74FA6E1A" w14:textId="77777777" w:rsidR="004D7679" w:rsidRPr="00D06D61" w:rsidRDefault="004D7679" w:rsidP="00EE3D0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5F224521"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7E7460E0" w14:textId="0C2989B6"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Actual Outcome for</w:t>
            </w:r>
          </w:p>
          <w:p w14:paraId="51B55D7F"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35D0AF2C" w14:textId="53F66F2F"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Actual Outcome for</w:t>
            </w:r>
          </w:p>
          <w:p w14:paraId="21DD0341"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36D2870A" w14:textId="15B43B06"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Actual Outcome for</w:t>
            </w:r>
          </w:p>
          <w:p w14:paraId="45936DD6"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3E99777" w14:textId="14031984"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73647935" w14:textId="6F3D9B90"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708AE34E" w14:textId="0C430112"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B3F2DAF" w14:textId="121F0B3D"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5</w:t>
            </w:r>
            <w:r w:rsidRPr="006A333F">
              <w:rPr>
                <w:b/>
                <w:sz w:val="24"/>
                <w:szCs w:val="24"/>
              </w:rPr>
              <w:t xml:space="preserve">: </w:t>
            </w:r>
          </w:p>
          <w:p w14:paraId="61C86046"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63F2DEEA" w14:textId="77777777">
        <w:trPr>
          <w:trHeight w:val="2288"/>
        </w:trPr>
        <w:tc>
          <w:tcPr>
            <w:tcW w:w="2057" w:type="dxa"/>
            <w:tcBorders>
              <w:top w:val="single" w:sz="4" w:space="0" w:color="auto"/>
              <w:left w:val="single" w:sz="4" w:space="0" w:color="auto"/>
              <w:right w:val="single" w:sz="4" w:space="0" w:color="auto"/>
            </w:tcBorders>
            <w:vAlign w:val="center"/>
          </w:tcPr>
          <w:p w14:paraId="40C2EBD0"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10DD68D3"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90B2D76" w14:textId="77777777" w:rsidR="00012201" w:rsidRPr="006A333F" w:rsidRDefault="00012201">
            <w:pPr>
              <w:rPr>
                <w:sz w:val="24"/>
                <w:szCs w:val="24"/>
              </w:rPr>
            </w:pPr>
          </w:p>
          <w:p w14:paraId="5CDBD44B"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786C2592"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7EA5A8E" w14:textId="77777777" w:rsidR="00012201" w:rsidRPr="006A333F" w:rsidRDefault="00012201">
            <w:pPr>
              <w:rPr>
                <w:sz w:val="24"/>
                <w:szCs w:val="24"/>
              </w:rPr>
            </w:pPr>
          </w:p>
          <w:p w14:paraId="24A0F7FE"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4E568F28"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9BEE119" w14:textId="77777777" w:rsidR="00012201" w:rsidRPr="006A333F" w:rsidRDefault="00012201">
            <w:pPr>
              <w:contextualSpacing/>
              <w:rPr>
                <w:sz w:val="24"/>
                <w:szCs w:val="24"/>
              </w:rPr>
            </w:pPr>
          </w:p>
          <w:p w14:paraId="5ACE67AE"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B6C51C2" w14:textId="77777777" w:rsidR="00012201" w:rsidRPr="006A333F" w:rsidRDefault="00012201">
            <w:pPr>
              <w:contextualSpacing/>
              <w:rPr>
                <w:sz w:val="24"/>
                <w:szCs w:val="24"/>
              </w:rPr>
            </w:pPr>
          </w:p>
          <w:p w14:paraId="45894742"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E7F8944" w14:textId="77777777" w:rsidR="00012201" w:rsidRPr="006A333F" w:rsidRDefault="00012201">
            <w:pPr>
              <w:contextualSpacing/>
              <w:rPr>
                <w:sz w:val="24"/>
                <w:szCs w:val="24"/>
              </w:rPr>
            </w:pPr>
          </w:p>
          <w:p w14:paraId="3DC1CAD2"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E8EC151" w14:textId="77777777" w:rsidR="00012201" w:rsidRPr="006A333F" w:rsidRDefault="00012201">
            <w:pPr>
              <w:contextualSpacing/>
              <w:rPr>
                <w:sz w:val="24"/>
                <w:szCs w:val="24"/>
              </w:rPr>
            </w:pPr>
          </w:p>
          <w:p w14:paraId="559B10E6"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8E4248B" w14:textId="77777777" w:rsidR="00012201" w:rsidRPr="006A333F" w:rsidRDefault="00012201">
            <w:pPr>
              <w:contextualSpacing/>
              <w:rPr>
                <w:sz w:val="24"/>
                <w:szCs w:val="24"/>
              </w:rPr>
            </w:pPr>
          </w:p>
          <w:p w14:paraId="235AABEF" w14:textId="77777777" w:rsidR="00012201" w:rsidRPr="006A333F" w:rsidRDefault="00012201">
            <w:pPr>
              <w:contextualSpacing/>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882B595" w14:textId="77777777" w:rsidR="00012201" w:rsidRPr="006A333F" w:rsidRDefault="00012201">
            <w:pPr>
              <w:contextualSpacing/>
              <w:rPr>
                <w:sz w:val="24"/>
                <w:szCs w:val="24"/>
              </w:rPr>
            </w:pPr>
          </w:p>
          <w:p w14:paraId="797CF316" w14:textId="77777777" w:rsidR="00012201" w:rsidRPr="006A333F" w:rsidRDefault="00012201">
            <w:pPr>
              <w:contextualSpacing/>
              <w:rPr>
                <w:sz w:val="24"/>
                <w:szCs w:val="24"/>
              </w:rPr>
            </w:pPr>
          </w:p>
          <w:p w14:paraId="49868AA7"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498205A7" w14:textId="77777777" w:rsidR="00012201" w:rsidRPr="006A333F" w:rsidRDefault="00012201">
            <w:pPr>
              <w:contextualSpacing/>
              <w:rPr>
                <w:sz w:val="24"/>
                <w:szCs w:val="24"/>
              </w:rPr>
            </w:pPr>
          </w:p>
          <w:p w14:paraId="1C1FC178" w14:textId="77777777" w:rsidR="00012201" w:rsidRPr="006A333F" w:rsidRDefault="00012201">
            <w:pPr>
              <w:contextualSpacing/>
              <w:rPr>
                <w:sz w:val="24"/>
                <w:szCs w:val="24"/>
              </w:rPr>
            </w:pPr>
            <w:r w:rsidRPr="006A333F">
              <w:rPr>
                <w:sz w:val="24"/>
                <w:szCs w:val="24"/>
              </w:rPr>
              <w:t xml:space="preserve">Total Calculation: </w:t>
            </w:r>
          </w:p>
          <w:p w14:paraId="094DDE5B"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0B5800A9"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4A1DFE54"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BB2B96C" w14:textId="77777777" w:rsidR="00012201" w:rsidRPr="006A333F" w:rsidRDefault="00000000">
            <w:pPr>
              <w:rPr>
                <w:sz w:val="24"/>
                <w:szCs w:val="24"/>
              </w:rPr>
            </w:pPr>
            <w:sdt>
              <w:sdtPr>
                <w:id w:val="-1048071105"/>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12806D6E" w14:textId="77777777" w:rsidR="00012201" w:rsidRPr="006A333F" w:rsidRDefault="00000000">
            <w:pPr>
              <w:rPr>
                <w:sz w:val="24"/>
                <w:szCs w:val="24"/>
              </w:rPr>
            </w:pPr>
            <w:sdt>
              <w:sdtPr>
                <w:id w:val="742994122"/>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58C3913D" w14:textId="77777777" w:rsidR="00AE1C69" w:rsidRPr="00AE1C69" w:rsidRDefault="00AE1C69" w:rsidP="00EE3D05">
      <w:pPr>
        <w:spacing w:line="240" w:lineRule="auto"/>
      </w:pPr>
      <w:bookmarkStart w:id="102" w:name="_Toc119521347"/>
    </w:p>
    <w:bookmarkEnd w:id="102"/>
    <w:p w14:paraId="7AB01D84" w14:textId="5A2AE5EC" w:rsidR="00C344AB" w:rsidRDefault="005F688F" w:rsidP="00EE3D05">
      <w:pPr>
        <w:pStyle w:val="Correct"/>
        <w:rPr>
          <w:color w:val="auto"/>
        </w:rPr>
      </w:pPr>
      <w:r w:rsidRPr="005F688F">
        <w:t xml:space="preserve">Core Expertise and Skill 6: </w:t>
      </w:r>
      <w:r w:rsidR="004D7679">
        <w:rPr>
          <w:color w:val="auto"/>
        </w:rPr>
        <w:t>D</w:t>
      </w:r>
      <w:r w:rsidR="004D7679" w:rsidRPr="004D7679">
        <w:rPr>
          <w:color w:val="auto"/>
        </w:rPr>
        <w:t>evelop and maintain substantive expertise in one or more areas of social work practice</w:t>
      </w:r>
    </w:p>
    <w:p w14:paraId="0B55CA61" w14:textId="77777777" w:rsidR="004D7679" w:rsidRPr="00D06D61" w:rsidRDefault="004D7679" w:rsidP="00EE3D0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1BB25448"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06143E57" w14:textId="0A57AA13"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Actual Outcome for</w:t>
            </w:r>
          </w:p>
          <w:p w14:paraId="51A84507"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3F6D0AF0" w14:textId="6A89A04C"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Actual Outcome for</w:t>
            </w:r>
          </w:p>
          <w:p w14:paraId="55497A85"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7EEE1847" w14:textId="3198435E"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Actual Outcome for</w:t>
            </w:r>
          </w:p>
          <w:p w14:paraId="0F266571"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F0E4716" w14:textId="47ECA6F0" w:rsidR="00012201" w:rsidRPr="006A333F"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71CA092E" w14:textId="46512883"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6ECF2304" w14:textId="43212577" w:rsidR="00012201" w:rsidRPr="006A333F" w:rsidRDefault="00012201">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B7F53A8" w14:textId="4C18BD9D" w:rsidR="00012201"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sz w:val="24"/>
                <w:szCs w:val="24"/>
              </w:rPr>
              <w:t>6</w:t>
            </w:r>
            <w:r w:rsidRPr="006A333F">
              <w:rPr>
                <w:b/>
                <w:sz w:val="24"/>
                <w:szCs w:val="24"/>
              </w:rPr>
              <w:t xml:space="preserve">: </w:t>
            </w:r>
          </w:p>
          <w:p w14:paraId="7EB9099A"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1458DBE8" w14:textId="77777777">
        <w:trPr>
          <w:trHeight w:val="2288"/>
        </w:trPr>
        <w:tc>
          <w:tcPr>
            <w:tcW w:w="2057" w:type="dxa"/>
            <w:tcBorders>
              <w:top w:val="single" w:sz="4" w:space="0" w:color="auto"/>
              <w:left w:val="single" w:sz="4" w:space="0" w:color="auto"/>
              <w:right w:val="single" w:sz="4" w:space="0" w:color="auto"/>
            </w:tcBorders>
            <w:vAlign w:val="center"/>
          </w:tcPr>
          <w:p w14:paraId="23580109"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022C7690"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ECD1FF1" w14:textId="77777777" w:rsidR="00012201" w:rsidRPr="006A333F" w:rsidRDefault="00012201">
            <w:pPr>
              <w:rPr>
                <w:sz w:val="24"/>
                <w:szCs w:val="24"/>
              </w:rPr>
            </w:pPr>
          </w:p>
          <w:p w14:paraId="1E4F5226"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640F2E14"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567B0E6" w14:textId="77777777" w:rsidR="00012201" w:rsidRPr="006A333F" w:rsidRDefault="00012201">
            <w:pPr>
              <w:rPr>
                <w:sz w:val="24"/>
                <w:szCs w:val="24"/>
              </w:rPr>
            </w:pPr>
          </w:p>
          <w:p w14:paraId="65FA3627"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4AFC64C3"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FB26A93" w14:textId="77777777" w:rsidR="00012201" w:rsidRPr="006A333F" w:rsidRDefault="00012201">
            <w:pPr>
              <w:contextualSpacing/>
              <w:rPr>
                <w:sz w:val="24"/>
                <w:szCs w:val="24"/>
              </w:rPr>
            </w:pPr>
          </w:p>
          <w:p w14:paraId="0AAF6C29"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06D523CF" w14:textId="77777777" w:rsidR="00012201" w:rsidRPr="006A333F" w:rsidRDefault="00012201">
            <w:pPr>
              <w:contextualSpacing/>
              <w:rPr>
                <w:sz w:val="24"/>
                <w:szCs w:val="24"/>
              </w:rPr>
            </w:pPr>
          </w:p>
          <w:p w14:paraId="39CB778B"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DB5E3F1" w14:textId="77777777" w:rsidR="00012201" w:rsidRPr="006A333F" w:rsidRDefault="00012201">
            <w:pPr>
              <w:contextualSpacing/>
              <w:rPr>
                <w:sz w:val="24"/>
                <w:szCs w:val="24"/>
              </w:rPr>
            </w:pPr>
          </w:p>
          <w:p w14:paraId="55F66339"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8497744" w14:textId="77777777" w:rsidR="00012201" w:rsidRPr="006A333F" w:rsidRDefault="00012201">
            <w:pPr>
              <w:contextualSpacing/>
              <w:rPr>
                <w:sz w:val="24"/>
                <w:szCs w:val="24"/>
              </w:rPr>
            </w:pPr>
          </w:p>
          <w:p w14:paraId="65716BAE"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B3CD557" w14:textId="77777777" w:rsidR="00012201" w:rsidRPr="006A333F" w:rsidRDefault="00012201">
            <w:pPr>
              <w:contextualSpacing/>
              <w:rPr>
                <w:sz w:val="24"/>
                <w:szCs w:val="24"/>
              </w:rPr>
            </w:pPr>
          </w:p>
          <w:p w14:paraId="77D1505B"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404A686" w14:textId="77777777" w:rsidR="00012201" w:rsidRPr="006A333F" w:rsidRDefault="00012201">
            <w:pPr>
              <w:contextualSpacing/>
              <w:rPr>
                <w:sz w:val="24"/>
                <w:szCs w:val="24"/>
              </w:rPr>
            </w:pPr>
          </w:p>
          <w:p w14:paraId="31753913" w14:textId="77777777" w:rsidR="00012201" w:rsidRPr="006A333F" w:rsidRDefault="00012201">
            <w:pPr>
              <w:contextualSpacing/>
              <w:rPr>
                <w:sz w:val="24"/>
                <w:szCs w:val="24"/>
              </w:rPr>
            </w:pPr>
          </w:p>
          <w:p w14:paraId="791B51EF"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28233B55" w14:textId="77777777" w:rsidR="00012201" w:rsidRPr="006A333F" w:rsidRDefault="00012201">
            <w:pPr>
              <w:contextualSpacing/>
              <w:rPr>
                <w:sz w:val="24"/>
                <w:szCs w:val="24"/>
              </w:rPr>
            </w:pPr>
          </w:p>
          <w:p w14:paraId="6AA7E8F1" w14:textId="77777777" w:rsidR="00012201" w:rsidRPr="006A333F" w:rsidRDefault="00012201">
            <w:pPr>
              <w:contextualSpacing/>
              <w:rPr>
                <w:sz w:val="24"/>
                <w:szCs w:val="24"/>
              </w:rPr>
            </w:pPr>
            <w:r w:rsidRPr="006A333F">
              <w:rPr>
                <w:sz w:val="24"/>
                <w:szCs w:val="24"/>
              </w:rPr>
              <w:t xml:space="preserve">Total Calculation: </w:t>
            </w:r>
          </w:p>
          <w:p w14:paraId="46A0672D"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12A30C55"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141CCA56"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F8AF439" w14:textId="77777777" w:rsidR="00012201" w:rsidRPr="006A333F" w:rsidRDefault="00000000">
            <w:pPr>
              <w:rPr>
                <w:sz w:val="24"/>
                <w:szCs w:val="24"/>
              </w:rPr>
            </w:pPr>
            <w:sdt>
              <w:sdtPr>
                <w:id w:val="684097984"/>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00C80448" w14:textId="77777777" w:rsidR="00012201" w:rsidRPr="006A333F" w:rsidRDefault="00000000">
            <w:pPr>
              <w:rPr>
                <w:sz w:val="24"/>
                <w:szCs w:val="24"/>
              </w:rPr>
            </w:pPr>
            <w:sdt>
              <w:sdtPr>
                <w:id w:val="136689443"/>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112EC589" w14:textId="77777777" w:rsidR="00AE1C69" w:rsidRPr="00AE1C69" w:rsidRDefault="00AE1C69" w:rsidP="00EE3D05">
      <w:pPr>
        <w:spacing w:line="240" w:lineRule="auto"/>
      </w:pPr>
    </w:p>
    <w:p w14:paraId="3412E53D" w14:textId="181533BA" w:rsidR="004D7679" w:rsidRDefault="005F688F" w:rsidP="005F688F">
      <w:pPr>
        <w:pStyle w:val="Correct"/>
      </w:pPr>
      <w:r>
        <w:rPr>
          <w:b w:val="0"/>
        </w:rPr>
        <w:fldChar w:fldCharType="begin">
          <w:ffData>
            <w:name w:val=""/>
            <w:enabled/>
            <w:calcOnExit w:val="0"/>
            <w:textInput>
              <w:default w:val="Optional: Core Expertise and Skill #: Title of Additional Core Expertise and Skill"/>
            </w:textInput>
          </w:ffData>
        </w:fldChar>
      </w:r>
      <w:r>
        <w:instrText xml:space="preserve"> FORMTEXT </w:instrText>
      </w:r>
      <w:r>
        <w:rPr>
          <w:b w:val="0"/>
        </w:rPr>
      </w:r>
      <w:r>
        <w:rPr>
          <w:b w:val="0"/>
        </w:rPr>
        <w:fldChar w:fldCharType="separate"/>
      </w:r>
      <w:r>
        <w:rPr>
          <w:noProof/>
        </w:rPr>
        <w:t>Optional: Core Expertise and Skill #: Title of Additional Core Expertise and Skill</w:t>
      </w:r>
      <w:r>
        <w:rPr>
          <w:b w:val="0"/>
        </w:rPr>
        <w:fldChar w:fldCharType="end"/>
      </w:r>
    </w:p>
    <w:p w14:paraId="5CA1E365" w14:textId="77777777" w:rsidR="00012201" w:rsidRPr="00D06D61" w:rsidRDefault="00012201" w:rsidP="00C64E9A">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012201" w:rsidRPr="006A333F" w14:paraId="1DF064B1" w14:textId="77777777">
        <w:trPr>
          <w:trHeight w:val="1593"/>
        </w:trPr>
        <w:tc>
          <w:tcPr>
            <w:tcW w:w="2057" w:type="dxa"/>
            <w:tcBorders>
              <w:top w:val="single" w:sz="4" w:space="0" w:color="auto"/>
              <w:left w:val="single" w:sz="4" w:space="0" w:color="auto"/>
              <w:bottom w:val="single" w:sz="4" w:space="0" w:color="auto"/>
              <w:right w:val="single" w:sz="4" w:space="0" w:color="auto"/>
            </w:tcBorders>
          </w:tcPr>
          <w:p w14:paraId="3BF67BC6" w14:textId="77777777" w:rsidR="001061FA" w:rsidRDefault="00012201">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sidR="001061FA">
              <w:rPr>
                <w:b/>
              </w:rPr>
              <w:fldChar w:fldCharType="begin">
                <w:ffData>
                  <w:name w:val="Text3"/>
                  <w:enabled/>
                  <w:calcOnExit w:val="0"/>
                  <w:textInput>
                    <w:default w:val="#"/>
                  </w:textInput>
                </w:ffData>
              </w:fldChar>
            </w:r>
            <w:r w:rsidR="001061FA">
              <w:rPr>
                <w:b/>
                <w:sz w:val="24"/>
                <w:szCs w:val="24"/>
              </w:rPr>
              <w:instrText xml:space="preserve"> FORMTEXT </w:instrText>
            </w:r>
            <w:r w:rsidR="001061FA">
              <w:rPr>
                <w:b/>
              </w:rPr>
            </w:r>
            <w:r w:rsidR="001061FA">
              <w:rPr>
                <w:b/>
              </w:rPr>
              <w:fldChar w:fldCharType="separate"/>
            </w:r>
            <w:r w:rsidR="001061FA">
              <w:rPr>
                <w:b/>
                <w:noProof/>
                <w:sz w:val="24"/>
                <w:szCs w:val="24"/>
              </w:rPr>
              <w:t>#</w:t>
            </w:r>
            <w:r w:rsidR="001061FA">
              <w:rPr>
                <w:b/>
              </w:rPr>
              <w:fldChar w:fldCharType="end"/>
            </w:r>
            <w:r w:rsidR="001061FA">
              <w:rPr>
                <w:b/>
                <w:sz w:val="24"/>
                <w:szCs w:val="24"/>
              </w:rPr>
              <w:t>:</w:t>
            </w:r>
          </w:p>
          <w:p w14:paraId="1D59E135" w14:textId="334011C5" w:rsidR="00012201" w:rsidRPr="006A333F" w:rsidRDefault="00012201">
            <w:pPr>
              <w:jc w:val="center"/>
              <w:rPr>
                <w:bCs/>
                <w:sz w:val="24"/>
                <w:szCs w:val="24"/>
              </w:rPr>
            </w:pPr>
            <w:r w:rsidRPr="006A333F">
              <w:rPr>
                <w:bCs/>
                <w:sz w:val="24"/>
                <w:szCs w:val="24"/>
              </w:rPr>
              <w:t>Actual Outcome for</w:t>
            </w:r>
          </w:p>
          <w:p w14:paraId="1C217D28" w14:textId="77777777" w:rsidR="00012201" w:rsidRPr="006A333F" w:rsidRDefault="00012201">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08A2E390" w14:textId="77777777" w:rsidR="001061FA" w:rsidRDefault="001061FA" w:rsidP="001061FA">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4BCB2546" w14:textId="5D39ACB1" w:rsidR="00012201" w:rsidRPr="006A333F" w:rsidRDefault="00012201">
            <w:pPr>
              <w:jc w:val="center"/>
              <w:rPr>
                <w:bCs/>
                <w:sz w:val="24"/>
                <w:szCs w:val="24"/>
              </w:rPr>
            </w:pPr>
            <w:r w:rsidRPr="006A333F">
              <w:rPr>
                <w:bCs/>
                <w:sz w:val="24"/>
                <w:szCs w:val="24"/>
              </w:rPr>
              <w:t>Actual Outcome for</w:t>
            </w:r>
          </w:p>
          <w:p w14:paraId="4B61BBAE"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7250EC50" w14:textId="77777777" w:rsidR="001061FA" w:rsidRDefault="001061FA" w:rsidP="001061FA">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7F69E676" w14:textId="6C00B5F2" w:rsidR="00012201" w:rsidRPr="006A333F" w:rsidRDefault="00012201">
            <w:pPr>
              <w:jc w:val="center"/>
              <w:rPr>
                <w:bCs/>
                <w:sz w:val="24"/>
                <w:szCs w:val="24"/>
              </w:rPr>
            </w:pPr>
            <w:r w:rsidRPr="006A333F">
              <w:rPr>
                <w:bCs/>
                <w:sz w:val="24"/>
                <w:szCs w:val="24"/>
              </w:rPr>
              <w:t>Actual Outcome for</w:t>
            </w:r>
          </w:p>
          <w:p w14:paraId="1CBB3E6C" w14:textId="77777777" w:rsidR="00012201" w:rsidRPr="006A333F" w:rsidRDefault="00012201">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630BCF7E" w14:textId="77777777" w:rsidR="00BA312F" w:rsidRDefault="00BA312F" w:rsidP="00BA312F">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6566AF5" w14:textId="0513C8D2" w:rsidR="00012201" w:rsidRPr="006A333F" w:rsidRDefault="00012201">
            <w:pPr>
              <w:jc w:val="center"/>
              <w:rPr>
                <w:b/>
                <w:sz w:val="24"/>
                <w:szCs w:val="24"/>
              </w:rPr>
            </w:pP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1B03F200" w14:textId="77777777" w:rsidR="00BA312F" w:rsidRDefault="00BA312F" w:rsidP="00BA312F">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4C521BE9" w14:textId="5723FF3F" w:rsidR="00012201" w:rsidRPr="006A333F" w:rsidRDefault="00012201">
            <w:pPr>
              <w:jc w:val="center"/>
              <w:rPr>
                <w:bCs/>
                <w:sz w:val="24"/>
                <w:szCs w:val="24"/>
              </w:rPr>
            </w:pP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7FE019AD" w14:textId="77777777" w:rsidR="00BA312F" w:rsidRDefault="00BA312F" w:rsidP="00BA312F">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05058A7F" w14:textId="0167A2E0" w:rsidR="00012201" w:rsidRPr="006A333F" w:rsidRDefault="00012201">
            <w:pPr>
              <w:jc w:val="center"/>
              <w:rPr>
                <w:bCs/>
                <w:sz w:val="24"/>
                <w:szCs w:val="24"/>
              </w:rPr>
            </w:pP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18213D3" w14:textId="77777777" w:rsidR="00BA312F" w:rsidRDefault="00BA312F" w:rsidP="00BA312F">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299A425B" w14:textId="77777777" w:rsidR="00012201" w:rsidRPr="006A333F" w:rsidRDefault="00012201">
            <w:pPr>
              <w:jc w:val="center"/>
              <w:rPr>
                <w:b/>
                <w:sz w:val="24"/>
                <w:szCs w:val="24"/>
              </w:rPr>
            </w:pPr>
            <w:r w:rsidRPr="006A333F">
              <w:rPr>
                <w:bCs/>
                <w:sz w:val="24"/>
                <w:szCs w:val="24"/>
              </w:rPr>
              <w:t>Met or Exceeded Expected Level of Achievement?</w:t>
            </w:r>
          </w:p>
        </w:tc>
      </w:tr>
      <w:tr w:rsidR="00012201" w:rsidRPr="006A333F" w14:paraId="5DC22022" w14:textId="77777777">
        <w:trPr>
          <w:trHeight w:val="2288"/>
        </w:trPr>
        <w:tc>
          <w:tcPr>
            <w:tcW w:w="2057" w:type="dxa"/>
            <w:tcBorders>
              <w:top w:val="single" w:sz="4" w:space="0" w:color="auto"/>
              <w:left w:val="single" w:sz="4" w:space="0" w:color="auto"/>
              <w:right w:val="single" w:sz="4" w:space="0" w:color="auto"/>
            </w:tcBorders>
            <w:vAlign w:val="center"/>
          </w:tcPr>
          <w:p w14:paraId="2A53A6A8" w14:textId="77777777" w:rsidR="00012201" w:rsidRPr="006A333F" w:rsidRDefault="00012201">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662D3207"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EE51CD1" w14:textId="77777777" w:rsidR="00012201" w:rsidRPr="006A333F" w:rsidRDefault="00012201">
            <w:pPr>
              <w:rPr>
                <w:sz w:val="24"/>
                <w:szCs w:val="24"/>
              </w:rPr>
            </w:pPr>
          </w:p>
          <w:p w14:paraId="668F7BCE" w14:textId="77777777" w:rsidR="00012201" w:rsidRPr="006A333F" w:rsidRDefault="00012201">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298D6DAC" w14:textId="77777777" w:rsidR="00012201" w:rsidRPr="006A333F" w:rsidRDefault="00012201">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1B51F2D" w14:textId="77777777" w:rsidR="00012201" w:rsidRPr="006A333F" w:rsidRDefault="00012201">
            <w:pPr>
              <w:rPr>
                <w:sz w:val="24"/>
                <w:szCs w:val="24"/>
              </w:rPr>
            </w:pPr>
          </w:p>
          <w:p w14:paraId="0C79C3F6" w14:textId="77777777" w:rsidR="00012201" w:rsidRPr="006A333F" w:rsidRDefault="00012201">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365F7A34"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07DFDB76" w14:textId="77777777" w:rsidR="00012201" w:rsidRPr="006A333F" w:rsidRDefault="00012201">
            <w:pPr>
              <w:contextualSpacing/>
              <w:rPr>
                <w:sz w:val="24"/>
                <w:szCs w:val="24"/>
              </w:rPr>
            </w:pPr>
          </w:p>
          <w:p w14:paraId="31F2E4AE"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E3BC47F" w14:textId="77777777" w:rsidR="00012201" w:rsidRPr="006A333F" w:rsidRDefault="00012201">
            <w:pPr>
              <w:contextualSpacing/>
              <w:rPr>
                <w:sz w:val="24"/>
                <w:szCs w:val="24"/>
              </w:rPr>
            </w:pPr>
          </w:p>
          <w:p w14:paraId="65EE1B72"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A9FC00C" w14:textId="77777777" w:rsidR="00012201" w:rsidRPr="006A333F" w:rsidRDefault="00012201">
            <w:pPr>
              <w:contextualSpacing/>
              <w:rPr>
                <w:sz w:val="24"/>
                <w:szCs w:val="24"/>
              </w:rPr>
            </w:pPr>
          </w:p>
          <w:p w14:paraId="5D97922E"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ACFD870" w14:textId="77777777" w:rsidR="00012201" w:rsidRPr="006A333F" w:rsidRDefault="00012201">
            <w:pPr>
              <w:contextualSpacing/>
              <w:rPr>
                <w:sz w:val="24"/>
                <w:szCs w:val="24"/>
              </w:rPr>
            </w:pPr>
          </w:p>
          <w:p w14:paraId="32AEFF7B" w14:textId="77777777" w:rsidR="00012201" w:rsidRPr="006A333F" w:rsidRDefault="00012201">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E8BCD66" w14:textId="77777777" w:rsidR="00012201" w:rsidRPr="006A333F" w:rsidRDefault="00012201">
            <w:pPr>
              <w:contextualSpacing/>
              <w:rPr>
                <w:sz w:val="24"/>
                <w:szCs w:val="24"/>
              </w:rPr>
            </w:pPr>
          </w:p>
          <w:p w14:paraId="5453B957"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AFA1F0A" w14:textId="77777777" w:rsidR="00012201" w:rsidRPr="006A333F" w:rsidRDefault="00012201">
            <w:pPr>
              <w:contextualSpacing/>
              <w:rPr>
                <w:sz w:val="24"/>
                <w:szCs w:val="24"/>
              </w:rPr>
            </w:pPr>
          </w:p>
          <w:p w14:paraId="588593B4" w14:textId="77777777" w:rsidR="00012201" w:rsidRPr="006A333F" w:rsidRDefault="00012201">
            <w:pPr>
              <w:contextualSpacing/>
              <w:rPr>
                <w:sz w:val="24"/>
                <w:szCs w:val="24"/>
              </w:rPr>
            </w:pPr>
          </w:p>
          <w:p w14:paraId="17804EC3" w14:textId="77777777" w:rsidR="00012201" w:rsidRPr="006A333F" w:rsidRDefault="00012201">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305A57AC" w14:textId="77777777" w:rsidR="00012201" w:rsidRPr="006A333F" w:rsidRDefault="00012201">
            <w:pPr>
              <w:contextualSpacing/>
              <w:rPr>
                <w:sz w:val="24"/>
                <w:szCs w:val="24"/>
              </w:rPr>
            </w:pPr>
          </w:p>
          <w:p w14:paraId="14E22A3E" w14:textId="77777777" w:rsidR="00012201" w:rsidRPr="006A333F" w:rsidRDefault="00012201">
            <w:pPr>
              <w:contextualSpacing/>
              <w:rPr>
                <w:sz w:val="24"/>
                <w:szCs w:val="24"/>
              </w:rPr>
            </w:pPr>
            <w:r w:rsidRPr="006A333F">
              <w:rPr>
                <w:sz w:val="24"/>
                <w:szCs w:val="24"/>
              </w:rPr>
              <w:t xml:space="preserve">Total Calculation: </w:t>
            </w:r>
          </w:p>
          <w:p w14:paraId="437B4E50" w14:textId="77777777" w:rsidR="00012201" w:rsidRPr="006A333F" w:rsidRDefault="00012201">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6C7818F8" w14:textId="77777777" w:rsidR="00012201" w:rsidRPr="006A333F" w:rsidRDefault="00012201">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5662CDFD" w14:textId="77777777" w:rsidR="00012201" w:rsidRPr="006A333F" w:rsidRDefault="00012201">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7855255" w14:textId="77777777" w:rsidR="00012201" w:rsidRPr="006A333F" w:rsidRDefault="00000000">
            <w:pPr>
              <w:rPr>
                <w:sz w:val="24"/>
                <w:szCs w:val="24"/>
              </w:rPr>
            </w:pPr>
            <w:sdt>
              <w:sdtPr>
                <w:id w:val="-1270552678"/>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Yes</w:t>
            </w:r>
          </w:p>
          <w:p w14:paraId="40B43E2D" w14:textId="77777777" w:rsidR="00012201" w:rsidRPr="006A333F" w:rsidRDefault="00000000">
            <w:pPr>
              <w:rPr>
                <w:sz w:val="24"/>
                <w:szCs w:val="24"/>
              </w:rPr>
            </w:pPr>
            <w:sdt>
              <w:sdtPr>
                <w:id w:val="1841898308"/>
                <w14:checkbox>
                  <w14:checked w14:val="0"/>
                  <w14:checkedState w14:val="2612" w14:font="MS Gothic"/>
                  <w14:uncheckedState w14:val="2610" w14:font="MS Gothic"/>
                </w14:checkbox>
              </w:sdtPr>
              <w:sdtContent>
                <w:r w:rsidR="00012201" w:rsidRPr="006A333F">
                  <w:rPr>
                    <w:rFonts w:ascii="Segoe UI Symbol" w:hAnsi="Segoe UI Symbol" w:cs="Segoe UI Symbol"/>
                  </w:rPr>
                  <w:t>☐</w:t>
                </w:r>
              </w:sdtContent>
            </w:sdt>
            <w:r w:rsidR="00012201" w:rsidRPr="006A333F">
              <w:rPr>
                <w:sz w:val="24"/>
                <w:szCs w:val="24"/>
              </w:rPr>
              <w:t xml:space="preserve"> No</w:t>
            </w:r>
          </w:p>
        </w:tc>
      </w:tr>
    </w:tbl>
    <w:p w14:paraId="3BF25136" w14:textId="77777777" w:rsidR="00012201" w:rsidRPr="00612884" w:rsidRDefault="00012201" w:rsidP="005F688F">
      <w:pPr>
        <w:pStyle w:val="Correct"/>
        <w:rPr>
          <w:rFonts w:eastAsia="Times New Roman"/>
        </w:rPr>
      </w:pPr>
    </w:p>
    <w:p w14:paraId="213ED8EE" w14:textId="760A8996" w:rsidR="00C344AB" w:rsidRDefault="00C344AB" w:rsidP="003A3176">
      <w:pPr>
        <w:pStyle w:val="ListParagraph"/>
        <w:spacing w:line="240" w:lineRule="auto"/>
        <w:ind w:left="360"/>
        <w:rPr>
          <w:rFonts w:cs="Times New Roman"/>
          <w:b/>
          <w:bCs/>
        </w:rPr>
        <w:sectPr w:rsidR="00C344AB"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C344AB" w:rsidRPr="007441D9" w14:paraId="5220C132" w14:textId="77777777" w:rsidTr="00162F97">
        <w:trPr>
          <w:trHeight w:val="253"/>
        </w:trPr>
        <w:tc>
          <w:tcPr>
            <w:tcW w:w="9364" w:type="dxa"/>
          </w:tcPr>
          <w:p w14:paraId="0314DAF6" w14:textId="2CFBB1F7" w:rsidR="00C344AB" w:rsidRPr="008274B1" w:rsidRDefault="00C344AB" w:rsidP="002C62DB">
            <w:pPr>
              <w:pStyle w:val="ListParagraph"/>
              <w:numPr>
                <w:ilvl w:val="0"/>
                <w:numId w:val="32"/>
              </w:numPr>
              <w:rPr>
                <w:rFonts w:cs="Times New Roman"/>
                <w:b/>
                <w:bCs/>
              </w:rPr>
            </w:pPr>
            <w:r w:rsidRPr="008274B1">
              <w:rPr>
                <w:rFonts w:cs="Times New Roman"/>
                <w:b/>
                <w:bCs/>
              </w:rPr>
              <w:lastRenderedPageBreak/>
              <w:t xml:space="preserve">The program provides </w:t>
            </w:r>
            <w:proofErr w:type="gramStart"/>
            <w:r w:rsidR="00A520EC">
              <w:rPr>
                <w:rFonts w:cs="Times New Roman"/>
                <w:b/>
                <w:bCs/>
              </w:rPr>
              <w:t>its</w:t>
            </w:r>
            <w:r w:rsidRPr="008274B1">
              <w:rPr>
                <w:rFonts w:cs="Times New Roman"/>
                <w:b/>
                <w:bCs/>
              </w:rPr>
              <w:t xml:space="preserve"> calculations</w:t>
            </w:r>
            <w:proofErr w:type="gramEnd"/>
            <w:r w:rsidRPr="008274B1">
              <w:rPr>
                <w:rFonts w:cs="Times New Roman"/>
                <w:b/>
                <w:bCs/>
              </w:rPr>
              <w:t xml:space="preserve"> for </w:t>
            </w:r>
            <w:r w:rsidR="00A520EC">
              <w:rPr>
                <w:rFonts w:cs="Times New Roman"/>
                <w:b/>
                <w:bCs/>
              </w:rPr>
              <w:t>student achievement of the core expertise and skills</w:t>
            </w:r>
            <w:r w:rsidRPr="008274B1">
              <w:rPr>
                <w:rFonts w:cs="Times New Roman"/>
                <w:b/>
                <w:bCs/>
              </w:rPr>
              <w:t xml:space="preserve"> (and any additional co</w:t>
            </w:r>
            <w:r w:rsidR="00A520EC">
              <w:rPr>
                <w:rFonts w:cs="Times New Roman"/>
                <w:b/>
                <w:bCs/>
              </w:rPr>
              <w:t>re expertise and skills</w:t>
            </w:r>
            <w:r w:rsidRPr="008274B1">
              <w:rPr>
                <w:rFonts w:cs="Times New Roman"/>
                <w:b/>
                <w:bCs/>
              </w:rPr>
              <w:t xml:space="preserve"> added by the program), including all instruments.</w:t>
            </w:r>
          </w:p>
        </w:tc>
      </w:tr>
    </w:tbl>
    <w:p w14:paraId="4DA06CFD" w14:textId="33BE80C5" w:rsidR="00C344AB" w:rsidRPr="009260DB" w:rsidRDefault="00C344AB" w:rsidP="00EE3D05">
      <w:pPr>
        <w:spacing w:line="240" w:lineRule="auto"/>
        <w:contextualSpacing/>
        <w:rPr>
          <w:rFonts w:cs="Times New Roman"/>
          <w:bCs/>
          <w:i/>
          <w:iCs/>
        </w:rPr>
      </w:pPr>
      <w:r>
        <w:rPr>
          <w:rFonts w:cs="Times New Roman"/>
          <w:bCs/>
          <w:i/>
          <w:iCs/>
        </w:rPr>
        <w:br/>
      </w:r>
      <w:r w:rsidRPr="009260DB">
        <w:rPr>
          <w:rFonts w:cs="Times New Roman"/>
          <w:bCs/>
          <w:i/>
          <w:iCs/>
        </w:rPr>
        <w:t xml:space="preserve">Addressed in Form AS </w:t>
      </w:r>
      <w:r w:rsidR="00A520EC">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1E81FDE1"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0F16C35C" w14:textId="77777777" w:rsidTr="00162F97">
        <w:trPr>
          <w:trHeight w:val="253"/>
        </w:trPr>
        <w:tc>
          <w:tcPr>
            <w:tcW w:w="9364" w:type="dxa"/>
          </w:tcPr>
          <w:p w14:paraId="7BF55DA7" w14:textId="1F42D59E" w:rsidR="00C344AB" w:rsidRPr="008274B1" w:rsidRDefault="00C344AB" w:rsidP="002C62DB">
            <w:pPr>
              <w:pStyle w:val="ListParagraph"/>
              <w:numPr>
                <w:ilvl w:val="0"/>
                <w:numId w:val="32"/>
              </w:numPr>
              <w:rPr>
                <w:rFonts w:cs="Times New Roman"/>
                <w:b/>
                <w:bCs/>
              </w:rPr>
            </w:pPr>
            <w:r w:rsidRPr="008274B1">
              <w:rPr>
                <w:rFonts w:cs="Times New Roman"/>
                <w:b/>
                <w:bCs/>
              </w:rPr>
              <w:t>The program provides its outcomes in relation to its expected level of student achievement for each c</w:t>
            </w:r>
            <w:r w:rsidR="008B7386">
              <w:rPr>
                <w:rFonts w:cs="Times New Roman"/>
                <w:b/>
                <w:bCs/>
              </w:rPr>
              <w:t>ore expertise and skill</w:t>
            </w:r>
            <w:r w:rsidRPr="008274B1">
              <w:rPr>
                <w:rFonts w:cs="Times New Roman"/>
                <w:b/>
                <w:bCs/>
              </w:rPr>
              <w:t>.</w:t>
            </w:r>
          </w:p>
        </w:tc>
      </w:tr>
    </w:tbl>
    <w:p w14:paraId="77516547" w14:textId="6209D3EE" w:rsidR="00C344AB" w:rsidRPr="009260DB" w:rsidRDefault="00C344AB" w:rsidP="00EE3D05">
      <w:pPr>
        <w:spacing w:line="240" w:lineRule="auto"/>
        <w:contextualSpacing/>
        <w:rPr>
          <w:rFonts w:cs="Times New Roman"/>
          <w:bCs/>
          <w:i/>
          <w:iCs/>
        </w:rPr>
      </w:pPr>
      <w:r>
        <w:rPr>
          <w:rFonts w:cs="Times New Roman"/>
          <w:bCs/>
          <w:i/>
          <w:iCs/>
        </w:rPr>
        <w:br/>
      </w:r>
      <w:r w:rsidRPr="009260DB">
        <w:rPr>
          <w:rFonts w:cs="Times New Roman"/>
          <w:bCs/>
          <w:i/>
          <w:iCs/>
        </w:rPr>
        <w:t xml:space="preserve">Addressed in Form AS </w:t>
      </w:r>
      <w:r w:rsidR="008B7386">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08A7523A"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200FFDE1" w14:textId="77777777" w:rsidTr="00162F97">
        <w:trPr>
          <w:trHeight w:val="253"/>
        </w:trPr>
        <w:tc>
          <w:tcPr>
            <w:tcW w:w="9364" w:type="dxa"/>
          </w:tcPr>
          <w:p w14:paraId="160A313F" w14:textId="77777777" w:rsidR="00C344AB" w:rsidRPr="008274B1" w:rsidRDefault="00C344AB" w:rsidP="002C62DB">
            <w:pPr>
              <w:pStyle w:val="ListParagraph"/>
              <w:numPr>
                <w:ilvl w:val="0"/>
                <w:numId w:val="32"/>
              </w:numPr>
              <w:rPr>
                <w:rFonts w:cs="Times New Roman"/>
                <w:b/>
                <w:bCs/>
              </w:rPr>
            </w:pPr>
            <w:r w:rsidRPr="008274B1">
              <w:rPr>
                <w:rFonts w:cs="Times New Roman"/>
                <w:b/>
                <w:bCs/>
              </w:rPr>
              <w:t>The program provides outcomes for each program option and in aggregate.</w:t>
            </w:r>
          </w:p>
        </w:tc>
      </w:tr>
    </w:tbl>
    <w:p w14:paraId="208B58DD" w14:textId="77777777" w:rsidR="00C344AB" w:rsidRDefault="00C344AB" w:rsidP="00EE3D05">
      <w:pPr>
        <w:spacing w:line="240" w:lineRule="auto"/>
        <w:ind w:left="1440" w:hanging="1440"/>
        <w:contextualSpacing/>
        <w:rPr>
          <w:rFonts w:cs="Times New Roman"/>
          <w:b/>
          <w:bCs/>
        </w:rPr>
      </w:pPr>
    </w:p>
    <w:p w14:paraId="55EA3671" w14:textId="44FEF4F1" w:rsidR="00B51EDD" w:rsidRDefault="00B51EDD" w:rsidP="00EE3D05">
      <w:pPr>
        <w:spacing w:line="240" w:lineRule="auto"/>
        <w:ind w:left="1440" w:hanging="1440"/>
        <w:contextualSpacing/>
        <w:rPr>
          <w:rFonts w:cs="Times New Roman"/>
          <w:b/>
          <w:bCs/>
        </w:rPr>
      </w:pPr>
      <w:r w:rsidRPr="009260DB">
        <w:rPr>
          <w:rFonts w:cs="Times New Roman"/>
          <w:bCs/>
          <w:i/>
          <w:iCs/>
        </w:rPr>
        <w:t xml:space="preserve">Addressed in Form AS </w:t>
      </w:r>
      <w:r>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60C10721" w14:textId="77777777" w:rsidR="00B51EDD" w:rsidRPr="007441D9" w:rsidRDefault="00B51EDD" w:rsidP="00EE3D05">
      <w:pPr>
        <w:spacing w:line="240" w:lineRule="auto"/>
        <w:ind w:left="1440" w:hanging="1440"/>
        <w:contextualSpacing/>
        <w:rPr>
          <w:rFonts w:cs="Times New Roman"/>
          <w:b/>
          <w:bCs/>
        </w:rPr>
      </w:pPr>
    </w:p>
    <w:p w14:paraId="1CDCCBA3" w14:textId="77777777" w:rsidR="00C344AB" w:rsidRPr="007441D9" w:rsidRDefault="00C344AB"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D7CEC47" w14:textId="77777777" w:rsidR="00C344AB" w:rsidRPr="00E15D17" w:rsidRDefault="00000000" w:rsidP="00EE3D05">
      <w:pPr>
        <w:spacing w:line="240" w:lineRule="auto"/>
        <w:ind w:left="360"/>
        <w:rPr>
          <w:rFonts w:eastAsia="MS Gothic" w:cs="Arial"/>
        </w:rPr>
      </w:pPr>
      <w:sdt>
        <w:sdtPr>
          <w:id w:val="1903479971"/>
          <w14:checkbox>
            <w14:checked w14:val="0"/>
            <w14:checkedState w14:val="2612" w14:font="MS Gothic"/>
            <w14:uncheckedState w14:val="2610" w14:font="MS Gothic"/>
          </w14:checkbox>
        </w:sdtPr>
        <w:sdtContent>
          <w:r w:rsidR="00C344AB" w:rsidRPr="00771853">
            <w:rPr>
              <w:rFonts w:ascii="MS Gothic" w:eastAsia="MS Gothic" w:hAnsi="MS Gothic" w:hint="eastAsia"/>
            </w:rPr>
            <w:t>☐</w:t>
          </w:r>
        </w:sdtContent>
      </w:sdt>
      <w:r w:rsidR="00C344AB" w:rsidRPr="00771853">
        <w:t xml:space="preserve"> </w:t>
      </w:r>
      <w:r w:rsidR="00C344AB" w:rsidRPr="00E15D17">
        <w:rPr>
          <w:rFonts w:cs="Arial"/>
        </w:rPr>
        <w:t>The program has only one (1) option.</w:t>
      </w:r>
    </w:p>
    <w:p w14:paraId="1C814540" w14:textId="2E1440E1" w:rsidR="00C344AB" w:rsidRPr="00C00788" w:rsidRDefault="00000000" w:rsidP="00EE3D05">
      <w:pPr>
        <w:spacing w:line="240" w:lineRule="auto"/>
        <w:ind w:left="360"/>
        <w:rPr>
          <w:rFonts w:cs="Arial"/>
        </w:rPr>
      </w:pPr>
      <w:sdt>
        <w:sdtPr>
          <w:id w:val="-358737446"/>
          <w14:checkbox>
            <w14:checked w14:val="0"/>
            <w14:checkedState w14:val="2612" w14:font="MS Gothic"/>
            <w14:uncheckedState w14:val="2610" w14:font="MS Gothic"/>
          </w14:checkbox>
        </w:sdtPr>
        <w:sdtContent>
          <w:r w:rsidR="00C344AB" w:rsidRPr="00771853">
            <w:rPr>
              <w:rFonts w:ascii="MS Gothic" w:eastAsia="MS Gothic" w:hAnsi="MS Gothic" w:hint="eastAsia"/>
            </w:rPr>
            <w:t>☐</w:t>
          </w:r>
        </w:sdtContent>
      </w:sdt>
      <w:r w:rsidR="00C344AB" w:rsidRPr="00771853">
        <w:t xml:space="preserve"> </w:t>
      </w:r>
      <w:r w:rsidR="00C344AB" w:rsidRPr="00C00788">
        <w:rPr>
          <w:rFonts w:cs="Arial"/>
        </w:rPr>
        <w:t xml:space="preserve">The program provides Form </w:t>
      </w:r>
      <w:r w:rsidR="004831F0">
        <w:rPr>
          <w:rFonts w:cs="Arial"/>
        </w:rPr>
        <w:t xml:space="preserve">AS </w:t>
      </w:r>
      <w:r w:rsidR="008B7386">
        <w:rPr>
          <w:rFonts w:cs="Arial"/>
        </w:rPr>
        <w:t>D</w:t>
      </w:r>
      <w:r w:rsidR="00C344AB" w:rsidRPr="00C00788">
        <w:rPr>
          <w:rFonts w:cs="Arial"/>
        </w:rPr>
        <w:t>5.0.1(b) for each program option and in aggregate.</w:t>
      </w:r>
    </w:p>
    <w:p w14:paraId="72F5C25D" w14:textId="51D9BF97" w:rsidR="004F0881" w:rsidRDefault="004F0881" w:rsidP="00EE3D05">
      <w:pPr>
        <w:spacing w:line="240" w:lineRule="auto"/>
        <w:rPr>
          <w:rFonts w:cs="Times New Roman"/>
        </w:rPr>
      </w:pPr>
    </w:p>
    <w:p w14:paraId="5009A7F7" w14:textId="32416A7E" w:rsidR="00D2088B" w:rsidRDefault="00D2088B" w:rsidP="00EE3D05">
      <w:pPr>
        <w:spacing w:line="240" w:lineRule="auto"/>
        <w:contextualSpacing/>
        <w:rPr>
          <w:rFonts w:eastAsiaTheme="majorEastAsia" w:cs="Times New Roman"/>
          <w:bCs/>
          <w:iCs/>
          <w:sz w:val="28"/>
          <w:szCs w:val="28"/>
        </w:rPr>
      </w:pPr>
      <w:bookmarkStart w:id="103" w:name="_Toc195006304"/>
      <w:bookmarkStart w:id="104" w:name="_Toc199498140"/>
      <w:r w:rsidRPr="00610057">
        <w:rPr>
          <w:rStyle w:val="Heading2Char"/>
        </w:rPr>
        <w:t xml:space="preserve">Accreditation Standard </w:t>
      </w:r>
      <w:r w:rsidR="0032065B">
        <w:rPr>
          <w:rStyle w:val="Heading2Char"/>
        </w:rPr>
        <w:t>D</w:t>
      </w:r>
      <w:r>
        <w:rPr>
          <w:rStyle w:val="Heading2Char"/>
        </w:rPr>
        <w:t>5.0.1(</w:t>
      </w:r>
      <w:r w:rsidR="00704D47">
        <w:rPr>
          <w:rStyle w:val="Heading2Char"/>
        </w:rPr>
        <w:t>c</w:t>
      </w:r>
      <w:r>
        <w:rPr>
          <w:rStyle w:val="Heading2Char"/>
        </w:rPr>
        <w:t>)</w:t>
      </w:r>
      <w:r w:rsidRPr="00610057">
        <w:rPr>
          <w:rStyle w:val="Heading2Char"/>
        </w:rPr>
        <w:t>:</w:t>
      </w:r>
      <w:bookmarkEnd w:id="103"/>
      <w:bookmarkEnd w:id="104"/>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 xml:space="preserve">The program has a process to formally review its assessment plan and outcomes related to student achievement of the </w:t>
      </w:r>
      <w:r w:rsidR="0032065B">
        <w:rPr>
          <w:rFonts w:eastAsiaTheme="majorEastAsia" w:cs="Times New Roman"/>
          <w:bCs/>
          <w:iCs/>
          <w:sz w:val="28"/>
          <w:szCs w:val="28"/>
        </w:rPr>
        <w:t xml:space="preserve">core expertise and skills </w:t>
      </w:r>
      <w:r w:rsidRPr="00D2088B">
        <w:rPr>
          <w:rFonts w:eastAsiaTheme="majorEastAsia" w:cs="Times New Roman"/>
          <w:bCs/>
          <w:iCs/>
          <w:sz w:val="28"/>
          <w:szCs w:val="28"/>
        </w:rPr>
        <w:t>(and any additional co</w:t>
      </w:r>
      <w:r w:rsidR="0032065B">
        <w:rPr>
          <w:rFonts w:eastAsiaTheme="majorEastAsia" w:cs="Times New Roman"/>
          <w:bCs/>
          <w:iCs/>
          <w:sz w:val="28"/>
          <w:szCs w:val="28"/>
        </w:rPr>
        <w:t xml:space="preserve">re expertise and skills </w:t>
      </w:r>
      <w:r w:rsidRPr="00D2088B">
        <w:rPr>
          <w:rFonts w:eastAsiaTheme="majorEastAsia" w:cs="Times New Roman"/>
          <w:bCs/>
          <w:iCs/>
          <w:sz w:val="28"/>
          <w:szCs w:val="28"/>
        </w:rPr>
        <w:t>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05A4A5E0" w14:textId="2F323677" w:rsidR="007C5D2E" w:rsidRDefault="007C5D2E" w:rsidP="00EE3D05">
      <w:pPr>
        <w:spacing w:line="240" w:lineRule="auto"/>
      </w:pPr>
    </w:p>
    <w:tbl>
      <w:tblPr>
        <w:tblStyle w:val="TableGrid"/>
        <w:tblW w:w="9364" w:type="dxa"/>
        <w:tblLook w:val="04A0" w:firstRow="1" w:lastRow="0" w:firstColumn="1" w:lastColumn="0" w:noHBand="0" w:noVBand="1"/>
      </w:tblPr>
      <w:tblGrid>
        <w:gridCol w:w="9364"/>
      </w:tblGrid>
      <w:tr w:rsidR="007C5D2E" w:rsidRPr="007441D9" w14:paraId="6F086AED" w14:textId="77777777" w:rsidTr="00932EF2">
        <w:trPr>
          <w:trHeight w:val="253"/>
        </w:trPr>
        <w:tc>
          <w:tcPr>
            <w:tcW w:w="9364" w:type="dxa"/>
          </w:tcPr>
          <w:p w14:paraId="187C2E49" w14:textId="27BF8600" w:rsidR="007C5D2E" w:rsidRPr="0042370D" w:rsidRDefault="007C5D2E" w:rsidP="002C62DB">
            <w:pPr>
              <w:pStyle w:val="ListParagraph"/>
              <w:numPr>
                <w:ilvl w:val="0"/>
                <w:numId w:val="44"/>
              </w:numPr>
              <w:rPr>
                <w:rFonts w:cs="Times New Roman"/>
                <w:b/>
              </w:rPr>
            </w:pPr>
            <w:r w:rsidRPr="007C5D2E">
              <w:rPr>
                <w:rFonts w:cs="Times New Roman"/>
                <w:b/>
              </w:rPr>
              <w:t xml:space="preserve">The program describes the process used to formally review its assessment plan and outcomes related to student achievement </w:t>
            </w:r>
            <w:r w:rsidRPr="0032065B">
              <w:rPr>
                <w:rFonts w:cs="Times New Roman"/>
                <w:b/>
              </w:rPr>
              <w:t xml:space="preserve">of </w:t>
            </w:r>
            <w:r w:rsidR="0032065B" w:rsidRPr="0032065B">
              <w:rPr>
                <w:rFonts w:cs="Times New Roman"/>
                <w:b/>
              </w:rPr>
              <w:t>the core expertise and skills</w:t>
            </w:r>
            <w:r w:rsidRPr="0032065B">
              <w:rPr>
                <w:rFonts w:cs="Times New Roman"/>
                <w:b/>
              </w:rPr>
              <w:t xml:space="preserve"> (and</w:t>
            </w:r>
            <w:r w:rsidRPr="007C5D2E">
              <w:rPr>
                <w:rFonts w:cs="Times New Roman"/>
                <w:b/>
              </w:rPr>
              <w:t xml:space="preserve"> any additional c</w:t>
            </w:r>
            <w:r w:rsidR="0032065B">
              <w:rPr>
                <w:rFonts w:cs="Times New Roman"/>
                <w:b/>
              </w:rPr>
              <w:t>ore expertise and skills</w:t>
            </w:r>
            <w:r w:rsidRPr="007C5D2E">
              <w:rPr>
                <w:rFonts w:cs="Times New Roman"/>
                <w:b/>
              </w:rPr>
              <w:t xml:space="preserve"> added by the program).</w:t>
            </w:r>
          </w:p>
        </w:tc>
      </w:tr>
    </w:tbl>
    <w:p w14:paraId="30FB0015" w14:textId="77777777" w:rsidR="007C5D2E" w:rsidRPr="007441D9" w:rsidRDefault="007C5D2E" w:rsidP="00EE3D05">
      <w:pPr>
        <w:spacing w:line="240" w:lineRule="auto"/>
        <w:ind w:left="1440" w:hanging="1440"/>
        <w:contextualSpacing/>
        <w:rPr>
          <w:rFonts w:cs="Times New Roman"/>
          <w:b/>
          <w:bCs/>
        </w:rPr>
      </w:pPr>
    </w:p>
    <w:p w14:paraId="432D8833" w14:textId="2A084849" w:rsidR="00B452B5" w:rsidRDefault="00B452B5" w:rsidP="00EE3D05">
      <w:pPr>
        <w:spacing w:line="240" w:lineRule="auto"/>
        <w:rPr>
          <w:b/>
          <w:bCs/>
        </w:rPr>
      </w:pPr>
      <w:r w:rsidRPr="00727E45">
        <w:rPr>
          <w:b/>
          <w:bCs/>
        </w:rPr>
        <w:t xml:space="preserve">Process Used to Formally Review the Assessment Plan </w:t>
      </w:r>
      <w:r w:rsidR="002245FC">
        <w:rPr>
          <w:b/>
          <w:bCs/>
        </w:rPr>
        <w:t>Related to Student Achievement of the Core Expertise and Skills</w:t>
      </w:r>
      <w:r w:rsidR="002245FC" w:rsidRPr="00DD5ED8">
        <w:rPr>
          <w:b/>
          <w:bCs/>
        </w:rPr>
        <w:t xml:space="preserve"> </w:t>
      </w:r>
      <w:r>
        <w:rPr>
          <w:b/>
          <w:bCs/>
        </w:rPr>
        <w:t>[</w:t>
      </w:r>
      <w:r w:rsidRPr="00727E45">
        <w:rPr>
          <w:b/>
          <w:bCs/>
        </w:rPr>
        <w:t xml:space="preserve">AS </w:t>
      </w:r>
      <w:r w:rsidR="006C473A">
        <w:rPr>
          <w:b/>
          <w:bCs/>
        </w:rPr>
        <w:t>D</w:t>
      </w:r>
      <w:r w:rsidRPr="00727E45">
        <w:rPr>
          <w:b/>
          <w:bCs/>
        </w:rPr>
        <w:t>5.0.1(a)]</w:t>
      </w:r>
    </w:p>
    <w:p w14:paraId="5F8A7568" w14:textId="77777777" w:rsidR="00B51EDD" w:rsidRPr="00727E45" w:rsidRDefault="00B51EDD" w:rsidP="00EE3D05">
      <w:pPr>
        <w:spacing w:line="240" w:lineRule="auto"/>
        <w:rPr>
          <w:b/>
          <w:bCs/>
        </w:rPr>
      </w:pPr>
    </w:p>
    <w:p w14:paraId="349D0E14" w14:textId="0402F2BD" w:rsidR="000E4C39" w:rsidRDefault="002245FC" w:rsidP="00EE3D05">
      <w:pPr>
        <w:spacing w:line="240" w:lineRule="auto"/>
      </w:pPr>
      <w:r>
        <w:fldChar w:fldCharType="begin">
          <w:ffData>
            <w:name w:val=""/>
            <w:enabled/>
            <w:calcOnExit w:val="0"/>
            <w:textInput>
              <w:default w:val="Describe the process used to formally review the program's assessment plan  related to student achievement of the core expertise and skills [AS D5.0.1(a)]"/>
            </w:textInput>
          </w:ffData>
        </w:fldChar>
      </w:r>
      <w:r>
        <w:instrText xml:space="preserve"> FORMTEXT </w:instrText>
      </w:r>
      <w:r>
        <w:fldChar w:fldCharType="separate"/>
      </w:r>
      <w:r>
        <w:rPr>
          <w:noProof/>
        </w:rPr>
        <w:t>Describe the process used to formally review the program's assessment plan  related to student achievement of the core expertise and skills [AS D5.0.1(a)]</w:t>
      </w:r>
      <w:r>
        <w:fldChar w:fldCharType="end"/>
      </w:r>
    </w:p>
    <w:p w14:paraId="56B805A5" w14:textId="6CBD8020" w:rsidR="00902AF6" w:rsidRDefault="00902AF6" w:rsidP="00EE3D05">
      <w:pPr>
        <w:spacing w:line="240" w:lineRule="auto"/>
      </w:pPr>
    </w:p>
    <w:p w14:paraId="398F2F69" w14:textId="55ABD4D1" w:rsidR="00B452B5" w:rsidRDefault="00B452B5" w:rsidP="00B452B5">
      <w:pPr>
        <w:spacing w:line="240" w:lineRule="auto"/>
        <w:rPr>
          <w:b/>
          <w:bCs/>
        </w:rPr>
      </w:pPr>
      <w:r w:rsidRPr="00DD5ED8">
        <w:rPr>
          <w:b/>
          <w:bCs/>
        </w:rPr>
        <w:t xml:space="preserve">Process Used to Formally Review the </w:t>
      </w:r>
      <w:r>
        <w:rPr>
          <w:b/>
          <w:bCs/>
        </w:rPr>
        <w:t>Outcomes</w:t>
      </w:r>
      <w:r w:rsidR="0091635C">
        <w:rPr>
          <w:b/>
          <w:bCs/>
        </w:rPr>
        <w:t xml:space="preserve"> </w:t>
      </w:r>
      <w:r w:rsidR="006D6A40">
        <w:rPr>
          <w:b/>
          <w:bCs/>
        </w:rPr>
        <w:t>R</w:t>
      </w:r>
      <w:r w:rsidR="0091635C">
        <w:rPr>
          <w:b/>
          <w:bCs/>
        </w:rPr>
        <w:t xml:space="preserve">elated to </w:t>
      </w:r>
      <w:r w:rsidR="006D6A40">
        <w:rPr>
          <w:b/>
          <w:bCs/>
        </w:rPr>
        <w:t>Student</w:t>
      </w:r>
      <w:r w:rsidR="0091635C">
        <w:rPr>
          <w:b/>
          <w:bCs/>
        </w:rPr>
        <w:t xml:space="preserve"> Achievement of</w:t>
      </w:r>
      <w:r w:rsidR="006D6A40">
        <w:rPr>
          <w:b/>
          <w:bCs/>
        </w:rPr>
        <w:t xml:space="preserve"> the</w:t>
      </w:r>
      <w:r w:rsidR="0091635C">
        <w:rPr>
          <w:b/>
          <w:bCs/>
        </w:rPr>
        <w:t xml:space="preserve"> Core Expertise and Skills</w:t>
      </w:r>
      <w:r w:rsidRPr="00DD5ED8">
        <w:rPr>
          <w:b/>
          <w:bCs/>
        </w:rPr>
        <w:t xml:space="preserve"> </w:t>
      </w:r>
      <w:r>
        <w:rPr>
          <w:b/>
          <w:bCs/>
        </w:rPr>
        <w:t>[</w:t>
      </w:r>
      <w:r w:rsidRPr="00DD5ED8">
        <w:rPr>
          <w:b/>
          <w:bCs/>
        </w:rPr>
        <w:t xml:space="preserve">AS </w:t>
      </w:r>
      <w:r w:rsidR="006C473A">
        <w:rPr>
          <w:b/>
          <w:bCs/>
        </w:rPr>
        <w:t>D</w:t>
      </w:r>
      <w:r w:rsidRPr="00DD5ED8">
        <w:rPr>
          <w:b/>
          <w:bCs/>
        </w:rPr>
        <w:t>5.0.1(</w:t>
      </w:r>
      <w:r>
        <w:rPr>
          <w:b/>
          <w:bCs/>
        </w:rPr>
        <w:t>b</w:t>
      </w:r>
      <w:r w:rsidRPr="00DD5ED8">
        <w:rPr>
          <w:b/>
          <w:bCs/>
        </w:rPr>
        <w:t>)]</w:t>
      </w:r>
    </w:p>
    <w:p w14:paraId="06405CEA" w14:textId="77777777" w:rsidR="00B51EDD" w:rsidRPr="00DD5ED8" w:rsidRDefault="00B51EDD" w:rsidP="00B452B5">
      <w:pPr>
        <w:spacing w:line="240" w:lineRule="auto"/>
        <w:rPr>
          <w:b/>
          <w:bCs/>
        </w:rPr>
      </w:pPr>
    </w:p>
    <w:p w14:paraId="451A9B92" w14:textId="1529CF09" w:rsidR="00B452B5" w:rsidRDefault="002245FC" w:rsidP="00B452B5">
      <w:pPr>
        <w:spacing w:line="240" w:lineRule="auto"/>
      </w:pPr>
      <w:r>
        <w:fldChar w:fldCharType="begin">
          <w:ffData>
            <w:name w:val=""/>
            <w:enabled/>
            <w:calcOnExit w:val="0"/>
            <w:textInput>
              <w:default w:val="Describe the process used to formally review the program's outcomes related to student achievement of the core expertise and skills [AS D5.0.1(b)]"/>
            </w:textInput>
          </w:ffData>
        </w:fldChar>
      </w:r>
      <w:r>
        <w:instrText xml:space="preserve"> FORMTEXT </w:instrText>
      </w:r>
      <w:r>
        <w:fldChar w:fldCharType="separate"/>
      </w:r>
      <w:r>
        <w:rPr>
          <w:noProof/>
        </w:rPr>
        <w:t>Describe the process used to formally review the program's outcomes related to student achievement of the core expertise and skills [AS D5.0.1(b)]</w:t>
      </w:r>
      <w:r>
        <w:fldChar w:fldCharType="end"/>
      </w:r>
    </w:p>
    <w:p w14:paraId="3E0DCD5F" w14:textId="77777777" w:rsidR="00B452B5" w:rsidRDefault="00B452B5" w:rsidP="00EE3D05">
      <w:pPr>
        <w:spacing w:line="240" w:lineRule="auto"/>
      </w:pPr>
    </w:p>
    <w:tbl>
      <w:tblPr>
        <w:tblStyle w:val="TableGrid"/>
        <w:tblW w:w="9364" w:type="dxa"/>
        <w:tblLook w:val="04A0" w:firstRow="1" w:lastRow="0" w:firstColumn="1" w:lastColumn="0" w:noHBand="0" w:noVBand="1"/>
      </w:tblPr>
      <w:tblGrid>
        <w:gridCol w:w="9364"/>
      </w:tblGrid>
      <w:tr w:rsidR="00902AF6" w:rsidRPr="007441D9" w14:paraId="1145AD64" w14:textId="77777777" w:rsidTr="007F741C">
        <w:trPr>
          <w:trHeight w:val="253"/>
        </w:trPr>
        <w:tc>
          <w:tcPr>
            <w:tcW w:w="9364" w:type="dxa"/>
          </w:tcPr>
          <w:p w14:paraId="5D8D5012" w14:textId="74F83833" w:rsidR="00902AF6" w:rsidRPr="00902AF6" w:rsidRDefault="00902AF6" w:rsidP="00EE3D05">
            <w:pPr>
              <w:ind w:left="423" w:hanging="450"/>
              <w:rPr>
                <w:rFonts w:cs="Times New Roman"/>
                <w:b/>
                <w:bCs/>
              </w:rPr>
            </w:pPr>
            <w:r>
              <w:rPr>
                <w:rFonts w:cs="Times New Roman"/>
                <w:b/>
                <w:bCs/>
              </w:rPr>
              <w:t xml:space="preserve">b.    </w:t>
            </w:r>
            <w:r w:rsidRPr="00902AF6">
              <w:rPr>
                <w:rFonts w:cs="Times New Roman"/>
                <w:b/>
                <w:bCs/>
              </w:rPr>
              <w:t xml:space="preserve">The program describes specific changes made to its explicit curriculum based on its most recent assessment outcomes, presented in Accreditation Standard </w:t>
            </w:r>
            <w:r w:rsidR="00FF1BC8">
              <w:rPr>
                <w:rFonts w:cs="Times New Roman"/>
                <w:b/>
                <w:bCs/>
              </w:rPr>
              <w:t>D</w:t>
            </w:r>
            <w:r w:rsidRPr="00902AF6">
              <w:rPr>
                <w:rFonts w:cs="Times New Roman"/>
                <w:b/>
                <w:bCs/>
              </w:rPr>
              <w:t>5.0.1(b), with clear links to the data.</w:t>
            </w:r>
          </w:p>
        </w:tc>
      </w:tr>
    </w:tbl>
    <w:p w14:paraId="3CE94F20" w14:textId="5DF606CB" w:rsidR="00902AF6" w:rsidRDefault="00902AF6" w:rsidP="00EE3D05">
      <w:pPr>
        <w:spacing w:line="240" w:lineRule="auto"/>
        <w:rPr>
          <w:rFonts w:cs="Times New Roman"/>
          <w:iCs/>
          <w:color w:val="C00000"/>
        </w:rPr>
      </w:pPr>
    </w:p>
    <w:p w14:paraId="0CF3B319" w14:textId="533FE63F" w:rsidR="007F1A58" w:rsidRPr="001647CF" w:rsidRDefault="00FF1BC8" w:rsidP="00EE3D05">
      <w:pPr>
        <w:spacing w:line="240" w:lineRule="auto"/>
        <w:rPr>
          <w:i/>
          <w:iCs/>
        </w:rPr>
      </w:pPr>
      <w:r>
        <w:rPr>
          <w:i/>
          <w:iCs/>
        </w:rPr>
        <w:lastRenderedPageBreak/>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7C2A6EC4" w14:textId="77777777" w:rsidR="007F1A58" w:rsidRDefault="007F1A58" w:rsidP="00EE3D05">
      <w:pPr>
        <w:spacing w:line="240" w:lineRule="auto"/>
        <w:jc w:val="center"/>
      </w:pPr>
    </w:p>
    <w:p w14:paraId="02E85E3E" w14:textId="7CEFF45E" w:rsidR="007F1A58" w:rsidRPr="006953FF" w:rsidRDefault="007F1A58" w:rsidP="00EE3D05">
      <w:pPr>
        <w:spacing w:line="240" w:lineRule="auto"/>
        <w:contextualSpacing/>
        <w:rPr>
          <w:rFonts w:cs="Times New Roman"/>
          <w:b/>
          <w:iCs/>
        </w:rPr>
      </w:pPr>
      <w:r w:rsidRPr="006953FF">
        <w:rPr>
          <w:rFonts w:cs="Times New Roman"/>
          <w:b/>
          <w:iCs/>
        </w:rPr>
        <w:t xml:space="preserve">Area of </w:t>
      </w:r>
      <w:r w:rsidR="003064C3">
        <w:rPr>
          <w:rFonts w:cs="Times New Roman"/>
          <w:b/>
          <w:iCs/>
        </w:rPr>
        <w:t>Focus</w:t>
      </w:r>
      <w:r w:rsidRPr="006953FF">
        <w:rPr>
          <w:rFonts w:cs="Times New Roman"/>
          <w:b/>
          <w:iCs/>
        </w:rPr>
        <w:t xml:space="preserve"> #1: </w:t>
      </w:r>
      <w:r w:rsidR="003064C3">
        <w:fldChar w:fldCharType="begin">
          <w:ffData>
            <w:name w:val=""/>
            <w:enabled/>
            <w:calcOnExit w:val="0"/>
            <w:textInput>
              <w:default w:val="Name of Area of Focus"/>
            </w:textInput>
          </w:ffData>
        </w:fldChar>
      </w:r>
      <w:r w:rsidR="003064C3">
        <w:instrText xml:space="preserve"> FORMTEXT </w:instrText>
      </w:r>
      <w:r w:rsidR="003064C3">
        <w:fldChar w:fldCharType="separate"/>
      </w:r>
      <w:r w:rsidR="003064C3">
        <w:rPr>
          <w:noProof/>
        </w:rPr>
        <w:t>Name of Area of Focus</w:t>
      </w:r>
      <w:r w:rsidR="003064C3">
        <w:fldChar w:fldCharType="end"/>
      </w:r>
    </w:p>
    <w:p w14:paraId="27741D42" w14:textId="77777777" w:rsidR="007F1A58" w:rsidRDefault="007F1A58" w:rsidP="00EE3D05">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F1A58" w:rsidRPr="00E15D17" w14:paraId="450144B3"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00" w:type="pct"/>
          </w:tcPr>
          <w:p w14:paraId="2C933151" w14:textId="2949CACD" w:rsidR="007F1A58" w:rsidRPr="00E15D17" w:rsidRDefault="007F1A58" w:rsidP="00EE3D05">
            <w:pPr>
              <w:rPr>
                <w:rFonts w:cs="Arial"/>
                <w:i/>
              </w:rPr>
            </w:pPr>
            <w:r w:rsidRPr="00E15D17">
              <w:rPr>
                <w:rFonts w:cs="Arial"/>
                <w:b/>
                <w:bCs/>
                <w:spacing w:val="-3"/>
              </w:rPr>
              <w:t>C</w:t>
            </w:r>
            <w:r>
              <w:rPr>
                <w:rFonts w:cs="Arial"/>
                <w:b/>
                <w:bCs/>
                <w:spacing w:val="-3"/>
              </w:rPr>
              <w:t>o</w:t>
            </w:r>
            <w:r w:rsidR="00D65FFC">
              <w:rPr>
                <w:rFonts w:cs="Arial"/>
                <w:b/>
                <w:bCs/>
                <w:spacing w:val="-3"/>
              </w:rPr>
              <w:t>re Expertise and Skills</w:t>
            </w:r>
          </w:p>
        </w:tc>
        <w:tc>
          <w:tcPr>
            <w:tcW w:w="1000" w:type="pct"/>
          </w:tcPr>
          <w:p w14:paraId="25D7ADB8" w14:textId="67C50B49" w:rsidR="007F1A58" w:rsidRPr="00E15D17" w:rsidRDefault="007F1A58" w:rsidP="00EE3D05">
            <w:pPr>
              <w:rPr>
                <w:rFonts w:cs="Arial"/>
                <w:i/>
              </w:rPr>
            </w:pPr>
            <w:r w:rsidRPr="00E15D17">
              <w:rPr>
                <w:rFonts w:cs="Arial"/>
                <w:b/>
                <w:bCs/>
                <w:spacing w:val="-3"/>
              </w:rPr>
              <w:t>C</w:t>
            </w:r>
            <w:r w:rsidR="00D65FFC">
              <w:rPr>
                <w:rFonts w:cs="Arial"/>
                <w:b/>
                <w:bCs/>
                <w:spacing w:val="-3"/>
              </w:rPr>
              <w:t>ore Expertise and Skill</w:t>
            </w:r>
            <w:r w:rsidRPr="00E15D17">
              <w:rPr>
                <w:rFonts w:cs="Arial"/>
                <w:b/>
                <w:bCs/>
                <w:spacing w:val="-3"/>
              </w:rPr>
              <w:t xml:space="preserve"> Benchmark</w:t>
            </w:r>
          </w:p>
        </w:tc>
        <w:tc>
          <w:tcPr>
            <w:tcW w:w="1000" w:type="pct"/>
          </w:tcPr>
          <w:p w14:paraId="5E3035A6" w14:textId="77777777" w:rsidR="007F1A58" w:rsidRPr="00E15D17" w:rsidRDefault="007F1A58" w:rsidP="00EE3D05">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7A86F7EB" w14:textId="77777777" w:rsidR="007F1A58" w:rsidRPr="00E15D17" w:rsidRDefault="007F1A58" w:rsidP="00EE3D05">
            <w:pPr>
              <w:rPr>
                <w:rFonts w:cs="Arial"/>
                <w:b/>
                <w:spacing w:val="-3"/>
              </w:rPr>
            </w:pPr>
            <w:r w:rsidRPr="00E15D17">
              <w:rPr>
                <w:rFonts w:cs="Arial"/>
                <w:b/>
                <w:bCs/>
                <w:spacing w:val="-3"/>
              </w:rPr>
              <w:t>Benchmark Met?</w:t>
            </w:r>
          </w:p>
        </w:tc>
        <w:tc>
          <w:tcPr>
            <w:tcW w:w="1000" w:type="pct"/>
          </w:tcPr>
          <w:p w14:paraId="26E1F1AD" w14:textId="77777777" w:rsidR="007F1A58" w:rsidRPr="00E15D17" w:rsidRDefault="007F1A58" w:rsidP="00EE3D05">
            <w:pPr>
              <w:rPr>
                <w:rFonts w:cs="Arial"/>
                <w:b/>
                <w:bCs/>
                <w:spacing w:val="-3"/>
              </w:rPr>
            </w:pPr>
            <w:r w:rsidRPr="00E15D17">
              <w:rPr>
                <w:rFonts w:cs="Arial"/>
                <w:b/>
                <w:bCs/>
                <w:spacing w:val="-3"/>
              </w:rPr>
              <w:t>Changes Made or Planned</w:t>
            </w:r>
          </w:p>
        </w:tc>
      </w:tr>
      <w:tr w:rsidR="007F1A58" w:rsidRPr="00E15D17" w14:paraId="4FA04239" w14:textId="77777777" w:rsidTr="00162F97">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5CB57279" w14:textId="3CC2A352" w:rsidR="007F1A58" w:rsidRPr="00E15D17" w:rsidRDefault="007F1A58" w:rsidP="00EE3D05">
            <w:pPr>
              <w:rPr>
                <w:rFonts w:cs="Arial"/>
                <w:i/>
              </w:rPr>
            </w:pPr>
            <w:r w:rsidRPr="00E15D17">
              <w:rPr>
                <w:rFonts w:cs="Arial"/>
                <w:b/>
                <w:spacing w:val="-3"/>
              </w:rPr>
              <w:t>Co</w:t>
            </w:r>
            <w:r w:rsidR="003D56B1">
              <w:rPr>
                <w:rFonts w:cs="Arial"/>
                <w:b/>
                <w:spacing w:val="-3"/>
              </w:rPr>
              <w:t>re Expertise and Skill</w:t>
            </w:r>
            <w:r w:rsidRPr="00E15D17">
              <w:rPr>
                <w:rFonts w:cs="Arial"/>
                <w:b/>
                <w:spacing w:val="-3"/>
              </w:rPr>
              <w:t xml:space="preserve"> 1: </w:t>
            </w:r>
            <w:r w:rsidR="003B63A5" w:rsidRPr="00551CD2">
              <w:rPr>
                <w:rFonts w:cs="Arial"/>
                <w:bCs/>
                <w:spacing w:val="-3"/>
              </w:rPr>
              <w:t xml:space="preserve">Advance </w:t>
            </w:r>
            <w:r w:rsidR="00B31EFC" w:rsidRPr="00551CD2">
              <w:rPr>
                <w:rFonts w:cs="Arial"/>
                <w:bCs/>
                <w:spacing w:val="-3"/>
              </w:rPr>
              <w:t>practice through innovative approaches</w:t>
            </w:r>
            <w:r w:rsidR="00331D42">
              <w:rPr>
                <w:rFonts w:cs="Arial"/>
                <w:bCs/>
                <w:spacing w:val="-3"/>
              </w:rPr>
              <w:t>.</w:t>
            </w:r>
          </w:p>
        </w:tc>
        <w:tc>
          <w:tcPr>
            <w:tcW w:w="1000" w:type="pct"/>
          </w:tcPr>
          <w:p w14:paraId="37F577EE" w14:textId="77777777" w:rsidR="007F1A58" w:rsidRPr="00E15D17" w:rsidRDefault="007F1A58" w:rsidP="00EE3D0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5F06B57C"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F6D2F97" w14:textId="77777777" w:rsidR="007F1A58" w:rsidRPr="00786021" w:rsidRDefault="00000000" w:rsidP="00EE3D05">
            <w:pPr>
              <w:ind w:left="270" w:hanging="270"/>
              <w:contextualSpacing/>
            </w:pPr>
            <w:sdt>
              <w:sdtPr>
                <w:id w:val="-547226551"/>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3AC769A8" w14:textId="77777777" w:rsidR="007F1A58" w:rsidRPr="00254348" w:rsidRDefault="00000000" w:rsidP="00EE3D05">
            <w:pPr>
              <w:ind w:left="270" w:hanging="270"/>
              <w:contextualSpacing/>
            </w:pPr>
            <w:sdt>
              <w:sdtPr>
                <w:id w:val="-379331801"/>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0F2D158C"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BDB03EA" w14:textId="77777777" w:rsidTr="00162F97">
        <w:trPr>
          <w:trHeight w:val="1871"/>
        </w:trPr>
        <w:tc>
          <w:tcPr>
            <w:tcW w:w="1000" w:type="pct"/>
          </w:tcPr>
          <w:p w14:paraId="52195E8C" w14:textId="55503D2B" w:rsidR="007F1A58" w:rsidRPr="00E15D17" w:rsidRDefault="003D56B1" w:rsidP="00EE3D05">
            <w:pPr>
              <w:rPr>
                <w:rFonts w:cs="Arial"/>
                <w:i/>
              </w:rPr>
            </w:pPr>
            <w:r w:rsidRPr="00E15D17">
              <w:rPr>
                <w:rFonts w:cs="Arial"/>
                <w:b/>
                <w:spacing w:val="-3"/>
              </w:rPr>
              <w:t>Co</w:t>
            </w:r>
            <w:r>
              <w:rPr>
                <w:rFonts w:cs="Arial"/>
                <w:b/>
                <w:spacing w:val="-3"/>
              </w:rPr>
              <w:t>re Expertise and Skill</w:t>
            </w:r>
            <w:r w:rsidR="007F1A58" w:rsidRPr="00E15D17">
              <w:rPr>
                <w:rFonts w:cs="Arial"/>
                <w:b/>
                <w:spacing w:val="-3"/>
              </w:rPr>
              <w:t xml:space="preserve"> </w:t>
            </w:r>
            <w:r w:rsidR="007F1A58">
              <w:rPr>
                <w:rFonts w:cs="Arial"/>
                <w:b/>
                <w:spacing w:val="-3"/>
              </w:rPr>
              <w:t>2</w:t>
            </w:r>
            <w:r w:rsidR="007F1A58" w:rsidRPr="00E15D17">
              <w:rPr>
                <w:rFonts w:cs="Arial"/>
                <w:b/>
                <w:spacing w:val="-3"/>
              </w:rPr>
              <w:t xml:space="preserve">: </w:t>
            </w:r>
            <w:r w:rsidR="003B63A5" w:rsidRPr="00551CD2">
              <w:rPr>
                <w:rFonts w:cs="Arial"/>
                <w:bCs/>
                <w:spacing w:val="-3"/>
              </w:rPr>
              <w:t xml:space="preserve">Use </w:t>
            </w:r>
            <w:r w:rsidR="00B31EFC" w:rsidRPr="00551CD2">
              <w:rPr>
                <w:rFonts w:cs="Arial"/>
                <w:bCs/>
                <w:spacing w:val="-3"/>
              </w:rPr>
              <w:t>and critically evaluate research and knowledge</w:t>
            </w:r>
            <w:r w:rsidR="00331D42">
              <w:rPr>
                <w:rFonts w:cs="Arial"/>
                <w:bCs/>
                <w:spacing w:val="-3"/>
              </w:rPr>
              <w:t>.</w:t>
            </w:r>
          </w:p>
        </w:tc>
        <w:tc>
          <w:tcPr>
            <w:tcW w:w="1000" w:type="pct"/>
          </w:tcPr>
          <w:p w14:paraId="324CF288"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4D0124CC"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FED7456" w14:textId="77777777" w:rsidR="007F1A58" w:rsidRPr="00786021" w:rsidRDefault="00000000" w:rsidP="00EE3D05">
            <w:pPr>
              <w:ind w:left="270" w:hanging="270"/>
              <w:contextualSpacing/>
            </w:pPr>
            <w:sdt>
              <w:sdtPr>
                <w:id w:val="-1091084307"/>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1394D2FF" w14:textId="77777777" w:rsidR="007F1A58" w:rsidRPr="00254348" w:rsidRDefault="00000000" w:rsidP="00EE3D05">
            <w:pPr>
              <w:ind w:left="270" w:hanging="270"/>
              <w:contextualSpacing/>
            </w:pPr>
            <w:sdt>
              <w:sdtPr>
                <w:id w:val="1893458631"/>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4F6F4C9D"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17697E80"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4A715A79" w14:textId="2D97FE33" w:rsidR="007F1A58" w:rsidRPr="00E15D17" w:rsidRDefault="003D56B1" w:rsidP="00EE3D05">
            <w:pPr>
              <w:rPr>
                <w:rFonts w:cs="Arial"/>
                <w:b/>
                <w:spacing w:val="-3"/>
              </w:rPr>
            </w:pPr>
            <w:r w:rsidRPr="00E15D17">
              <w:rPr>
                <w:rFonts w:cs="Arial"/>
                <w:b/>
                <w:spacing w:val="-3"/>
              </w:rPr>
              <w:t>Co</w:t>
            </w:r>
            <w:r>
              <w:rPr>
                <w:rFonts w:cs="Arial"/>
                <w:b/>
                <w:spacing w:val="-3"/>
              </w:rPr>
              <w:t>re Expertise and Skill</w:t>
            </w:r>
            <w:r w:rsidR="007F1A58" w:rsidRPr="00E15D17">
              <w:rPr>
                <w:rFonts w:cs="Arial"/>
                <w:b/>
                <w:spacing w:val="-3"/>
              </w:rPr>
              <w:t xml:space="preserve"> </w:t>
            </w:r>
            <w:r w:rsidR="007F1A58">
              <w:rPr>
                <w:rFonts w:cs="Arial"/>
                <w:b/>
                <w:spacing w:val="-3"/>
              </w:rPr>
              <w:t>3</w:t>
            </w:r>
            <w:r w:rsidR="007F1A58" w:rsidRPr="00E15D17">
              <w:rPr>
                <w:rFonts w:cs="Arial"/>
                <w:b/>
                <w:spacing w:val="-3"/>
              </w:rPr>
              <w:t xml:space="preserve">: </w:t>
            </w:r>
            <w:r w:rsidR="003B63A5" w:rsidRPr="00551CD2">
              <w:rPr>
                <w:rFonts w:cs="Arial"/>
                <w:bCs/>
                <w:spacing w:val="-3"/>
              </w:rPr>
              <w:t xml:space="preserve">Engage </w:t>
            </w:r>
            <w:r w:rsidR="00B31EFC" w:rsidRPr="00551CD2">
              <w:rPr>
                <w:rFonts w:cs="Arial"/>
                <w:bCs/>
                <w:spacing w:val="-3"/>
              </w:rPr>
              <w:t>in scientific inquiry that reflects doctoral-level scholarship</w:t>
            </w:r>
            <w:r w:rsidR="00331D42">
              <w:rPr>
                <w:rFonts w:cs="Arial"/>
                <w:bCs/>
                <w:spacing w:val="-3"/>
              </w:rPr>
              <w:t>.</w:t>
            </w:r>
          </w:p>
        </w:tc>
        <w:tc>
          <w:tcPr>
            <w:tcW w:w="1000" w:type="pct"/>
          </w:tcPr>
          <w:p w14:paraId="79A89F08"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E9F642"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E9921A9" w14:textId="77777777" w:rsidR="007F1A58" w:rsidRPr="00786021" w:rsidRDefault="00000000" w:rsidP="00EE3D05">
            <w:pPr>
              <w:ind w:left="270" w:hanging="270"/>
              <w:contextualSpacing/>
            </w:pPr>
            <w:sdt>
              <w:sdtPr>
                <w:id w:val="1203745794"/>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43AD2883" w14:textId="77777777" w:rsidR="007F1A58" w:rsidRPr="00254348" w:rsidRDefault="00000000" w:rsidP="00EE3D05">
            <w:pPr>
              <w:ind w:left="270" w:hanging="270"/>
              <w:contextualSpacing/>
            </w:pPr>
            <w:sdt>
              <w:sdtPr>
                <w:id w:val="305126771"/>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64F7F471"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2EE0853E" w14:textId="77777777" w:rsidTr="00162F97">
        <w:tc>
          <w:tcPr>
            <w:tcW w:w="1000" w:type="pct"/>
          </w:tcPr>
          <w:p w14:paraId="4526BA1C" w14:textId="260886E2" w:rsidR="007F1A58" w:rsidRPr="00760F23" w:rsidRDefault="003D56B1" w:rsidP="00B31EFC">
            <w:pPr>
              <w:rPr>
                <w:rFonts w:cs="Arial"/>
                <w:b/>
                <w:spacing w:val="-3"/>
              </w:rPr>
            </w:pPr>
            <w:r w:rsidRPr="00E15D17">
              <w:rPr>
                <w:rFonts w:cs="Arial"/>
                <w:b/>
                <w:spacing w:val="-3"/>
              </w:rPr>
              <w:t>Co</w:t>
            </w:r>
            <w:r>
              <w:rPr>
                <w:rFonts w:cs="Arial"/>
                <w:b/>
                <w:spacing w:val="-3"/>
              </w:rPr>
              <w:t>re Expertise and Skill</w:t>
            </w:r>
            <w:r w:rsidR="007F1A58" w:rsidRPr="00E15D17">
              <w:rPr>
                <w:rFonts w:cs="Arial"/>
                <w:b/>
                <w:spacing w:val="-3"/>
              </w:rPr>
              <w:t xml:space="preserve"> 4: </w:t>
            </w:r>
            <w:r w:rsidR="003B63A5" w:rsidRPr="00551CD2">
              <w:rPr>
                <w:rFonts w:cs="Arial"/>
                <w:bCs/>
                <w:spacing w:val="-3"/>
              </w:rPr>
              <w:t xml:space="preserve">Develop </w:t>
            </w:r>
            <w:r w:rsidR="00B31EFC" w:rsidRPr="00551CD2">
              <w:rPr>
                <w:rFonts w:cs="Arial"/>
                <w:bCs/>
                <w:spacing w:val="-3"/>
              </w:rPr>
              <w:t>and disseminate practice-relevant, research-informed knowledge through a</w:t>
            </w:r>
            <w:r w:rsidR="00760F23" w:rsidRPr="00551CD2">
              <w:rPr>
                <w:rFonts w:cs="Arial"/>
                <w:bCs/>
                <w:spacing w:val="-3"/>
              </w:rPr>
              <w:t xml:space="preserve"> </w:t>
            </w:r>
            <w:r w:rsidR="00B31EFC" w:rsidRPr="00551CD2">
              <w:rPr>
                <w:rFonts w:cs="Arial"/>
                <w:bCs/>
                <w:spacing w:val="-3"/>
              </w:rPr>
              <w:t>variety of channels, such as teaching, scholarship, professional presentations,</w:t>
            </w:r>
            <w:r w:rsidR="00760F23" w:rsidRPr="00551CD2">
              <w:rPr>
                <w:rFonts w:cs="Arial"/>
                <w:bCs/>
                <w:spacing w:val="-3"/>
              </w:rPr>
              <w:t xml:space="preserve"> </w:t>
            </w:r>
            <w:r w:rsidR="00B31EFC" w:rsidRPr="00551CD2">
              <w:rPr>
                <w:rFonts w:cs="Arial"/>
                <w:bCs/>
                <w:spacing w:val="-3"/>
              </w:rPr>
              <w:t>mentoring, and administration</w:t>
            </w:r>
            <w:r w:rsidR="00331D42" w:rsidRPr="00551CD2">
              <w:rPr>
                <w:rFonts w:cs="Arial"/>
                <w:bCs/>
                <w:spacing w:val="-3"/>
              </w:rPr>
              <w:t>.</w:t>
            </w:r>
          </w:p>
        </w:tc>
        <w:tc>
          <w:tcPr>
            <w:tcW w:w="1000" w:type="pct"/>
          </w:tcPr>
          <w:p w14:paraId="79BE9431"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F481BB5"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C5BA4A1" w14:textId="77777777" w:rsidR="007F1A58" w:rsidRPr="00786021" w:rsidRDefault="00000000" w:rsidP="00EE3D05">
            <w:pPr>
              <w:ind w:left="270" w:hanging="270"/>
              <w:contextualSpacing/>
            </w:pPr>
            <w:sdt>
              <w:sdtPr>
                <w:id w:val="19052855"/>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52C77EF7" w14:textId="77777777" w:rsidR="007F1A58" w:rsidRPr="00254348" w:rsidRDefault="00000000" w:rsidP="00EE3D05">
            <w:pPr>
              <w:ind w:left="270" w:hanging="270"/>
              <w:contextualSpacing/>
            </w:pPr>
            <w:sdt>
              <w:sdtPr>
                <w:id w:val="-601875050"/>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4A5EB8B3"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CEBA4F8" w14:textId="77777777" w:rsidTr="00162F97">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66469AC" w14:textId="7022A743" w:rsidR="007F1A58" w:rsidRPr="00E15D17" w:rsidRDefault="003D56B1" w:rsidP="00EE3D05">
            <w:pPr>
              <w:rPr>
                <w:rFonts w:cs="Arial"/>
                <w:i/>
              </w:rPr>
            </w:pPr>
            <w:r w:rsidRPr="00E15D17">
              <w:rPr>
                <w:rFonts w:cs="Arial"/>
                <w:b/>
                <w:spacing w:val="-3"/>
              </w:rPr>
              <w:t>Co</w:t>
            </w:r>
            <w:r>
              <w:rPr>
                <w:rFonts w:cs="Arial"/>
                <w:b/>
                <w:spacing w:val="-3"/>
              </w:rPr>
              <w:t>re Expertise and Skill</w:t>
            </w:r>
            <w:r w:rsidR="007F1A58" w:rsidRPr="00E15D17">
              <w:rPr>
                <w:rFonts w:cs="Arial"/>
                <w:b/>
                <w:spacing w:val="-3"/>
              </w:rPr>
              <w:t xml:space="preserve"> 5: </w:t>
            </w:r>
            <w:r w:rsidR="003B63A5" w:rsidRPr="00551CD2">
              <w:rPr>
                <w:rFonts w:cs="Arial"/>
                <w:bCs/>
                <w:spacing w:val="-3"/>
              </w:rPr>
              <w:lastRenderedPageBreak/>
              <w:t xml:space="preserve">Provide </w:t>
            </w:r>
            <w:r w:rsidR="00D65FFC" w:rsidRPr="00551CD2">
              <w:rPr>
                <w:rFonts w:cs="Arial"/>
                <w:bCs/>
                <w:spacing w:val="-3"/>
              </w:rPr>
              <w:t>leadership in social work practice and/or education</w:t>
            </w:r>
            <w:r w:rsidR="00331D42" w:rsidRPr="00551CD2">
              <w:rPr>
                <w:rFonts w:cs="Arial"/>
                <w:bCs/>
                <w:spacing w:val="-3"/>
              </w:rPr>
              <w:t>.</w:t>
            </w:r>
          </w:p>
        </w:tc>
        <w:tc>
          <w:tcPr>
            <w:tcW w:w="1000" w:type="pct"/>
          </w:tcPr>
          <w:p w14:paraId="0536D6A3" w14:textId="77777777" w:rsidR="007F1A58" w:rsidRPr="00E15D17" w:rsidRDefault="007F1A58" w:rsidP="00EE3D05">
            <w:pPr>
              <w:rPr>
                <w:rFonts w:cs="Arial"/>
                <w:i/>
              </w:rPr>
            </w:pPr>
            <w:r w:rsidRPr="00DB3761">
              <w:lastRenderedPageBreak/>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3D4D51A"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7000E87" w14:textId="77777777" w:rsidR="007F1A58" w:rsidRPr="00786021" w:rsidRDefault="00000000" w:rsidP="00EE3D05">
            <w:pPr>
              <w:ind w:left="270" w:hanging="270"/>
              <w:contextualSpacing/>
            </w:pPr>
            <w:sdt>
              <w:sdtPr>
                <w:id w:val="1501233010"/>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183A20D8" w14:textId="77777777" w:rsidR="007F1A58" w:rsidRPr="00254348" w:rsidRDefault="00000000" w:rsidP="00EE3D05">
            <w:pPr>
              <w:ind w:left="270" w:hanging="270"/>
              <w:contextualSpacing/>
            </w:pPr>
            <w:sdt>
              <w:sdtPr>
                <w:id w:val="782227407"/>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090AC31B"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 xml:space="preserve">Detail program changes made or </w:t>
            </w:r>
            <w:r>
              <w:rPr>
                <w:noProof/>
              </w:rPr>
              <w:lastRenderedPageBreak/>
              <w:t>planned. If no changes were made, explain why.</w:t>
            </w:r>
            <w:r>
              <w:fldChar w:fldCharType="end"/>
            </w:r>
          </w:p>
        </w:tc>
      </w:tr>
      <w:tr w:rsidR="007F1A58" w:rsidRPr="00E15D17" w14:paraId="3191CA81" w14:textId="77777777" w:rsidTr="00162F97">
        <w:tc>
          <w:tcPr>
            <w:tcW w:w="1000" w:type="pct"/>
          </w:tcPr>
          <w:p w14:paraId="7724A6D7" w14:textId="2E6F7A63" w:rsidR="007F1A58" w:rsidRPr="00E15D17" w:rsidRDefault="003D56B1" w:rsidP="00D65FFC">
            <w:pPr>
              <w:rPr>
                <w:rFonts w:cs="Arial"/>
                <w:i/>
              </w:rPr>
            </w:pPr>
            <w:r w:rsidRPr="00E15D17">
              <w:rPr>
                <w:rFonts w:cs="Arial"/>
                <w:b/>
                <w:spacing w:val="-3"/>
              </w:rPr>
              <w:lastRenderedPageBreak/>
              <w:t>Co</w:t>
            </w:r>
            <w:r>
              <w:rPr>
                <w:rFonts w:cs="Arial"/>
                <w:b/>
                <w:spacing w:val="-3"/>
              </w:rPr>
              <w:t>re Expertise and Skill</w:t>
            </w:r>
            <w:r w:rsidR="007F1A58" w:rsidRPr="00E15D17">
              <w:rPr>
                <w:rFonts w:cs="Arial"/>
                <w:b/>
                <w:spacing w:val="-3"/>
              </w:rPr>
              <w:t xml:space="preserve"> 6: </w:t>
            </w:r>
            <w:r w:rsidR="003B63A5" w:rsidRPr="00551CD2">
              <w:rPr>
                <w:rFonts w:cs="Arial"/>
                <w:bCs/>
                <w:spacing w:val="-3"/>
              </w:rPr>
              <w:t xml:space="preserve">Develop </w:t>
            </w:r>
            <w:r w:rsidR="00D65FFC" w:rsidRPr="00551CD2">
              <w:rPr>
                <w:rFonts w:cs="Arial"/>
                <w:bCs/>
                <w:spacing w:val="-3"/>
              </w:rPr>
              <w:t>and maintain substantive expertise in one or more areas of social work</w:t>
            </w:r>
            <w:r w:rsidR="00331D42" w:rsidRPr="00551CD2">
              <w:rPr>
                <w:rFonts w:cs="Arial"/>
                <w:bCs/>
                <w:spacing w:val="-3"/>
              </w:rPr>
              <w:t xml:space="preserve"> p</w:t>
            </w:r>
            <w:r w:rsidR="00D65FFC" w:rsidRPr="00551CD2">
              <w:rPr>
                <w:rFonts w:cs="Arial"/>
                <w:bCs/>
                <w:spacing w:val="-3"/>
              </w:rPr>
              <w:t>ractice</w:t>
            </w:r>
            <w:r w:rsidR="00331D42" w:rsidRPr="00551CD2">
              <w:rPr>
                <w:rFonts w:cs="Arial"/>
                <w:bCs/>
                <w:spacing w:val="-3"/>
              </w:rPr>
              <w:t>.</w:t>
            </w:r>
          </w:p>
        </w:tc>
        <w:tc>
          <w:tcPr>
            <w:tcW w:w="1000" w:type="pct"/>
          </w:tcPr>
          <w:p w14:paraId="542183E9"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4CE5A96"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B75F746" w14:textId="77777777" w:rsidR="007F1A58" w:rsidRPr="00786021" w:rsidRDefault="00000000" w:rsidP="00EE3D05">
            <w:pPr>
              <w:ind w:left="270" w:hanging="270"/>
              <w:contextualSpacing/>
            </w:pPr>
            <w:sdt>
              <w:sdtPr>
                <w:id w:val="-1984845274"/>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179BF68C" w14:textId="77777777" w:rsidR="007F1A58" w:rsidRPr="00254348" w:rsidRDefault="00000000" w:rsidP="00EE3D05">
            <w:pPr>
              <w:ind w:left="270" w:hanging="270"/>
              <w:contextualSpacing/>
            </w:pPr>
            <w:sdt>
              <w:sdtPr>
                <w:id w:val="-834296417"/>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554E2296"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52FEBFA"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7ECF674B" w14:textId="2334769F" w:rsidR="007F1A58" w:rsidRPr="006B5546" w:rsidRDefault="00D65FFC" w:rsidP="00EE3D05">
            <w:pPr>
              <w:rPr>
                <w:rFonts w:cs="Arial"/>
                <w:b/>
                <w:i/>
              </w:rPr>
            </w:pPr>
            <w:r>
              <w:rPr>
                <w:b/>
                <w:bCs/>
              </w:rPr>
              <w:fldChar w:fldCharType="begin">
                <w:ffData>
                  <w:name w:val=""/>
                  <w:enabled/>
                  <w:calcOnExit w:val="0"/>
                  <w:textInput>
                    <w:default w:val="Add rows for each core expertise and skill added by the program, if applicable"/>
                  </w:textInput>
                </w:ffData>
              </w:fldChar>
            </w:r>
            <w:r>
              <w:rPr>
                <w:b/>
                <w:bCs/>
              </w:rPr>
              <w:instrText xml:space="preserve"> FORMTEXT </w:instrText>
            </w:r>
            <w:r>
              <w:rPr>
                <w:b/>
                <w:bCs/>
              </w:rPr>
            </w:r>
            <w:r>
              <w:rPr>
                <w:b/>
                <w:bCs/>
              </w:rPr>
              <w:fldChar w:fldCharType="separate"/>
            </w:r>
            <w:r>
              <w:rPr>
                <w:b/>
                <w:bCs/>
                <w:noProof/>
              </w:rPr>
              <w:t>Add rows for each core expertise and skill added by the program, if applicable</w:t>
            </w:r>
            <w:r>
              <w:rPr>
                <w:b/>
                <w:bCs/>
              </w:rPr>
              <w:fldChar w:fldCharType="end"/>
            </w:r>
          </w:p>
        </w:tc>
        <w:tc>
          <w:tcPr>
            <w:tcW w:w="1000" w:type="pct"/>
          </w:tcPr>
          <w:p w14:paraId="75BAA48D"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4479C41"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A4213CD" w14:textId="77777777" w:rsidR="007F1A58" w:rsidRPr="00786021" w:rsidRDefault="00000000" w:rsidP="00EE3D05">
            <w:pPr>
              <w:ind w:left="270" w:hanging="270"/>
              <w:contextualSpacing/>
            </w:pPr>
            <w:sdt>
              <w:sdtPr>
                <w:id w:val="1625432458"/>
                <w14:checkbox>
                  <w14:checked w14:val="0"/>
                  <w14:checkedState w14:val="2612" w14:font="MS Gothic"/>
                  <w14:uncheckedState w14:val="2610" w14:font="MS Gothic"/>
                </w14:checkbox>
              </w:sdtPr>
              <w:sdtContent>
                <w:r w:rsidR="007F1A58">
                  <w:rPr>
                    <w:rFonts w:ascii="MS Gothic" w:eastAsia="MS Gothic" w:hAnsi="MS Gothic" w:hint="eastAsia"/>
                  </w:rPr>
                  <w:t>☐</w:t>
                </w:r>
              </w:sdtContent>
            </w:sdt>
            <w:r w:rsidR="007F1A58">
              <w:t xml:space="preserve"> Yes </w:t>
            </w:r>
          </w:p>
          <w:p w14:paraId="73FE5D10" w14:textId="77777777" w:rsidR="007F1A58" w:rsidRPr="00254348" w:rsidRDefault="00000000" w:rsidP="00EE3D05">
            <w:pPr>
              <w:ind w:left="270" w:hanging="270"/>
              <w:contextualSpacing/>
            </w:pPr>
            <w:sdt>
              <w:sdtPr>
                <w:id w:val="68093593"/>
                <w14:checkbox>
                  <w14:checked w14:val="0"/>
                  <w14:checkedState w14:val="2612" w14:font="MS Gothic"/>
                  <w14:uncheckedState w14:val="2610" w14:font="MS Gothic"/>
                </w14:checkbox>
              </w:sdtPr>
              <w:sdtContent>
                <w:r w:rsidR="007F1A58" w:rsidRPr="00786021">
                  <w:rPr>
                    <w:rFonts w:ascii="MS Gothic" w:eastAsia="MS Gothic" w:hAnsi="MS Gothic" w:hint="eastAsia"/>
                  </w:rPr>
                  <w:t>☐</w:t>
                </w:r>
              </w:sdtContent>
            </w:sdt>
            <w:r w:rsidR="007F1A58">
              <w:t xml:space="preserve"> No</w:t>
            </w:r>
          </w:p>
        </w:tc>
        <w:tc>
          <w:tcPr>
            <w:tcW w:w="1000" w:type="pct"/>
          </w:tcPr>
          <w:p w14:paraId="0045147F"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426F8F02" w14:textId="0D611FB4" w:rsidR="00902AF6" w:rsidRPr="00902AF6" w:rsidRDefault="00902AF6" w:rsidP="00EE3D05">
      <w:pPr>
        <w:spacing w:line="240" w:lineRule="auto"/>
        <w:rPr>
          <w:rFonts w:cs="Times New Roman"/>
          <w:i/>
        </w:rPr>
      </w:pPr>
    </w:p>
    <w:tbl>
      <w:tblPr>
        <w:tblStyle w:val="TableGrid"/>
        <w:tblW w:w="9364" w:type="dxa"/>
        <w:tblLook w:val="04A0" w:firstRow="1" w:lastRow="0" w:firstColumn="1" w:lastColumn="0" w:noHBand="0" w:noVBand="1"/>
      </w:tblPr>
      <w:tblGrid>
        <w:gridCol w:w="9364"/>
      </w:tblGrid>
      <w:tr w:rsidR="007C5D2E" w:rsidRPr="007441D9" w14:paraId="1EC79AF0" w14:textId="77777777" w:rsidTr="00932EF2">
        <w:trPr>
          <w:trHeight w:val="253"/>
        </w:trPr>
        <w:tc>
          <w:tcPr>
            <w:tcW w:w="9364" w:type="dxa"/>
          </w:tcPr>
          <w:p w14:paraId="23B98247" w14:textId="77777777" w:rsidR="007C5D2E" w:rsidRPr="0042370D" w:rsidRDefault="007C5D2E" w:rsidP="002C62DB">
            <w:pPr>
              <w:pStyle w:val="ListParagraph"/>
              <w:numPr>
                <w:ilvl w:val="0"/>
                <w:numId w:val="25"/>
              </w:numPr>
              <w:rPr>
                <w:rFonts w:cs="Times New Roman"/>
                <w:b/>
              </w:rPr>
            </w:pPr>
            <w:r w:rsidRPr="00F010B9">
              <w:rPr>
                <w:rFonts w:cs="Times New Roman"/>
                <w:b/>
              </w:rPr>
              <w:t>The program addresses all program options.</w:t>
            </w:r>
          </w:p>
        </w:tc>
      </w:tr>
    </w:tbl>
    <w:p w14:paraId="4C75C3DD" w14:textId="77777777" w:rsidR="000E4C39" w:rsidRPr="007441D9" w:rsidRDefault="000E4C39" w:rsidP="00EE3D05">
      <w:pPr>
        <w:spacing w:line="240" w:lineRule="auto"/>
        <w:ind w:left="1440" w:hanging="1440"/>
        <w:contextualSpacing/>
        <w:rPr>
          <w:rFonts w:cs="Times New Roman"/>
          <w:b/>
          <w:bCs/>
        </w:rPr>
      </w:pPr>
    </w:p>
    <w:p w14:paraId="6E22CF69"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7BDF16" w14:textId="77777777" w:rsidR="008B3D74" w:rsidRPr="00E15D17" w:rsidRDefault="00000000" w:rsidP="00EE3D05">
      <w:pPr>
        <w:spacing w:line="240" w:lineRule="auto"/>
        <w:ind w:left="360"/>
        <w:rPr>
          <w:rFonts w:eastAsia="MS Gothic" w:cs="Arial"/>
        </w:rPr>
      </w:pPr>
      <w:sdt>
        <w:sdtPr>
          <w:id w:val="7285073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532A3737" w14:textId="77777777" w:rsidR="008B3D74" w:rsidRPr="00E15D17" w:rsidRDefault="00000000" w:rsidP="00EE3D05">
      <w:pPr>
        <w:spacing w:line="240" w:lineRule="auto"/>
        <w:ind w:left="360"/>
        <w:rPr>
          <w:rFonts w:cs="Arial"/>
        </w:rPr>
      </w:pPr>
      <w:sdt>
        <w:sdtPr>
          <w:id w:val="-789508157"/>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5952C39" w14:textId="77777777" w:rsidR="008B3D74" w:rsidRDefault="00000000" w:rsidP="00EE3D05">
      <w:pPr>
        <w:spacing w:line="240" w:lineRule="auto"/>
        <w:ind w:left="360"/>
        <w:rPr>
          <w:rFonts w:cs="Arial"/>
        </w:rPr>
      </w:pPr>
      <w:sdt>
        <w:sdtPr>
          <w:id w:val="-13734578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6CE481F" w14:textId="354E7DC6"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63A12B52" w14:textId="02AF2935" w:rsidR="002B48E8" w:rsidRDefault="002B48E8" w:rsidP="00EE3D05">
      <w:pPr>
        <w:spacing w:line="240" w:lineRule="auto"/>
        <w:rPr>
          <w:rFonts w:cs="Times New Roman"/>
        </w:rPr>
      </w:pPr>
    </w:p>
    <w:p w14:paraId="189F808E" w14:textId="726E73EE" w:rsidR="00497E5A" w:rsidRDefault="00497E5A" w:rsidP="00EE3D05">
      <w:pPr>
        <w:spacing w:line="240" w:lineRule="auto"/>
        <w:contextualSpacing/>
        <w:rPr>
          <w:rFonts w:eastAsiaTheme="majorEastAsia" w:cs="Times New Roman"/>
          <w:bCs/>
          <w:iCs/>
          <w:sz w:val="28"/>
          <w:szCs w:val="28"/>
        </w:rPr>
      </w:pPr>
      <w:bookmarkStart w:id="105" w:name="_Toc195006305"/>
      <w:bookmarkStart w:id="106" w:name="_Toc199498141"/>
      <w:r w:rsidRPr="00610057">
        <w:rPr>
          <w:rStyle w:val="Heading2Char"/>
        </w:rPr>
        <w:t xml:space="preserve">Accreditation Standard </w:t>
      </w:r>
      <w:r w:rsidR="00F62891">
        <w:rPr>
          <w:rStyle w:val="Heading2Char"/>
        </w:rPr>
        <w:t>D</w:t>
      </w:r>
      <w:r>
        <w:rPr>
          <w:rStyle w:val="Heading2Char"/>
        </w:rPr>
        <w:t>5.0.1(d)</w:t>
      </w:r>
      <w:r w:rsidRPr="00610057">
        <w:rPr>
          <w:rStyle w:val="Heading2Char"/>
        </w:rPr>
        <w:t>:</w:t>
      </w:r>
      <w:bookmarkEnd w:id="105"/>
      <w:bookmarkEnd w:id="106"/>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posts its assessment plan and summary outcomes publicly on its webpage using Form AS </w:t>
      </w:r>
      <w:r w:rsidR="00F62891">
        <w:rPr>
          <w:rFonts w:eastAsiaTheme="majorEastAsia" w:cs="Times New Roman"/>
          <w:bCs/>
          <w:iCs/>
          <w:sz w:val="28"/>
          <w:szCs w:val="28"/>
        </w:rPr>
        <w:t>D</w:t>
      </w:r>
      <w:r w:rsidRPr="00852560">
        <w:rPr>
          <w:rFonts w:eastAsiaTheme="majorEastAsia" w:cs="Times New Roman"/>
          <w:bCs/>
          <w:iCs/>
          <w:sz w:val="28"/>
          <w:szCs w:val="28"/>
        </w:rPr>
        <w:t>5.0</w:t>
      </w:r>
      <w:r w:rsidR="008D2D81">
        <w:rPr>
          <w:rFonts w:eastAsiaTheme="majorEastAsia" w:cs="Times New Roman"/>
          <w:bCs/>
          <w:iCs/>
          <w:sz w:val="28"/>
          <w:szCs w:val="28"/>
        </w:rPr>
        <w:t>.</w:t>
      </w:r>
      <w:r w:rsidRPr="00852560">
        <w:rPr>
          <w:rFonts w:eastAsiaTheme="majorEastAsia" w:cs="Times New Roman"/>
          <w:bCs/>
          <w:iCs/>
          <w:sz w:val="28"/>
          <w:szCs w:val="28"/>
        </w:rPr>
        <w:t>1(d). The findings are updated every two years, at minimum.</w:t>
      </w:r>
    </w:p>
    <w:p w14:paraId="3A137764" w14:textId="77777777" w:rsidR="00497E5A" w:rsidRDefault="00497E5A" w:rsidP="00EE3D05">
      <w:pPr>
        <w:spacing w:line="240" w:lineRule="auto"/>
      </w:pPr>
    </w:p>
    <w:tbl>
      <w:tblPr>
        <w:tblStyle w:val="TableGrid"/>
        <w:tblW w:w="9364" w:type="dxa"/>
        <w:tblLook w:val="04A0" w:firstRow="1" w:lastRow="0" w:firstColumn="1" w:lastColumn="0" w:noHBand="0" w:noVBand="1"/>
      </w:tblPr>
      <w:tblGrid>
        <w:gridCol w:w="9364"/>
      </w:tblGrid>
      <w:tr w:rsidR="00497E5A" w:rsidRPr="007441D9" w14:paraId="5670B7CB" w14:textId="77777777" w:rsidTr="00162F97">
        <w:trPr>
          <w:trHeight w:val="253"/>
        </w:trPr>
        <w:tc>
          <w:tcPr>
            <w:tcW w:w="9364" w:type="dxa"/>
          </w:tcPr>
          <w:p w14:paraId="17D80CD3" w14:textId="485315D7" w:rsidR="00497E5A" w:rsidRPr="008274B1" w:rsidRDefault="00497E5A" w:rsidP="002C62DB">
            <w:pPr>
              <w:pStyle w:val="ListParagraph"/>
              <w:numPr>
                <w:ilvl w:val="0"/>
                <w:numId w:val="33"/>
              </w:numPr>
              <w:rPr>
                <w:rFonts w:cs="Times New Roman"/>
                <w:b/>
                <w:bCs/>
              </w:rPr>
            </w:pPr>
            <w:r w:rsidRPr="00BE0CA5">
              <w:rPr>
                <w:rFonts w:cs="Times New Roman"/>
                <w:b/>
                <w:bCs/>
              </w:rPr>
              <w:t xml:space="preserve">The program submits Form AS </w:t>
            </w:r>
            <w:r w:rsidR="00AF315D">
              <w:rPr>
                <w:rFonts w:cs="Times New Roman"/>
                <w:b/>
                <w:bCs/>
              </w:rPr>
              <w:t>D</w:t>
            </w:r>
            <w:r w:rsidRPr="00BE0CA5">
              <w:rPr>
                <w:rFonts w:cs="Times New Roman"/>
                <w:b/>
                <w:bCs/>
              </w:rPr>
              <w:t>5.0</w:t>
            </w:r>
            <w:r>
              <w:rPr>
                <w:rFonts w:cs="Times New Roman"/>
                <w:b/>
                <w:bCs/>
              </w:rPr>
              <w:t>.</w:t>
            </w:r>
            <w:r w:rsidRPr="00BE0CA5">
              <w:rPr>
                <w:rFonts w:cs="Times New Roman"/>
                <w:b/>
                <w:bCs/>
              </w:rPr>
              <w:t>1(d) to report its assessment plan and most recent assessment summary outcomes.</w:t>
            </w:r>
          </w:p>
        </w:tc>
      </w:tr>
    </w:tbl>
    <w:p w14:paraId="3D47C8FA" w14:textId="77777777" w:rsidR="00497E5A" w:rsidRDefault="00497E5A" w:rsidP="00EE3D05">
      <w:pPr>
        <w:spacing w:line="240" w:lineRule="auto"/>
        <w:rPr>
          <w:rFonts w:cs="Times New Roman"/>
          <w:i/>
          <w:color w:val="000000" w:themeColor="text1"/>
        </w:rPr>
      </w:pPr>
    </w:p>
    <w:p w14:paraId="4E9D4378" w14:textId="6F02830C" w:rsidR="00BC2BE6" w:rsidRDefault="00BC2BE6" w:rsidP="00BC2BE6">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re expertise and skill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core expertise and skills, instruments, and program options.]</w:t>
      </w:r>
      <w:r>
        <w:rPr>
          <w:rFonts w:cs="Times New Roman"/>
          <w:i/>
          <w:iCs/>
        </w:rPr>
        <w:fldChar w:fldCharType="end"/>
      </w:r>
    </w:p>
    <w:p w14:paraId="1BD17C61" w14:textId="77777777" w:rsidR="00BC2BE6" w:rsidRDefault="00BC2BE6" w:rsidP="00EE3D05">
      <w:pPr>
        <w:spacing w:line="240" w:lineRule="auto"/>
        <w:rPr>
          <w:rFonts w:cs="Times New Roman"/>
          <w:i/>
          <w:color w:val="000000" w:themeColor="text1"/>
        </w:rPr>
      </w:pPr>
    </w:p>
    <w:p w14:paraId="7C85DD0E" w14:textId="39C2E655" w:rsidR="00497E5A" w:rsidRPr="003D2D78" w:rsidRDefault="00497E5A" w:rsidP="00DD3A84">
      <w:pPr>
        <w:spacing w:line="240" w:lineRule="auto"/>
        <w:ind w:left="-180" w:right="-90"/>
        <w:jc w:val="center"/>
        <w:rPr>
          <w:b/>
          <w:bCs/>
        </w:rPr>
      </w:pPr>
      <w:proofErr w:type="gramStart"/>
      <w:r w:rsidRPr="007121AF">
        <w:rPr>
          <w:b/>
          <w:color w:val="005D7E"/>
          <w:sz w:val="32"/>
          <w:szCs w:val="32"/>
        </w:rPr>
        <w:lastRenderedPageBreak/>
        <w:t>F</w:t>
      </w:r>
      <w:r>
        <w:rPr>
          <w:b/>
          <w:color w:val="005D7E"/>
          <w:sz w:val="32"/>
          <w:szCs w:val="32"/>
        </w:rPr>
        <w:t>orm</w:t>
      </w:r>
      <w:proofErr w:type="gramEnd"/>
      <w:r w:rsidRPr="007121AF">
        <w:rPr>
          <w:b/>
          <w:color w:val="005D7E"/>
          <w:sz w:val="32"/>
          <w:szCs w:val="32"/>
        </w:rPr>
        <w:t xml:space="preserve"> </w:t>
      </w:r>
      <w:bookmarkStart w:id="107" w:name="_Hlk113634535"/>
      <w:r w:rsidRPr="007121AF">
        <w:rPr>
          <w:b/>
          <w:color w:val="005D7E"/>
          <w:sz w:val="32"/>
          <w:szCs w:val="32"/>
        </w:rPr>
        <w:t xml:space="preserve">AS </w:t>
      </w:r>
      <w:r w:rsidR="00AF315D">
        <w:rPr>
          <w:b/>
          <w:color w:val="005D7E"/>
          <w:sz w:val="32"/>
          <w:szCs w:val="32"/>
        </w:rPr>
        <w:t>D</w:t>
      </w:r>
      <w:r w:rsidRPr="00640222">
        <w:rPr>
          <w:b/>
          <w:color w:val="005D7E"/>
          <w:sz w:val="32"/>
          <w:szCs w:val="32"/>
        </w:rPr>
        <w:t xml:space="preserve">5.0.1(d) </w:t>
      </w:r>
      <w:bookmarkEnd w:id="107"/>
      <w:r w:rsidRPr="007121AF">
        <w:rPr>
          <w:b/>
          <w:color w:val="005D7E"/>
          <w:sz w:val="32"/>
          <w:szCs w:val="32"/>
        </w:rPr>
        <w:t xml:space="preserve">| </w:t>
      </w:r>
      <w:r w:rsidR="00055B15" w:rsidRPr="00055B15">
        <w:rPr>
          <w:b/>
          <w:bCs/>
          <w:iCs/>
          <w:color w:val="005D7E"/>
          <w:sz w:val="32"/>
          <w:szCs w:val="32"/>
        </w:rPr>
        <w:t>Public Reporting of Assessment Outcomes</w:t>
      </w:r>
      <w:r>
        <w:rPr>
          <w:b/>
          <w:bCs/>
          <w:iCs/>
          <w:color w:val="005D7E"/>
          <w:sz w:val="32"/>
          <w:szCs w:val="32"/>
        </w:rPr>
        <w:br/>
      </w:r>
    </w:p>
    <w:p w14:paraId="367E569A" w14:textId="77777777" w:rsidR="00497E5A" w:rsidRPr="00640222" w:rsidRDefault="00497E5A" w:rsidP="00EE3D0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27CD16CE" w14:textId="77777777" w:rsidR="00497E5A" w:rsidRPr="00365D01" w:rsidRDefault="00497E5A" w:rsidP="00EE3D05">
      <w:pPr>
        <w:spacing w:line="240" w:lineRule="auto"/>
        <w:rPr>
          <w:rStyle w:val="Heading2Char"/>
          <w:bCs w:val="0"/>
          <w:iCs w:val="0"/>
          <w:sz w:val="24"/>
          <w:szCs w:val="22"/>
        </w:rPr>
      </w:pPr>
    </w:p>
    <w:p w14:paraId="4DA8152E" w14:textId="6B4E4F4B" w:rsidR="00497E5A" w:rsidRPr="0038680C" w:rsidRDefault="00497E5A" w:rsidP="00EE3D05">
      <w:pPr>
        <w:pStyle w:val="Correct"/>
      </w:pPr>
      <w:r w:rsidRPr="0038680C">
        <w:t xml:space="preserve">Summary of Plan </w:t>
      </w:r>
    </w:p>
    <w:p w14:paraId="44415A4E" w14:textId="77777777" w:rsidR="00497E5A" w:rsidRDefault="00497E5A" w:rsidP="00EE3D05">
      <w:pPr>
        <w:spacing w:line="240" w:lineRule="auto"/>
        <w:jc w:val="center"/>
        <w:rPr>
          <w:rFonts w:cs="Times New Roman"/>
          <w:i/>
          <w:iCs/>
        </w:rPr>
      </w:pPr>
    </w:p>
    <w:p w14:paraId="1A323EF3" w14:textId="395B695E" w:rsidR="00497E5A" w:rsidRDefault="00BC2BE6"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14A5B73D" w14:textId="77777777" w:rsidR="00497E5A" w:rsidRPr="008E3064" w:rsidRDefault="00497E5A" w:rsidP="00EE3D05">
      <w:pPr>
        <w:spacing w:line="240" w:lineRule="auto"/>
        <w:jc w:val="center"/>
        <w:textAlignment w:val="baseline"/>
        <w:rPr>
          <w:b/>
          <w:bCs/>
        </w:rPr>
      </w:pPr>
    </w:p>
    <w:p w14:paraId="34735329" w14:textId="268AAB1D" w:rsidR="00497E5A" w:rsidRDefault="00497E5A" w:rsidP="00EE3D05">
      <w:pPr>
        <w:spacing w:line="240" w:lineRule="auto"/>
        <w:jc w:val="center"/>
        <w:textAlignment w:val="baseline"/>
        <w:rPr>
          <w:b/>
          <w:bCs/>
          <w:sz w:val="28"/>
          <w:szCs w:val="28"/>
        </w:rPr>
      </w:pPr>
      <w:r>
        <w:rPr>
          <w:b/>
          <w:bCs/>
          <w:sz w:val="28"/>
          <w:szCs w:val="28"/>
        </w:rPr>
        <w:t xml:space="preserve">Area of </w:t>
      </w:r>
      <w:r w:rsidR="00304B8D">
        <w:rPr>
          <w:b/>
          <w:bCs/>
          <w:sz w:val="28"/>
          <w:szCs w:val="28"/>
        </w:rPr>
        <w:t>Focus</w:t>
      </w:r>
      <w:r>
        <w:rPr>
          <w:b/>
          <w:bCs/>
          <w:sz w:val="28"/>
          <w:szCs w:val="28"/>
        </w:rPr>
        <w:t xml:space="preserve">: </w:t>
      </w:r>
      <w:r w:rsidR="00304B8D">
        <w:rPr>
          <w:sz w:val="28"/>
          <w:szCs w:val="28"/>
        </w:rPr>
        <w:fldChar w:fldCharType="begin">
          <w:ffData>
            <w:name w:val=""/>
            <w:enabled/>
            <w:calcOnExit w:val="0"/>
            <w:textInput>
              <w:default w:val="Name of Area of Focus"/>
            </w:textInput>
          </w:ffData>
        </w:fldChar>
      </w:r>
      <w:r w:rsidR="00304B8D">
        <w:rPr>
          <w:sz w:val="28"/>
          <w:szCs w:val="28"/>
        </w:rPr>
        <w:instrText xml:space="preserve"> FORMTEXT </w:instrText>
      </w:r>
      <w:r w:rsidR="00304B8D">
        <w:rPr>
          <w:sz w:val="28"/>
          <w:szCs w:val="28"/>
        </w:rPr>
      </w:r>
      <w:r w:rsidR="00304B8D">
        <w:rPr>
          <w:sz w:val="28"/>
          <w:szCs w:val="28"/>
        </w:rPr>
        <w:fldChar w:fldCharType="separate"/>
      </w:r>
      <w:r w:rsidR="00304B8D">
        <w:rPr>
          <w:noProof/>
          <w:sz w:val="28"/>
          <w:szCs w:val="28"/>
        </w:rPr>
        <w:t>Name of Area of Focus</w:t>
      </w:r>
      <w:r w:rsidR="00304B8D">
        <w:rPr>
          <w:sz w:val="28"/>
          <w:szCs w:val="28"/>
        </w:rPr>
        <w:fldChar w:fldCharType="end"/>
      </w:r>
    </w:p>
    <w:p w14:paraId="474A27FB" w14:textId="14EEBD7D" w:rsidR="00497E5A" w:rsidRPr="00365D01" w:rsidRDefault="00497E5A" w:rsidP="00EE3D05">
      <w:pPr>
        <w:spacing w:line="240" w:lineRule="auto"/>
        <w:jc w:val="center"/>
        <w:textAlignment w:val="baseline"/>
        <w:rPr>
          <w:rStyle w:val="Heading2Char"/>
          <w:rFonts w:eastAsia="Times New Roman" w:cs="Times New Roman"/>
          <w:iCs w:val="0"/>
          <w:sz w:val="24"/>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BA7298" w:rsidRPr="00051BF8" w14:paraId="66186AC8" w14:textId="77777777">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3FB8577" w14:textId="77777777" w:rsidR="00BA7298" w:rsidRPr="00E9420A" w:rsidRDefault="00BA7298" w:rsidP="00551CD2">
            <w:pPr>
              <w:jc w:val="center"/>
              <w:rPr>
                <w:b/>
                <w:sz w:val="24"/>
                <w:szCs w:val="24"/>
              </w:rPr>
            </w:pPr>
            <w:bookmarkStart w:id="108" w:name="_Hlk194997401"/>
            <w:r w:rsidRPr="002779B4">
              <w:rPr>
                <w:b/>
                <w:sz w:val="24"/>
                <w:szCs w:val="24"/>
              </w:rPr>
              <w:t>Core Expertise and Skills</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C02FE" w14:textId="77777777" w:rsidR="00BA7298" w:rsidRPr="00E9420A" w:rsidRDefault="00BA7298" w:rsidP="00551CD2">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B9F2A" w14:textId="77777777" w:rsidR="00BA7298" w:rsidRDefault="00BA7298" w:rsidP="00551CD2">
            <w:pPr>
              <w:jc w:val="center"/>
              <w:rPr>
                <w:b/>
                <w:sz w:val="24"/>
                <w:szCs w:val="24"/>
              </w:rPr>
            </w:pPr>
            <w:r>
              <w:rPr>
                <w:b/>
                <w:sz w:val="24"/>
                <w:szCs w:val="24"/>
              </w:rPr>
              <w:t>Instrument:</w:t>
            </w:r>
          </w:p>
          <w:p w14:paraId="202606BF" w14:textId="77777777" w:rsidR="00BA7298" w:rsidRPr="009802D1" w:rsidRDefault="00BA7298" w:rsidP="00551CD2">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D83DB" w14:textId="77777777" w:rsidR="00BA7298" w:rsidRPr="00605B32" w:rsidRDefault="00BA7298" w:rsidP="00551CD2">
            <w:pPr>
              <w:jc w:val="center"/>
              <w:rPr>
                <w:b/>
                <w:sz w:val="24"/>
                <w:szCs w:val="24"/>
              </w:rPr>
            </w:pPr>
            <w:r w:rsidRPr="00605B32">
              <w:rPr>
                <w:b/>
                <w:sz w:val="24"/>
                <w:szCs w:val="24"/>
              </w:rPr>
              <w:t>Expected Level of Achievement</w:t>
            </w:r>
            <w:r w:rsidRPr="00605B32">
              <w:rPr>
                <w:b/>
              </w:rPr>
              <w:t xml:space="preserve"> </w:t>
            </w:r>
            <w:r w:rsidRPr="00605B32">
              <w:rPr>
                <w:b/>
                <w:sz w:val="24"/>
                <w:szCs w:val="24"/>
              </w:rPr>
              <w:t>for Core Expertise and Skill</w:t>
            </w:r>
          </w:p>
        </w:tc>
      </w:tr>
      <w:tr w:rsidR="00BA7298" w:rsidRPr="00051BF8" w14:paraId="3678E2BF" w14:textId="77777777" w:rsidTr="00551CD2">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51C56F2B" w14:textId="0512F378" w:rsidR="00BA7298" w:rsidRPr="00E9420A" w:rsidRDefault="00BA7298" w:rsidP="00551CD2">
            <w:pPr>
              <w:rPr>
                <w:b/>
                <w:bCs/>
                <w:sz w:val="24"/>
                <w:szCs w:val="24"/>
              </w:rPr>
            </w:pPr>
            <w:r w:rsidRPr="002779B4">
              <w:rPr>
                <w:b/>
                <w:bCs/>
                <w:sz w:val="24"/>
                <w:szCs w:val="24"/>
              </w:rPr>
              <w:t xml:space="preserve">Core Expertise and Skill </w:t>
            </w:r>
            <w:r>
              <w:rPr>
                <w:b/>
                <w:bCs/>
                <w:sz w:val="24"/>
                <w:szCs w:val="24"/>
              </w:rPr>
              <w:t>1</w:t>
            </w:r>
            <w:r w:rsidR="002959DB" w:rsidRPr="002779B4">
              <w:rPr>
                <w:b/>
                <w:bCs/>
                <w:sz w:val="24"/>
                <w:szCs w:val="24"/>
              </w:rPr>
              <w:t xml:space="preserve">: </w:t>
            </w:r>
            <w:r w:rsidR="003B63A5">
              <w:t>A</w:t>
            </w:r>
            <w:r w:rsidR="002959DB">
              <w:t>dvance</w:t>
            </w:r>
            <w:r w:rsidRPr="002779B4">
              <w:rPr>
                <w:sz w:val="24"/>
                <w:szCs w:val="24"/>
              </w:rPr>
              <w:t xml:space="preserve"> practice through innovative approaches</w:t>
            </w:r>
          </w:p>
        </w:tc>
        <w:tc>
          <w:tcPr>
            <w:tcW w:w="1379" w:type="pct"/>
            <w:tcBorders>
              <w:top w:val="single" w:sz="4" w:space="0" w:color="auto"/>
              <w:left w:val="single" w:sz="4" w:space="0" w:color="auto"/>
              <w:bottom w:val="single" w:sz="4" w:space="0" w:color="auto"/>
              <w:right w:val="single" w:sz="4" w:space="0" w:color="auto"/>
            </w:tcBorders>
            <w:vAlign w:val="center"/>
          </w:tcPr>
          <w:p w14:paraId="1E46AFC5"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18D1E8AB" w14:textId="77777777" w:rsidR="00BA7298" w:rsidRPr="00E9420A" w:rsidRDefault="00BA7298" w:rsidP="00551CD2">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47D7A244" w14:textId="77777777" w:rsidR="00BA7298"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BA7298" w:rsidRPr="00051BF8" w14:paraId="6B015802" w14:textId="77777777" w:rsidTr="00551CD2">
        <w:trPr>
          <w:trHeight w:val="720"/>
        </w:trPr>
        <w:tc>
          <w:tcPr>
            <w:tcW w:w="1379" w:type="pct"/>
            <w:vMerge/>
            <w:tcBorders>
              <w:left w:val="single" w:sz="4" w:space="0" w:color="auto"/>
              <w:right w:val="single" w:sz="4" w:space="0" w:color="auto"/>
            </w:tcBorders>
            <w:shd w:val="clear" w:color="auto" w:fill="FFFFFF" w:themeFill="background1"/>
            <w:vAlign w:val="center"/>
          </w:tcPr>
          <w:p w14:paraId="569F7D45" w14:textId="77777777" w:rsidR="00BA7298" w:rsidRPr="00E9420A" w:rsidRDefault="00BA7298" w:rsidP="00551CD2">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5AFA3" w14:textId="77777777" w:rsidR="00BA7298" w:rsidRPr="00684137" w:rsidRDefault="00BA7298" w:rsidP="00551CD2">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FC572" w14:textId="77777777" w:rsidR="00BA7298" w:rsidRPr="00E9420A" w:rsidRDefault="00BA7298" w:rsidP="00CB7977">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7CC6A052" w14:textId="77777777" w:rsidR="00BA7298" w:rsidRDefault="00BA7298" w:rsidP="00CB7977">
            <w:pPr>
              <w:rPr>
                <w:sz w:val="24"/>
                <w:szCs w:val="24"/>
              </w:rPr>
            </w:pPr>
          </w:p>
        </w:tc>
      </w:tr>
      <w:tr w:rsidR="00BA7298" w:rsidRPr="00051BF8" w14:paraId="2A340B2E" w14:textId="77777777" w:rsidTr="00551CD2">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2D9A260F" w14:textId="5295FA73" w:rsidR="00BA7298" w:rsidRPr="00BA78B1" w:rsidRDefault="00BA7298" w:rsidP="00551CD2">
            <w:pPr>
              <w:rPr>
                <w:b/>
                <w:sz w:val="24"/>
                <w:szCs w:val="24"/>
              </w:rPr>
            </w:pPr>
            <w:r w:rsidRPr="002779B4">
              <w:rPr>
                <w:b/>
                <w:bCs/>
                <w:sz w:val="24"/>
                <w:szCs w:val="24"/>
              </w:rPr>
              <w:t xml:space="preserve">Core Expertise and Skill </w:t>
            </w:r>
            <w:r>
              <w:rPr>
                <w:b/>
                <w:bCs/>
                <w:sz w:val="24"/>
                <w:szCs w:val="24"/>
              </w:rPr>
              <w:t>2</w:t>
            </w:r>
            <w:r w:rsidR="00A25111" w:rsidRPr="002779B4">
              <w:rPr>
                <w:b/>
                <w:bCs/>
                <w:sz w:val="24"/>
                <w:szCs w:val="24"/>
              </w:rPr>
              <w:t xml:space="preserve">: </w:t>
            </w:r>
            <w:r w:rsidR="003B63A5">
              <w:t>Us</w:t>
            </w:r>
            <w:r w:rsidR="00A25111">
              <w:t>e</w:t>
            </w:r>
            <w:r w:rsidRPr="002779B4">
              <w:rPr>
                <w:rFonts w:eastAsia="Times New Roman"/>
                <w:sz w:val="24"/>
                <w:szCs w:val="24"/>
              </w:rPr>
              <w:t xml:space="preserve"> and critically evaluate research and knowledge</w:t>
            </w:r>
          </w:p>
        </w:tc>
        <w:tc>
          <w:tcPr>
            <w:tcW w:w="1379" w:type="pct"/>
            <w:tcBorders>
              <w:top w:val="single" w:sz="4" w:space="0" w:color="auto"/>
              <w:left w:val="single" w:sz="4" w:space="0" w:color="auto"/>
              <w:bottom w:val="single" w:sz="4" w:space="0" w:color="auto"/>
              <w:right w:val="single" w:sz="4" w:space="0" w:color="auto"/>
            </w:tcBorders>
            <w:vAlign w:val="center"/>
          </w:tcPr>
          <w:p w14:paraId="0DB2E57E"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231AD6A9" w14:textId="77777777" w:rsidR="00BA7298" w:rsidRPr="00E9420A" w:rsidRDefault="00BA7298" w:rsidP="00CB7977">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57A9DA99" w14:textId="77777777" w:rsidR="00BA7298"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BA7298" w:rsidRPr="00051BF8" w14:paraId="14B91ED2" w14:textId="77777777" w:rsidTr="00551CD2">
        <w:trPr>
          <w:trHeight w:val="720"/>
        </w:trPr>
        <w:tc>
          <w:tcPr>
            <w:tcW w:w="1379" w:type="pct"/>
            <w:vMerge/>
            <w:tcBorders>
              <w:left w:val="single" w:sz="4" w:space="0" w:color="auto"/>
              <w:right w:val="single" w:sz="4" w:space="0" w:color="auto"/>
            </w:tcBorders>
            <w:shd w:val="clear" w:color="auto" w:fill="FFFFFF" w:themeFill="background1"/>
            <w:vAlign w:val="center"/>
          </w:tcPr>
          <w:p w14:paraId="299DB742" w14:textId="77777777" w:rsidR="00BA7298" w:rsidRPr="00E9420A" w:rsidRDefault="00BA7298" w:rsidP="00551CD2">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228C26C3" w14:textId="36C18481" w:rsidR="00BA7298" w:rsidRPr="00684137" w:rsidRDefault="00BA7298" w:rsidP="00551CD2">
            <w:pPr>
              <w:rPr>
                <w:sz w:val="24"/>
                <w:szCs w:val="24"/>
              </w:rPr>
            </w:pPr>
            <w:r w:rsidRPr="00684137">
              <w:rPr>
                <w:sz w:val="24"/>
                <w:szCs w:val="24"/>
              </w:rPr>
              <w:t>Instrument 2:</w:t>
            </w:r>
            <w:r w:rsidR="00D43537">
              <w:rPr>
                <w:sz w:val="24"/>
                <w:szCs w:val="24"/>
              </w:rPr>
              <w:t xml:space="preserve">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75B7BAC3" w14:textId="77777777" w:rsidR="00BA7298" w:rsidRPr="00E9420A" w:rsidRDefault="00BA7298" w:rsidP="00CB7977">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2484C653" w14:textId="77777777" w:rsidR="00BA7298" w:rsidRDefault="00BA7298" w:rsidP="00CB7977">
            <w:pPr>
              <w:rPr>
                <w:sz w:val="24"/>
                <w:szCs w:val="24"/>
              </w:rPr>
            </w:pPr>
          </w:p>
        </w:tc>
      </w:tr>
      <w:tr w:rsidR="00BA7298" w:rsidRPr="00051BF8" w14:paraId="185F8297" w14:textId="77777777" w:rsidTr="00551CD2">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1CE00867" w14:textId="5018492B" w:rsidR="00BA7298" w:rsidRPr="00E9420A" w:rsidRDefault="00BA7298" w:rsidP="00551CD2">
            <w:pPr>
              <w:rPr>
                <w:b/>
                <w:bCs/>
                <w:sz w:val="24"/>
                <w:szCs w:val="24"/>
                <w:u w:val="single"/>
              </w:rPr>
            </w:pPr>
            <w:r w:rsidRPr="002779B4">
              <w:rPr>
                <w:b/>
                <w:bCs/>
                <w:sz w:val="24"/>
                <w:szCs w:val="24"/>
              </w:rPr>
              <w:t xml:space="preserve">Core Expertise and Skill </w:t>
            </w:r>
            <w:r w:rsidRPr="00E9420A">
              <w:rPr>
                <w:rFonts w:eastAsia="Times New Roman"/>
                <w:b/>
                <w:bCs/>
                <w:sz w:val="24"/>
                <w:szCs w:val="24"/>
              </w:rPr>
              <w:t>3</w:t>
            </w:r>
            <w:r w:rsidR="00A31CDB" w:rsidRPr="00E9420A">
              <w:rPr>
                <w:rFonts w:eastAsia="Times New Roman"/>
                <w:b/>
                <w:bCs/>
                <w:sz w:val="24"/>
                <w:szCs w:val="24"/>
              </w:rPr>
              <w:t xml:space="preserve">: </w:t>
            </w:r>
            <w:r w:rsidR="003B63A5">
              <w:t>E</w:t>
            </w:r>
            <w:r w:rsidR="00A31CDB">
              <w:t>ngage</w:t>
            </w:r>
            <w:r w:rsidRPr="002779B4">
              <w:rPr>
                <w:rFonts w:eastAsia="Times New Roman"/>
                <w:sz w:val="24"/>
                <w:szCs w:val="24"/>
              </w:rPr>
              <w:t xml:space="preserve"> in scientific inquiry that reflects doctoral-level scholarship</w:t>
            </w:r>
          </w:p>
        </w:tc>
        <w:tc>
          <w:tcPr>
            <w:tcW w:w="1379" w:type="pct"/>
            <w:tcBorders>
              <w:top w:val="single" w:sz="4" w:space="0" w:color="auto"/>
              <w:left w:val="single" w:sz="4" w:space="0" w:color="auto"/>
              <w:bottom w:val="single" w:sz="4" w:space="0" w:color="auto"/>
              <w:right w:val="single" w:sz="4" w:space="0" w:color="auto"/>
            </w:tcBorders>
            <w:vAlign w:val="center"/>
          </w:tcPr>
          <w:p w14:paraId="59AF0E0A"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2BBA7F6F" w14:textId="77777777" w:rsidR="00BA7298" w:rsidRPr="00E9420A" w:rsidRDefault="00BA7298" w:rsidP="00CB7977">
            <w:pPr>
              <w:jc w:val="cente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2CB78B15" w14:textId="77777777" w:rsidR="00BA7298" w:rsidRPr="00B65C9C"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BA7298" w:rsidRPr="00051BF8" w14:paraId="0A2C8A1B" w14:textId="77777777" w:rsidTr="00551CD2">
        <w:trPr>
          <w:trHeight w:val="720"/>
        </w:trPr>
        <w:tc>
          <w:tcPr>
            <w:tcW w:w="1379" w:type="pct"/>
            <w:vMerge/>
            <w:tcBorders>
              <w:left w:val="single" w:sz="4" w:space="0" w:color="auto"/>
              <w:right w:val="single" w:sz="4" w:space="0" w:color="auto"/>
            </w:tcBorders>
            <w:shd w:val="clear" w:color="auto" w:fill="FFFFFF" w:themeFill="background1"/>
            <w:vAlign w:val="center"/>
          </w:tcPr>
          <w:p w14:paraId="2321AC28" w14:textId="77777777" w:rsidR="00BA7298" w:rsidRPr="00E9420A" w:rsidRDefault="00BA7298" w:rsidP="00551CD2">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5DD63114" w14:textId="77777777" w:rsidR="00BA7298" w:rsidRPr="00684137" w:rsidRDefault="00BA7298" w:rsidP="00551CD2">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7D25AF18" w14:textId="77777777" w:rsidR="00BA7298" w:rsidRPr="00E9420A" w:rsidRDefault="00BA7298" w:rsidP="00CB7977">
            <w:pPr>
              <w:jc w:val="cente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9BB1BF7" w14:textId="77777777" w:rsidR="00BA7298" w:rsidRPr="00B65C9C" w:rsidRDefault="00BA7298" w:rsidP="00CB7977">
            <w:pPr>
              <w:rPr>
                <w:sz w:val="24"/>
                <w:szCs w:val="24"/>
              </w:rPr>
            </w:pPr>
          </w:p>
        </w:tc>
      </w:tr>
      <w:tr w:rsidR="00BA7298" w:rsidRPr="00051BF8" w14:paraId="5CEEB734" w14:textId="77777777" w:rsidTr="00551CD2">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69BAEA33" w14:textId="40343A2F" w:rsidR="00BA7298" w:rsidRPr="002779B4" w:rsidRDefault="00BA7298" w:rsidP="00551CD2">
            <w:pPr>
              <w:rPr>
                <w:rFonts w:eastAsia="Times New Roman"/>
                <w:sz w:val="24"/>
                <w:szCs w:val="24"/>
              </w:rPr>
            </w:pPr>
            <w:r w:rsidRPr="002779B4">
              <w:rPr>
                <w:b/>
                <w:bCs/>
                <w:sz w:val="24"/>
                <w:szCs w:val="24"/>
              </w:rPr>
              <w:t xml:space="preserve">Core Expertise and Skill </w:t>
            </w:r>
            <w:r>
              <w:rPr>
                <w:b/>
                <w:bCs/>
                <w:sz w:val="24"/>
                <w:szCs w:val="24"/>
              </w:rPr>
              <w:t>4</w:t>
            </w:r>
            <w:r w:rsidR="00CB0101" w:rsidRPr="002779B4">
              <w:rPr>
                <w:b/>
                <w:bCs/>
                <w:sz w:val="24"/>
                <w:szCs w:val="24"/>
              </w:rPr>
              <w:t xml:space="preserve">: </w:t>
            </w:r>
            <w:r w:rsidR="003B63A5">
              <w:t>D</w:t>
            </w:r>
            <w:r w:rsidR="00CB0101">
              <w:t>evelop</w:t>
            </w:r>
            <w:r w:rsidRPr="002779B4">
              <w:rPr>
                <w:rFonts w:eastAsia="Times New Roman"/>
                <w:sz w:val="24"/>
                <w:szCs w:val="24"/>
              </w:rPr>
              <w:t xml:space="preserve"> and disseminate practice-relevant, research-informed knowledge through a</w:t>
            </w:r>
            <w:r>
              <w:rPr>
                <w:rFonts w:eastAsia="Times New Roman"/>
                <w:sz w:val="24"/>
                <w:szCs w:val="24"/>
              </w:rPr>
              <w:t xml:space="preserve"> </w:t>
            </w:r>
            <w:r w:rsidRPr="002779B4">
              <w:rPr>
                <w:rFonts w:eastAsia="Times New Roman"/>
                <w:sz w:val="24"/>
                <w:szCs w:val="24"/>
              </w:rPr>
              <w:t>variety of channels, such as teaching, scholarship, professional presentations,</w:t>
            </w:r>
            <w:r>
              <w:rPr>
                <w:rFonts w:eastAsia="Times New Roman"/>
                <w:sz w:val="24"/>
                <w:szCs w:val="24"/>
              </w:rPr>
              <w:t xml:space="preserve"> </w:t>
            </w:r>
            <w:r w:rsidRPr="002779B4">
              <w:rPr>
                <w:rFonts w:eastAsia="Times New Roman"/>
                <w:sz w:val="24"/>
                <w:szCs w:val="24"/>
              </w:rPr>
              <w:t>mentoring, and administration</w:t>
            </w:r>
          </w:p>
        </w:tc>
        <w:tc>
          <w:tcPr>
            <w:tcW w:w="1379" w:type="pct"/>
            <w:tcBorders>
              <w:top w:val="single" w:sz="4" w:space="0" w:color="auto"/>
              <w:left w:val="single" w:sz="4" w:space="0" w:color="auto"/>
              <w:bottom w:val="single" w:sz="4" w:space="0" w:color="auto"/>
              <w:right w:val="single" w:sz="4" w:space="0" w:color="auto"/>
            </w:tcBorders>
            <w:vAlign w:val="center"/>
          </w:tcPr>
          <w:p w14:paraId="42B78FCD" w14:textId="7D1BF73F"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17148D2F"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0A78F229" w14:textId="77777777" w:rsidR="00BA7298" w:rsidRPr="00421277"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BA7298" w:rsidRPr="00051BF8" w14:paraId="5530BA0B" w14:textId="77777777" w:rsidTr="00551CD2">
        <w:trPr>
          <w:trHeight w:val="720"/>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4CF73B74" w14:textId="77777777" w:rsidR="00BA7298" w:rsidRPr="00E9420A" w:rsidRDefault="00BA7298" w:rsidP="00551CD2">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43B0AAC1" w14:textId="2CDEEFF7" w:rsidR="00BA7298" w:rsidRPr="00684137" w:rsidRDefault="00BA7298" w:rsidP="00551CD2">
            <w:pPr>
              <w:rPr>
                <w:sz w:val="24"/>
                <w:szCs w:val="24"/>
              </w:rPr>
            </w:pPr>
            <w:r w:rsidRPr="00684137">
              <w:rPr>
                <w:sz w:val="24"/>
                <w:szCs w:val="24"/>
              </w:rPr>
              <w:t>Instrument 2:</w:t>
            </w:r>
            <w:r w:rsidR="00D43537">
              <w:rPr>
                <w:sz w:val="24"/>
                <w:szCs w:val="24"/>
              </w:rPr>
              <w:t xml:space="preserve">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6B93913E"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1737DD47" w14:textId="77777777" w:rsidR="00BA7298" w:rsidRPr="00421277" w:rsidRDefault="00BA7298" w:rsidP="00CB7977">
            <w:pPr>
              <w:rPr>
                <w:sz w:val="24"/>
                <w:szCs w:val="24"/>
              </w:rPr>
            </w:pPr>
          </w:p>
        </w:tc>
      </w:tr>
      <w:tr w:rsidR="00BA7298" w:rsidRPr="00051BF8" w14:paraId="2E62E8B3" w14:textId="77777777" w:rsidTr="00551CD2">
        <w:trPr>
          <w:trHeight w:val="720"/>
        </w:trPr>
        <w:tc>
          <w:tcPr>
            <w:tcW w:w="1379" w:type="pct"/>
            <w:vMerge w:val="restart"/>
            <w:shd w:val="clear" w:color="auto" w:fill="FFFFFF" w:themeFill="background1"/>
            <w:vAlign w:val="center"/>
          </w:tcPr>
          <w:p w14:paraId="495E1C40" w14:textId="33C622E4" w:rsidR="00BA7298" w:rsidRPr="00E9420A" w:rsidRDefault="00BA7298" w:rsidP="00551CD2">
            <w:pPr>
              <w:rPr>
                <w:b/>
                <w:bCs/>
                <w:sz w:val="24"/>
                <w:szCs w:val="24"/>
                <w:u w:val="single"/>
              </w:rPr>
            </w:pPr>
            <w:r w:rsidRPr="002779B4">
              <w:rPr>
                <w:b/>
                <w:bCs/>
                <w:sz w:val="24"/>
                <w:szCs w:val="24"/>
              </w:rPr>
              <w:lastRenderedPageBreak/>
              <w:t xml:space="preserve">Core Expertise and Skill </w:t>
            </w:r>
            <w:r>
              <w:rPr>
                <w:b/>
                <w:bCs/>
                <w:sz w:val="24"/>
                <w:szCs w:val="24"/>
              </w:rPr>
              <w:t>5</w:t>
            </w:r>
            <w:r w:rsidR="00A21CD8" w:rsidRPr="00E9420A">
              <w:rPr>
                <w:rFonts w:eastAsia="Times New Roman"/>
                <w:b/>
                <w:bCs/>
                <w:sz w:val="24"/>
                <w:szCs w:val="24"/>
              </w:rPr>
              <w:t xml:space="preserve">: </w:t>
            </w:r>
            <w:r w:rsidR="003B63A5">
              <w:t>P</w:t>
            </w:r>
            <w:r w:rsidR="00A21CD8">
              <w:t>rovide</w:t>
            </w:r>
            <w:r w:rsidRPr="002779B4">
              <w:rPr>
                <w:rFonts w:eastAsia="Times New Roman"/>
                <w:sz w:val="24"/>
                <w:szCs w:val="24"/>
              </w:rPr>
              <w:t xml:space="preserve"> leadership in social work practice and/or education</w:t>
            </w:r>
          </w:p>
        </w:tc>
        <w:tc>
          <w:tcPr>
            <w:tcW w:w="1379" w:type="pct"/>
            <w:vAlign w:val="center"/>
          </w:tcPr>
          <w:p w14:paraId="3A6E9E70"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40C10AB3"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8C450F7" w14:textId="77777777" w:rsidR="00BA7298" w:rsidRPr="00421277"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BA7298" w:rsidRPr="00051BF8" w14:paraId="1EAE2041" w14:textId="77777777" w:rsidTr="00551CD2">
        <w:trPr>
          <w:trHeight w:val="720"/>
        </w:trPr>
        <w:tc>
          <w:tcPr>
            <w:tcW w:w="1379" w:type="pct"/>
            <w:vMerge/>
            <w:shd w:val="clear" w:color="auto" w:fill="FFFFFF" w:themeFill="background1"/>
            <w:vAlign w:val="center"/>
          </w:tcPr>
          <w:p w14:paraId="2385F41F" w14:textId="77777777" w:rsidR="00BA7298" w:rsidRPr="00E9420A" w:rsidRDefault="00BA7298" w:rsidP="00551CD2">
            <w:pPr>
              <w:rPr>
                <w:b/>
                <w:sz w:val="24"/>
                <w:szCs w:val="24"/>
              </w:rPr>
            </w:pPr>
          </w:p>
        </w:tc>
        <w:tc>
          <w:tcPr>
            <w:tcW w:w="1379" w:type="pct"/>
            <w:vAlign w:val="center"/>
          </w:tcPr>
          <w:p w14:paraId="64F2FB9D" w14:textId="77777777" w:rsidR="00BA7298" w:rsidRPr="00684137" w:rsidRDefault="00BA7298" w:rsidP="00551CD2">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58AB9245"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491751E8" w14:textId="77777777" w:rsidR="00BA7298" w:rsidRPr="00421277" w:rsidRDefault="00BA7298" w:rsidP="00CB7977">
            <w:pPr>
              <w:rPr>
                <w:sz w:val="24"/>
                <w:szCs w:val="24"/>
              </w:rPr>
            </w:pPr>
          </w:p>
        </w:tc>
      </w:tr>
      <w:tr w:rsidR="00BA7298" w:rsidRPr="00051BF8" w14:paraId="435EB852" w14:textId="77777777" w:rsidTr="00551CD2">
        <w:trPr>
          <w:trHeight w:val="720"/>
        </w:trPr>
        <w:tc>
          <w:tcPr>
            <w:tcW w:w="1379" w:type="pct"/>
            <w:vMerge w:val="restart"/>
            <w:shd w:val="clear" w:color="auto" w:fill="FFFFFF" w:themeFill="background1"/>
            <w:vAlign w:val="center"/>
          </w:tcPr>
          <w:p w14:paraId="19181177" w14:textId="25318231" w:rsidR="00BA7298" w:rsidRPr="002779B4" w:rsidRDefault="00BA7298" w:rsidP="00551CD2">
            <w:pPr>
              <w:rPr>
                <w:rFonts w:eastAsia="Times New Roman"/>
                <w:sz w:val="24"/>
                <w:szCs w:val="24"/>
              </w:rPr>
            </w:pPr>
            <w:r w:rsidRPr="002779B4">
              <w:rPr>
                <w:b/>
                <w:bCs/>
                <w:sz w:val="24"/>
                <w:szCs w:val="24"/>
              </w:rPr>
              <w:t xml:space="preserve">Core Expertise and Skill </w:t>
            </w:r>
            <w:r w:rsidRPr="00E9420A">
              <w:rPr>
                <w:rFonts w:eastAsia="Times New Roman"/>
                <w:b/>
                <w:bCs/>
                <w:sz w:val="24"/>
                <w:szCs w:val="24"/>
              </w:rPr>
              <w:t>6</w:t>
            </w:r>
            <w:r w:rsidR="001417EA" w:rsidRPr="00E9420A">
              <w:rPr>
                <w:rFonts w:eastAsia="Times New Roman"/>
                <w:b/>
                <w:bCs/>
                <w:sz w:val="24"/>
                <w:szCs w:val="24"/>
              </w:rPr>
              <w:t xml:space="preserve">: </w:t>
            </w:r>
            <w:r w:rsidR="003B63A5">
              <w:t>D</w:t>
            </w:r>
            <w:r w:rsidR="001417EA">
              <w:t>evelop</w:t>
            </w:r>
            <w:r w:rsidRPr="002779B4">
              <w:rPr>
                <w:rFonts w:eastAsia="Times New Roman"/>
                <w:sz w:val="24"/>
                <w:szCs w:val="24"/>
              </w:rPr>
              <w:t xml:space="preserve"> and maintain substantive expertise in one or more areas of social work</w:t>
            </w:r>
            <w:r>
              <w:rPr>
                <w:rFonts w:eastAsia="Times New Roman"/>
                <w:sz w:val="24"/>
                <w:szCs w:val="24"/>
              </w:rPr>
              <w:t xml:space="preserve"> </w:t>
            </w:r>
            <w:r w:rsidRPr="002779B4">
              <w:rPr>
                <w:rFonts w:eastAsia="Times New Roman"/>
                <w:sz w:val="24"/>
                <w:szCs w:val="24"/>
              </w:rPr>
              <w:t>practice</w:t>
            </w:r>
          </w:p>
        </w:tc>
        <w:tc>
          <w:tcPr>
            <w:tcW w:w="1379" w:type="pct"/>
            <w:vAlign w:val="center"/>
          </w:tcPr>
          <w:p w14:paraId="4B62D061"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8E10463"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5B721A10" w14:textId="77777777" w:rsidR="00BA7298" w:rsidRPr="00421277"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BA7298" w:rsidRPr="00051BF8" w14:paraId="188C5349" w14:textId="77777777" w:rsidTr="00551CD2">
        <w:trPr>
          <w:trHeight w:val="720"/>
        </w:trPr>
        <w:tc>
          <w:tcPr>
            <w:tcW w:w="1379" w:type="pct"/>
            <w:vMerge/>
            <w:shd w:val="clear" w:color="auto" w:fill="FFFFFF" w:themeFill="background1"/>
            <w:vAlign w:val="center"/>
          </w:tcPr>
          <w:p w14:paraId="23D1F9D5" w14:textId="77777777" w:rsidR="00BA7298" w:rsidRPr="00E9420A" w:rsidRDefault="00BA7298" w:rsidP="00551CD2">
            <w:pPr>
              <w:rPr>
                <w:b/>
                <w:sz w:val="24"/>
                <w:szCs w:val="24"/>
              </w:rPr>
            </w:pPr>
          </w:p>
        </w:tc>
        <w:tc>
          <w:tcPr>
            <w:tcW w:w="1379" w:type="pct"/>
            <w:vAlign w:val="center"/>
          </w:tcPr>
          <w:p w14:paraId="496A2444" w14:textId="77777777" w:rsidR="00BA7298" w:rsidRPr="00684137" w:rsidRDefault="00BA7298" w:rsidP="00551CD2">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7FE0DE9" w14:textId="77777777" w:rsidR="00BA7298" w:rsidRPr="00E9420A" w:rsidRDefault="00BA7298" w:rsidP="00CB7977">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386868E1" w14:textId="77777777" w:rsidR="00BA7298" w:rsidRPr="00421277" w:rsidRDefault="00BA7298" w:rsidP="00CB7977">
            <w:pPr>
              <w:rPr>
                <w:sz w:val="24"/>
                <w:szCs w:val="24"/>
              </w:rPr>
            </w:pPr>
          </w:p>
        </w:tc>
      </w:tr>
      <w:tr w:rsidR="00BA7298" w:rsidRPr="00051BF8" w14:paraId="5E1D9EE1" w14:textId="77777777" w:rsidTr="00551CD2">
        <w:trPr>
          <w:trHeight w:val="720"/>
        </w:trPr>
        <w:tc>
          <w:tcPr>
            <w:tcW w:w="1379" w:type="pct"/>
            <w:vMerge w:val="restart"/>
            <w:shd w:val="clear" w:color="auto" w:fill="FFFFFF" w:themeFill="background1"/>
            <w:vAlign w:val="center"/>
          </w:tcPr>
          <w:p w14:paraId="5A63DF4D" w14:textId="77777777" w:rsidR="00BA7298" w:rsidRDefault="00BA7298" w:rsidP="00551CD2">
            <w:pPr>
              <w:rPr>
                <w:b/>
                <w:sz w:val="24"/>
                <w:szCs w:val="24"/>
              </w:rPr>
            </w:pPr>
            <w:r>
              <w:rPr>
                <w:b/>
                <w:bCs/>
                <w:iCs/>
              </w:rPr>
              <w:fldChar w:fldCharType="begin">
                <w:ffData>
                  <w:name w:val=""/>
                  <w:enabled/>
                  <w:calcOnExit w:val="0"/>
                  <w:textInput>
                    <w:default w:val="Optional: Core Expertise and Skill #: Title of Additional Core Expertise and Skill"/>
                  </w:textInput>
                </w:ffData>
              </w:fldChar>
            </w:r>
            <w:r>
              <w:rPr>
                <w:b/>
                <w:bCs/>
                <w:iCs/>
                <w:sz w:val="24"/>
                <w:szCs w:val="24"/>
              </w:rPr>
              <w:instrText xml:space="preserve"> FORMTEXT </w:instrText>
            </w:r>
            <w:r>
              <w:rPr>
                <w:b/>
                <w:bCs/>
                <w:iCs/>
              </w:rPr>
            </w:r>
            <w:r>
              <w:rPr>
                <w:b/>
                <w:bCs/>
                <w:iCs/>
              </w:rPr>
              <w:fldChar w:fldCharType="separate"/>
            </w:r>
            <w:r>
              <w:rPr>
                <w:b/>
                <w:bCs/>
                <w:iCs/>
                <w:noProof/>
                <w:sz w:val="24"/>
                <w:szCs w:val="24"/>
              </w:rPr>
              <w:t>Optional: Core Expertise and Skill #: Title of Additional Core Expertise and Skill</w:t>
            </w:r>
            <w:r>
              <w:rPr>
                <w:b/>
                <w:bCs/>
                <w:iCs/>
              </w:rPr>
              <w:fldChar w:fldCharType="end"/>
            </w:r>
          </w:p>
        </w:tc>
        <w:tc>
          <w:tcPr>
            <w:tcW w:w="1379" w:type="pct"/>
            <w:vAlign w:val="center"/>
          </w:tcPr>
          <w:p w14:paraId="447A6743" w14:textId="77777777" w:rsidR="00BA7298" w:rsidRPr="00684137" w:rsidRDefault="00BA7298" w:rsidP="00551CD2">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6D84A76" w14:textId="77777777" w:rsidR="00BA7298" w:rsidRPr="0061017B" w:rsidRDefault="00BA7298" w:rsidP="00CB7977">
            <w:pPr>
              <w:jc w:val="cente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52AD5188" w14:textId="77777777" w:rsidR="00BA7298" w:rsidRPr="0061017B" w:rsidRDefault="00BA7298" w:rsidP="00CB7977">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BA7298" w:rsidRPr="00051BF8" w14:paraId="46425006" w14:textId="77777777" w:rsidTr="00551CD2">
        <w:trPr>
          <w:trHeight w:val="720"/>
        </w:trPr>
        <w:tc>
          <w:tcPr>
            <w:tcW w:w="1379" w:type="pct"/>
            <w:vMerge/>
            <w:shd w:val="clear" w:color="auto" w:fill="FFFFFF" w:themeFill="background1"/>
            <w:vAlign w:val="center"/>
          </w:tcPr>
          <w:p w14:paraId="3164FABA" w14:textId="77777777" w:rsidR="00BA7298" w:rsidRDefault="00BA7298" w:rsidP="00551CD2">
            <w:pPr>
              <w:rPr>
                <w:b/>
                <w:sz w:val="24"/>
                <w:szCs w:val="24"/>
              </w:rPr>
            </w:pPr>
          </w:p>
        </w:tc>
        <w:tc>
          <w:tcPr>
            <w:tcW w:w="1379" w:type="pct"/>
            <w:vAlign w:val="center"/>
          </w:tcPr>
          <w:p w14:paraId="09F37502" w14:textId="77777777" w:rsidR="00BA7298" w:rsidRPr="00684137" w:rsidRDefault="00BA7298" w:rsidP="00551CD2">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BDC937C" w14:textId="77777777" w:rsidR="00BA7298" w:rsidRPr="0061017B" w:rsidRDefault="00BA7298" w:rsidP="00CB7977">
            <w:pPr>
              <w:jc w:val="cente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3812DA02" w14:textId="77777777" w:rsidR="00BA7298" w:rsidRPr="0061017B" w:rsidRDefault="00BA7298" w:rsidP="00CB7977">
            <w:pPr>
              <w:rPr>
                <w:sz w:val="24"/>
                <w:szCs w:val="24"/>
              </w:rPr>
            </w:pPr>
          </w:p>
        </w:tc>
      </w:tr>
      <w:bookmarkEnd w:id="108"/>
    </w:tbl>
    <w:p w14:paraId="05A55F89" w14:textId="77777777" w:rsidR="00497E5A" w:rsidRDefault="00497E5A" w:rsidP="00EE3D05">
      <w:pPr>
        <w:tabs>
          <w:tab w:val="left" w:pos="1005"/>
        </w:tabs>
        <w:spacing w:line="240" w:lineRule="auto"/>
        <w:rPr>
          <w:rFonts w:eastAsia="Calibri" w:cs="Times New Roman"/>
        </w:rPr>
      </w:pPr>
    </w:p>
    <w:p w14:paraId="344EBE06" w14:textId="77777777" w:rsidR="00497E5A" w:rsidRDefault="00497E5A" w:rsidP="00EE3D05">
      <w:pPr>
        <w:spacing w:line="240" w:lineRule="auto"/>
        <w:textAlignment w:val="baseline"/>
        <w:rPr>
          <w:rFonts w:cs="Times New Roman"/>
        </w:rPr>
      </w:pPr>
    </w:p>
    <w:p w14:paraId="4BDCA8F2" w14:textId="77777777" w:rsidR="00497E5A" w:rsidRDefault="00497E5A" w:rsidP="00EE3D05">
      <w:pPr>
        <w:spacing w:line="240" w:lineRule="auto"/>
        <w:rPr>
          <w:rStyle w:val="Heading2Char"/>
          <w:rFonts w:cs="Times New Roman"/>
          <w:sz w:val="32"/>
          <w:szCs w:val="32"/>
        </w:rPr>
      </w:pPr>
      <w:r>
        <w:rPr>
          <w:rStyle w:val="Heading2Char"/>
          <w:rFonts w:cs="Times New Roman"/>
          <w:sz w:val="32"/>
          <w:szCs w:val="32"/>
        </w:rPr>
        <w:br w:type="page"/>
      </w:r>
    </w:p>
    <w:p w14:paraId="6B4A31AA" w14:textId="2282CE47" w:rsidR="00497E5A" w:rsidRPr="00365D01" w:rsidRDefault="00497E5A" w:rsidP="00EE3D05">
      <w:pPr>
        <w:pStyle w:val="Correct"/>
        <w:rPr>
          <w:sz w:val="24"/>
          <w:szCs w:val="20"/>
        </w:rPr>
      </w:pPr>
      <w:r w:rsidRPr="0038680C">
        <w:lastRenderedPageBreak/>
        <w:t>Summary of Outcomes</w:t>
      </w:r>
      <w:r w:rsidRPr="0038680C">
        <w:br/>
      </w:r>
    </w:p>
    <w:p w14:paraId="18603A3A" w14:textId="271B955C" w:rsidR="00497E5A" w:rsidRDefault="00BA37BE"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3EA6731A" w14:textId="77777777" w:rsidR="00497E5A" w:rsidRPr="008E3064" w:rsidRDefault="00497E5A" w:rsidP="00EE3D05">
      <w:pPr>
        <w:spacing w:line="240" w:lineRule="auto"/>
        <w:jc w:val="center"/>
        <w:textAlignment w:val="baseline"/>
        <w:rPr>
          <w:b/>
          <w:bCs/>
        </w:rPr>
      </w:pPr>
    </w:p>
    <w:p w14:paraId="129A707C" w14:textId="03A0770B" w:rsidR="00497E5A" w:rsidRDefault="00497E5A" w:rsidP="00EE3D05">
      <w:pPr>
        <w:spacing w:line="240" w:lineRule="auto"/>
        <w:ind w:left="-90"/>
        <w:jc w:val="center"/>
        <w:textAlignment w:val="baseline"/>
        <w:rPr>
          <w:b/>
          <w:bCs/>
          <w:sz w:val="28"/>
          <w:szCs w:val="28"/>
        </w:rPr>
      </w:pPr>
      <w:r>
        <w:rPr>
          <w:b/>
          <w:bCs/>
          <w:sz w:val="28"/>
          <w:szCs w:val="28"/>
        </w:rPr>
        <w:t xml:space="preserve">Area of </w:t>
      </w:r>
      <w:r w:rsidR="00BA37BE">
        <w:rPr>
          <w:b/>
          <w:bCs/>
          <w:sz w:val="28"/>
          <w:szCs w:val="28"/>
        </w:rPr>
        <w:t>Focus</w:t>
      </w:r>
      <w:r>
        <w:rPr>
          <w:b/>
          <w:bCs/>
          <w:sz w:val="28"/>
          <w:szCs w:val="28"/>
        </w:rPr>
        <w:t xml:space="preserve">: </w:t>
      </w:r>
      <w:r w:rsidR="00BA37BE">
        <w:rPr>
          <w:b/>
          <w:bCs/>
          <w:sz w:val="28"/>
          <w:szCs w:val="28"/>
        </w:rPr>
        <w:fldChar w:fldCharType="begin">
          <w:ffData>
            <w:name w:val=""/>
            <w:enabled/>
            <w:calcOnExit w:val="0"/>
            <w:textInput>
              <w:default w:val="Name of Area of Focus"/>
            </w:textInput>
          </w:ffData>
        </w:fldChar>
      </w:r>
      <w:r w:rsidR="00BA37BE">
        <w:rPr>
          <w:b/>
          <w:bCs/>
          <w:sz w:val="28"/>
          <w:szCs w:val="28"/>
        </w:rPr>
        <w:instrText xml:space="preserve"> FORMTEXT </w:instrText>
      </w:r>
      <w:r w:rsidR="00BA37BE">
        <w:rPr>
          <w:b/>
          <w:bCs/>
          <w:sz w:val="28"/>
          <w:szCs w:val="28"/>
        </w:rPr>
      </w:r>
      <w:r w:rsidR="00BA37BE">
        <w:rPr>
          <w:b/>
          <w:bCs/>
          <w:sz w:val="28"/>
          <w:szCs w:val="28"/>
        </w:rPr>
        <w:fldChar w:fldCharType="separate"/>
      </w:r>
      <w:r w:rsidR="00BA37BE">
        <w:rPr>
          <w:b/>
          <w:bCs/>
          <w:noProof/>
          <w:sz w:val="28"/>
          <w:szCs w:val="28"/>
        </w:rPr>
        <w:t>Name of Area of Focus</w:t>
      </w:r>
      <w:r w:rsidR="00BA37BE">
        <w:rPr>
          <w:b/>
          <w:bCs/>
          <w:sz w:val="28"/>
          <w:szCs w:val="28"/>
        </w:rPr>
        <w:fldChar w:fldCharType="end"/>
      </w:r>
    </w:p>
    <w:p w14:paraId="49D9F5D3" w14:textId="77777777" w:rsidR="00497E5A" w:rsidRDefault="00497E5A" w:rsidP="00EE3D05">
      <w:pPr>
        <w:spacing w:line="240" w:lineRule="auto"/>
        <w:ind w:left="-900" w:right="-720"/>
        <w:jc w:val="center"/>
        <w:textAlignment w:val="baseline"/>
        <w:rPr>
          <w:rFonts w:eastAsia="Times New Roman" w:cs="Times New Roman"/>
        </w:rPr>
      </w:pPr>
    </w:p>
    <w:p w14:paraId="1CAE76D9" w14:textId="03C6308A" w:rsidR="00BA37BE" w:rsidRDefault="00DC3CBE" w:rsidP="00DC3CBE">
      <w:pPr>
        <w:spacing w:line="240" w:lineRule="auto"/>
        <w:jc w:val="center"/>
        <w:textAlignment w:val="baseline"/>
        <w:rPr>
          <w:rFonts w:eastAsia="Times New Roman" w:cs="Times New Roman"/>
          <w:b/>
          <w:bCs/>
          <w:sz w:val="28"/>
          <w:szCs w:val="28"/>
        </w:rPr>
      </w:pPr>
      <w:r>
        <w:rPr>
          <w:rFonts w:eastAsia="Times New Roman" w:cs="Times New Roman"/>
          <w:b/>
          <w:bCs/>
          <w:sz w:val="28"/>
          <w:szCs w:val="28"/>
        </w:rPr>
        <w:t xml:space="preserve">Timeframe </w:t>
      </w:r>
      <w:r w:rsidR="00DB158B">
        <w:rPr>
          <w:rFonts w:eastAsia="Times New Roman" w:cs="Times New Roman"/>
          <w:b/>
          <w:bCs/>
          <w:sz w:val="28"/>
          <w:szCs w:val="28"/>
        </w:rPr>
        <w:t xml:space="preserve">of </w:t>
      </w:r>
      <w:r w:rsidR="00BA37BE">
        <w:rPr>
          <w:rFonts w:eastAsia="Times New Roman" w:cs="Times New Roman"/>
          <w:b/>
          <w:bCs/>
          <w:sz w:val="28"/>
          <w:szCs w:val="28"/>
        </w:rPr>
        <w:t>Core</w:t>
      </w:r>
      <w:r w:rsidR="00DD7B80">
        <w:rPr>
          <w:rFonts w:eastAsia="Times New Roman" w:cs="Times New Roman"/>
          <w:b/>
          <w:bCs/>
          <w:sz w:val="28"/>
          <w:szCs w:val="28"/>
        </w:rPr>
        <w:t xml:space="preserve"> </w:t>
      </w:r>
      <w:r w:rsidR="00BA37BE">
        <w:rPr>
          <w:rFonts w:eastAsia="Times New Roman" w:cs="Times New Roman"/>
          <w:b/>
          <w:bCs/>
          <w:sz w:val="28"/>
          <w:szCs w:val="28"/>
        </w:rPr>
        <w:t xml:space="preserve">Expertise and Skills </w:t>
      </w:r>
      <w:r>
        <w:rPr>
          <w:rFonts w:eastAsia="Times New Roman" w:cs="Times New Roman"/>
          <w:b/>
          <w:bCs/>
          <w:sz w:val="28"/>
          <w:szCs w:val="28"/>
        </w:rPr>
        <w:t>Assessment:</w:t>
      </w:r>
    </w:p>
    <w:p w14:paraId="60A6E361" w14:textId="6C122943" w:rsidR="00DC3CBE" w:rsidRDefault="00DC3CBE" w:rsidP="00DC3CBE">
      <w:pPr>
        <w:spacing w:line="240" w:lineRule="auto"/>
        <w:jc w:val="center"/>
        <w:textAlignment w:val="baseline"/>
        <w:rPr>
          <w:rFonts w:cs="Times New Roman"/>
          <w:sz w:val="28"/>
          <w:szCs w:val="28"/>
        </w:rPr>
      </w:pP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7D6DEC95" w14:textId="77777777" w:rsidR="00DC3CBE" w:rsidRPr="00173F95" w:rsidRDefault="00DC3CBE" w:rsidP="00DC3CBE">
      <w:pPr>
        <w:spacing w:line="240" w:lineRule="auto"/>
        <w:jc w:val="center"/>
        <w:textAlignment w:val="baseline"/>
        <w:rPr>
          <w:rFonts w:eastAsia="Times New Roman" w:cs="Times New Roman"/>
          <w:b/>
          <w:bCs/>
        </w:rPr>
      </w:pPr>
      <w:r w:rsidRPr="00173F95">
        <w:rPr>
          <w:rFonts w:cs="Times New Roman"/>
          <w:b/>
          <w:bCs/>
          <w:sz w:val="28"/>
          <w:szCs w:val="28"/>
        </w:rPr>
        <w:t xml:space="preserve">Date Publicly Posted on Program’s Website: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4686B805" w14:textId="77777777" w:rsidR="00497E5A" w:rsidRDefault="00497E5A" w:rsidP="00EE3D0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3D027B" w:rsidRPr="00E9420A" w14:paraId="16AEE1EF" w14:textId="77777777">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745003A3" w14:textId="77777777" w:rsidR="003D027B" w:rsidRPr="00E9420A" w:rsidRDefault="003D027B">
            <w:pPr>
              <w:jc w:val="center"/>
              <w:textAlignment w:val="baseline"/>
              <w:rPr>
                <w:rFonts w:eastAsia="Times New Roman" w:cs="Times New Roman"/>
              </w:rPr>
            </w:pPr>
            <w:r w:rsidRPr="00242350">
              <w:rPr>
                <w:rFonts w:eastAsia="Times New Roman" w:cs="Times New Roman"/>
                <w:b/>
              </w:rPr>
              <w:t>Core Expertise and Skills</w:t>
            </w:r>
          </w:p>
        </w:tc>
        <w:tc>
          <w:tcPr>
            <w:tcW w:w="843" w:type="pct"/>
            <w:hideMark/>
          </w:tcPr>
          <w:p w14:paraId="3CA86D31" w14:textId="77777777" w:rsidR="003D027B" w:rsidRPr="00031907" w:rsidRDefault="003D027B">
            <w:pPr>
              <w:spacing w:line="276" w:lineRule="auto"/>
              <w:jc w:val="center"/>
              <w:cnfStyle w:val="100000000000" w:firstRow="1" w:lastRow="0" w:firstColumn="0" w:lastColumn="0" w:oddVBand="0" w:evenVBand="0" w:oddHBand="0" w:evenHBand="0" w:firstRowFirstColumn="0" w:firstRowLastColumn="0" w:lastRowFirstColumn="0" w:lastRowLastColumn="0"/>
              <w:rPr>
                <w:b/>
              </w:rPr>
            </w:pPr>
            <w:r w:rsidRPr="009802D1">
              <w:t>Expected Level of Achievement</w:t>
            </w:r>
            <w:r>
              <w:t xml:space="preserve"> </w:t>
            </w:r>
            <w:r w:rsidRPr="00E47B44">
              <w:t>Inclusive of All Instruments</w:t>
            </w:r>
          </w:p>
        </w:tc>
        <w:tc>
          <w:tcPr>
            <w:tcW w:w="820" w:type="pct"/>
            <w:hideMark/>
          </w:tcPr>
          <w:p w14:paraId="2471C240" w14:textId="77777777" w:rsidR="003D027B"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r w:rsidRPr="006F44AA">
              <w:rPr>
                <w:b/>
                <w:bCs w:val="0"/>
              </w:rPr>
              <w:t xml:space="preserve">Actual </w:t>
            </w:r>
          </w:p>
          <w:p w14:paraId="3B35D5BC"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B5567E3" w14:textId="77777777" w:rsidR="003D027B" w:rsidRPr="007A39EE"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367F3A18" w14:textId="77777777" w:rsidR="003D027B"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9E48143" w14:textId="77777777" w:rsidR="003D027B" w:rsidRPr="00B163F0"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5E3FB94F" w14:textId="77777777" w:rsidR="003D027B" w:rsidRPr="00B163F0"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4DB500F6" w14:textId="77777777" w:rsidR="003D027B"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3F2C179"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2F50C36"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0DE23183"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3992236B" w14:textId="77777777" w:rsidR="003D027B" w:rsidRPr="00B163F0"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36658C86" w14:textId="77777777" w:rsidR="003D027B"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0CCC38C"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7A76CE03"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ACA488B"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D4DD548" w14:textId="77777777" w:rsidR="003D027B" w:rsidRPr="00B163F0"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2DFC34BA" w14:textId="77777777" w:rsidR="003D027B"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F7F89EE"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1ADB3872"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7111DBE" w14:textId="77777777" w:rsidR="003D027B" w:rsidRPr="00E9420A" w:rsidRDefault="003D027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3D027B" w:rsidRPr="00E9420A" w14:paraId="3346D59A" w14:textId="7777777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4E1E547B" w14:textId="2C438719" w:rsidR="003D027B" w:rsidRPr="00E9420A" w:rsidRDefault="003D027B">
            <w:pPr>
              <w:textAlignment w:val="baseline"/>
              <w:rPr>
                <w:rFonts w:eastAsia="Times New Roman" w:cs="Times New Roman"/>
              </w:rPr>
            </w:pPr>
            <w:r w:rsidRPr="00214DC3">
              <w:rPr>
                <w:rFonts w:eastAsia="Times New Roman" w:cs="Times New Roman"/>
                <w:b/>
              </w:rPr>
              <w:t xml:space="preserve">Core Expertise and Skill 1: </w:t>
            </w:r>
            <w:r w:rsidR="003D025F">
              <w:rPr>
                <w:rFonts w:eastAsia="Times New Roman" w:cs="Times New Roman"/>
                <w:bCs w:val="0"/>
              </w:rPr>
              <w:t>Ad</w:t>
            </w:r>
            <w:r w:rsidRPr="00214DC3">
              <w:rPr>
                <w:rFonts w:eastAsia="Times New Roman" w:cs="Times New Roman"/>
                <w:bCs w:val="0"/>
              </w:rPr>
              <w:t>vance practice through innovative approaches</w:t>
            </w:r>
          </w:p>
        </w:tc>
        <w:tc>
          <w:tcPr>
            <w:tcW w:w="843" w:type="pct"/>
          </w:tcPr>
          <w:p w14:paraId="7C9BD789" w14:textId="77777777" w:rsidR="003D027B" w:rsidRPr="0065712F" w:rsidRDefault="003D027B">
            <w:pPr>
              <w:jc w:val="cente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01A88F58"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A8FDE16"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C47D7E5" w14:textId="77777777" w:rsidR="003D027B"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2B3252B2" w14:textId="77777777" w:rsidR="003D027B"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p>
          <w:p w14:paraId="449B3CB9"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127558AE" w14:textId="77777777" w:rsidR="003D027B"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3AD7CC06" w14:textId="77777777" w:rsidR="003D027B"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p>
          <w:p w14:paraId="03BAE098"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3D027B" w:rsidRPr="00E9420A" w14:paraId="57131D4F" w14:textId="77777777">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F7D3921" w14:textId="720CDC53" w:rsidR="003D027B" w:rsidRPr="00E9420A" w:rsidRDefault="003D027B">
            <w:pPr>
              <w:textAlignment w:val="baseline"/>
              <w:rPr>
                <w:rFonts w:eastAsia="Times New Roman" w:cs="Times New Roman"/>
              </w:rPr>
            </w:pPr>
            <w:r w:rsidRPr="00102D97">
              <w:rPr>
                <w:rFonts w:eastAsia="Times New Roman" w:cs="Times New Roman"/>
                <w:b/>
              </w:rPr>
              <w:t xml:space="preserve">Core Expertise and Skill 2: </w:t>
            </w:r>
            <w:r w:rsidR="003D025F">
              <w:rPr>
                <w:rFonts w:eastAsia="Times New Roman" w:cs="Times New Roman"/>
                <w:bCs w:val="0"/>
              </w:rPr>
              <w:t>Use</w:t>
            </w:r>
            <w:r w:rsidRPr="00102D97">
              <w:rPr>
                <w:rFonts w:eastAsia="Times New Roman" w:cs="Times New Roman"/>
                <w:bCs w:val="0"/>
              </w:rPr>
              <w:t xml:space="preserve"> and critically evaluate research and knowledge</w:t>
            </w:r>
          </w:p>
        </w:tc>
        <w:tc>
          <w:tcPr>
            <w:tcW w:w="843" w:type="pct"/>
            <w:hideMark/>
          </w:tcPr>
          <w:p w14:paraId="42058C11" w14:textId="77777777" w:rsidR="003D027B" w:rsidRPr="009A47E9" w:rsidRDefault="003D027B">
            <w:pPr>
              <w:jc w:val="cente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69DB4349"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BB142EE"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A615E27"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465F921"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3D027B" w:rsidRPr="00E9420A" w14:paraId="527FBD52"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135853FE" w14:textId="656F03FB" w:rsidR="003D027B" w:rsidRPr="00E9420A" w:rsidRDefault="003D027B">
            <w:pPr>
              <w:textAlignment w:val="baseline"/>
              <w:rPr>
                <w:rFonts w:eastAsia="Times New Roman" w:cs="Times New Roman"/>
              </w:rPr>
            </w:pPr>
            <w:r w:rsidRPr="00F06066">
              <w:rPr>
                <w:rFonts w:eastAsia="Times New Roman" w:cs="Times New Roman"/>
                <w:b/>
              </w:rPr>
              <w:t xml:space="preserve">Core Expertise and Skill 3: </w:t>
            </w:r>
            <w:r w:rsidR="003D025F" w:rsidRPr="003D025F">
              <w:rPr>
                <w:rFonts w:eastAsia="Times New Roman" w:cs="Times New Roman"/>
                <w:bCs w:val="0"/>
              </w:rPr>
              <w:t>E</w:t>
            </w:r>
            <w:r w:rsidRPr="00F06066">
              <w:rPr>
                <w:rFonts w:eastAsia="Times New Roman" w:cs="Times New Roman"/>
                <w:bCs w:val="0"/>
              </w:rPr>
              <w:t xml:space="preserve">ngage in scientific inquiry that reflects </w:t>
            </w:r>
            <w:r w:rsidRPr="00F06066">
              <w:rPr>
                <w:rFonts w:eastAsia="Times New Roman" w:cs="Times New Roman"/>
                <w:bCs w:val="0"/>
              </w:rPr>
              <w:lastRenderedPageBreak/>
              <w:t>doctoral-level scholarship</w:t>
            </w:r>
          </w:p>
        </w:tc>
        <w:tc>
          <w:tcPr>
            <w:tcW w:w="843" w:type="pct"/>
            <w:hideMark/>
          </w:tcPr>
          <w:p w14:paraId="3E9AE727" w14:textId="77777777" w:rsidR="003D027B" w:rsidRPr="009A47E9" w:rsidRDefault="003D027B">
            <w:pPr>
              <w:jc w:val="cente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57A29FA1"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4D2C2E0"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48AC79D"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B18D3BD"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3D027B" w:rsidRPr="00E9420A" w14:paraId="0696D56A" w14:textId="77777777">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098ECD75" w14:textId="1CC3EC47" w:rsidR="003D027B" w:rsidRPr="00E9420A" w:rsidRDefault="003D027B">
            <w:pPr>
              <w:textAlignment w:val="baseline"/>
              <w:rPr>
                <w:rFonts w:eastAsia="Times New Roman" w:cs="Times New Roman"/>
              </w:rPr>
            </w:pPr>
            <w:r w:rsidRPr="00004FDC">
              <w:rPr>
                <w:rFonts w:eastAsia="Times New Roman" w:cs="Times New Roman"/>
                <w:b/>
              </w:rPr>
              <w:t xml:space="preserve">Core Expertise and Skill 4: </w:t>
            </w:r>
            <w:r w:rsidR="003D025F">
              <w:rPr>
                <w:rFonts w:eastAsia="Times New Roman" w:cs="Times New Roman"/>
                <w:bCs w:val="0"/>
              </w:rPr>
              <w:t>De</w:t>
            </w:r>
            <w:r w:rsidRPr="00004FDC">
              <w:rPr>
                <w:rFonts w:eastAsia="Times New Roman" w:cs="Times New Roman"/>
                <w:bCs w:val="0"/>
              </w:rPr>
              <w:t>velop and disseminate practice-relevant, research-informed knowledge through a variety of channels, such as teaching, scholarship, professional presentations, mentoring, and administration</w:t>
            </w:r>
          </w:p>
        </w:tc>
        <w:tc>
          <w:tcPr>
            <w:tcW w:w="843" w:type="pct"/>
            <w:hideMark/>
          </w:tcPr>
          <w:p w14:paraId="466CACBD" w14:textId="77777777" w:rsidR="003D027B" w:rsidRPr="009A47E9" w:rsidRDefault="003D027B">
            <w:pPr>
              <w:jc w:val="cente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522BA115"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ECF74F9"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7C76633"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7A8822E"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3D027B" w:rsidRPr="00E9420A" w14:paraId="52CE4709" w14:textId="77777777">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6385E78C" w14:textId="39160988" w:rsidR="003D027B" w:rsidRPr="00E9420A" w:rsidRDefault="003D027B">
            <w:pPr>
              <w:textAlignment w:val="baseline"/>
              <w:rPr>
                <w:rFonts w:eastAsia="Times New Roman" w:cs="Times New Roman"/>
              </w:rPr>
            </w:pPr>
            <w:r w:rsidRPr="002F7C73">
              <w:rPr>
                <w:rFonts w:eastAsia="Times New Roman" w:cs="Times New Roman"/>
                <w:b/>
              </w:rPr>
              <w:t xml:space="preserve">Core Expertise and Skill 5: </w:t>
            </w:r>
            <w:r w:rsidR="003D025F">
              <w:rPr>
                <w:rFonts w:eastAsia="Times New Roman" w:cs="Times New Roman"/>
                <w:bCs w:val="0"/>
              </w:rPr>
              <w:t>P</w:t>
            </w:r>
            <w:r w:rsidRPr="002F7C73">
              <w:rPr>
                <w:rFonts w:eastAsia="Times New Roman" w:cs="Times New Roman"/>
                <w:bCs w:val="0"/>
              </w:rPr>
              <w:t>rovide leadership in social work practice and/or education</w:t>
            </w:r>
          </w:p>
        </w:tc>
        <w:tc>
          <w:tcPr>
            <w:tcW w:w="843" w:type="pct"/>
            <w:hideMark/>
          </w:tcPr>
          <w:p w14:paraId="2310CDDD" w14:textId="77777777" w:rsidR="003D027B" w:rsidRPr="009A47E9" w:rsidRDefault="003D027B">
            <w:pPr>
              <w:jc w:val="cente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56B64F41"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B0B64C1"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F25086B"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AC0D592" w14:textId="77777777" w:rsidR="003D027B" w:rsidRPr="00E9420A" w:rsidRDefault="003D027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3D027B" w:rsidRPr="00E9420A" w14:paraId="174CB9BA" w14:textId="77777777" w:rsidTr="00551CD2">
        <w:trPr>
          <w:trHeight w:val="1187"/>
        </w:trPr>
        <w:tc>
          <w:tcPr>
            <w:cnfStyle w:val="001000000000" w:firstRow="0" w:lastRow="0" w:firstColumn="1" w:lastColumn="0" w:oddVBand="0" w:evenVBand="0" w:oddHBand="0" w:evenHBand="0" w:firstRowFirstColumn="0" w:firstRowLastColumn="0" w:lastRowFirstColumn="0" w:lastRowLastColumn="0"/>
            <w:tcW w:w="879" w:type="pct"/>
            <w:hideMark/>
          </w:tcPr>
          <w:p w14:paraId="4E880DFE" w14:textId="31E58DAF" w:rsidR="003D027B" w:rsidRPr="00E9420A" w:rsidRDefault="003D027B">
            <w:pPr>
              <w:textAlignment w:val="baseline"/>
              <w:rPr>
                <w:rFonts w:eastAsia="Times New Roman" w:cs="Times New Roman"/>
              </w:rPr>
            </w:pPr>
            <w:r w:rsidRPr="00D5653F">
              <w:rPr>
                <w:b/>
              </w:rPr>
              <w:t xml:space="preserve">Core Expertise and Skill </w:t>
            </w:r>
            <w:r w:rsidRPr="00D5653F">
              <w:rPr>
                <w:rFonts w:eastAsia="Times New Roman"/>
                <w:b/>
              </w:rPr>
              <w:t xml:space="preserve">6: </w:t>
            </w:r>
            <w:r w:rsidR="003D025F">
              <w:t>D</w:t>
            </w:r>
            <w:r w:rsidRPr="00D5653F">
              <w:t>evelop</w:t>
            </w:r>
            <w:r w:rsidRPr="00D5653F">
              <w:rPr>
                <w:rFonts w:eastAsia="Times New Roman"/>
              </w:rPr>
              <w:t xml:space="preserve"> and maintain substantive </w:t>
            </w:r>
            <w:r w:rsidRPr="00D5653F">
              <w:rPr>
                <w:rFonts w:eastAsia="Times New Roman"/>
              </w:rPr>
              <w:lastRenderedPageBreak/>
              <w:t>expertise in one or more areas of social work practice</w:t>
            </w:r>
          </w:p>
        </w:tc>
        <w:tc>
          <w:tcPr>
            <w:tcW w:w="843" w:type="pct"/>
            <w:hideMark/>
          </w:tcPr>
          <w:p w14:paraId="548DAE6D" w14:textId="77777777" w:rsidR="003D027B" w:rsidRPr="009A47E9" w:rsidRDefault="003D027B">
            <w:pPr>
              <w:jc w:val="cente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5A696DAD"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9A17D23"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34A61C8"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7962D18" w14:textId="77777777" w:rsidR="003D027B" w:rsidRPr="00E9420A" w:rsidRDefault="003D027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3D027B" w:rsidRPr="00E9420A" w14:paraId="65E86502" w14:textId="7777777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tcPr>
          <w:p w14:paraId="757DDD66" w14:textId="77777777" w:rsidR="003D027B" w:rsidRPr="00E9420A" w:rsidRDefault="003D027B">
            <w:pPr>
              <w:textAlignment w:val="baseline"/>
              <w:rPr>
                <w:rFonts w:eastAsia="Times New Roman" w:cs="Times New Roman"/>
                <w:b/>
              </w:rPr>
            </w:pPr>
            <w:r>
              <w:rPr>
                <w:b/>
                <w:iCs/>
              </w:rPr>
              <w:fldChar w:fldCharType="begin">
                <w:ffData>
                  <w:name w:val=""/>
                  <w:enabled/>
                  <w:calcOnExit w:val="0"/>
                  <w:textInput>
                    <w:default w:val="Optional: Core Expertise and Skill #: Title of Additional Core Expertise and Skill"/>
                  </w:textInput>
                </w:ffData>
              </w:fldChar>
            </w:r>
            <w:r>
              <w:rPr>
                <w:b/>
                <w:iCs/>
              </w:rPr>
              <w:instrText xml:space="preserve"> FORMTEXT </w:instrText>
            </w:r>
            <w:r>
              <w:rPr>
                <w:b/>
                <w:iCs/>
              </w:rPr>
            </w:r>
            <w:r>
              <w:rPr>
                <w:b/>
                <w:iCs/>
              </w:rPr>
              <w:fldChar w:fldCharType="separate"/>
            </w:r>
            <w:r>
              <w:rPr>
                <w:b/>
                <w:iCs/>
                <w:noProof/>
              </w:rPr>
              <w:t>Optional: Core Expertise and Skill #: Title of Additional Core Expertise and Skill</w:t>
            </w:r>
            <w:r>
              <w:rPr>
                <w:b/>
                <w:iCs/>
              </w:rPr>
              <w:fldChar w:fldCharType="end"/>
            </w:r>
          </w:p>
        </w:tc>
        <w:tc>
          <w:tcPr>
            <w:tcW w:w="843" w:type="pct"/>
          </w:tcPr>
          <w:p w14:paraId="78A3812C" w14:textId="77777777" w:rsidR="003D027B" w:rsidRDefault="003D027B">
            <w:pPr>
              <w:jc w:val="cente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339F5D36" w14:textId="77777777" w:rsidR="003D027B" w:rsidRPr="00863EAE"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03C7AD93" w14:textId="77777777" w:rsidR="003D027B" w:rsidRPr="00863EAE"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1E5A826C" w14:textId="77777777" w:rsidR="003D027B" w:rsidRPr="00863EAE"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114A2E8C" w14:textId="77777777" w:rsidR="003D027B" w:rsidRPr="009A4688" w:rsidRDefault="003D027B">
            <w:pPr>
              <w:jc w:val="center"/>
              <w:textAlignment w:val="baseline"/>
              <w:cnfStyle w:val="000000100000" w:firstRow="0" w:lastRow="0" w:firstColumn="0" w:lastColumn="0" w:oddVBand="0" w:evenVBand="0" w:oddHBand="1"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7E17A7D7" w14:textId="77777777" w:rsidR="00497E5A" w:rsidRDefault="00497E5A" w:rsidP="00EE3D05">
      <w:pPr>
        <w:spacing w:line="240" w:lineRule="auto"/>
      </w:pPr>
      <w:r>
        <w:br w:type="page"/>
      </w:r>
    </w:p>
    <w:tbl>
      <w:tblPr>
        <w:tblStyle w:val="TableGrid"/>
        <w:tblW w:w="9364" w:type="dxa"/>
        <w:tblLook w:val="04A0" w:firstRow="1" w:lastRow="0" w:firstColumn="1" w:lastColumn="0" w:noHBand="0" w:noVBand="1"/>
      </w:tblPr>
      <w:tblGrid>
        <w:gridCol w:w="9364"/>
      </w:tblGrid>
      <w:tr w:rsidR="00497E5A" w:rsidRPr="007441D9" w14:paraId="3F65AE73" w14:textId="77777777" w:rsidTr="00162F97">
        <w:trPr>
          <w:trHeight w:val="253"/>
        </w:trPr>
        <w:tc>
          <w:tcPr>
            <w:tcW w:w="9364" w:type="dxa"/>
          </w:tcPr>
          <w:p w14:paraId="6C8EDA9D" w14:textId="77777777" w:rsidR="00497E5A" w:rsidRPr="008274B1" w:rsidRDefault="00497E5A" w:rsidP="002C62DB">
            <w:pPr>
              <w:pStyle w:val="ListParagraph"/>
              <w:numPr>
                <w:ilvl w:val="0"/>
                <w:numId w:val="33"/>
              </w:numPr>
              <w:rPr>
                <w:rFonts w:cs="Times New Roman"/>
                <w:b/>
                <w:bCs/>
              </w:rPr>
            </w:pPr>
            <w:r w:rsidRPr="00BE0CA5">
              <w:rPr>
                <w:rFonts w:cs="Times New Roman"/>
                <w:b/>
                <w:bCs/>
              </w:rPr>
              <w:lastRenderedPageBreak/>
              <w:t>The program provides a hyperlink to the program’s webpage where the assessment plan and summary outcomes are publicly displayed.</w:t>
            </w:r>
          </w:p>
        </w:tc>
      </w:tr>
    </w:tbl>
    <w:p w14:paraId="3AE23D88" w14:textId="77777777" w:rsidR="00497E5A" w:rsidRPr="007441D9" w:rsidRDefault="00497E5A" w:rsidP="00EE3D05">
      <w:pPr>
        <w:spacing w:line="240" w:lineRule="auto"/>
        <w:ind w:left="1440" w:hanging="1440"/>
        <w:contextualSpacing/>
        <w:rPr>
          <w:rFonts w:cs="Times New Roman"/>
          <w:b/>
          <w:bCs/>
        </w:rPr>
      </w:pPr>
    </w:p>
    <w:p w14:paraId="145F5663" w14:textId="77777777" w:rsidR="00497E5A" w:rsidRDefault="00497E5A" w:rsidP="00EE3D05">
      <w:pPr>
        <w:spacing w:line="240" w:lineRule="auto"/>
        <w:contextualSpacing/>
        <w:rPr>
          <w:rFonts w:cs="Arial"/>
          <w:b/>
        </w:rPr>
      </w:pPr>
      <w:r w:rsidRPr="00E15D17">
        <w:rPr>
          <w:rFonts w:cs="Arial"/>
          <w:b/>
        </w:rPr>
        <w:t xml:space="preserve">Active Hyperlink to the Public Webpage </w:t>
      </w:r>
      <w:r>
        <w:rPr>
          <w:rFonts w:cs="Arial"/>
          <w:b/>
        </w:rPr>
        <w:t>W</w:t>
      </w:r>
      <w:r w:rsidRPr="00E15D17">
        <w:rPr>
          <w:rFonts w:cs="Arial"/>
          <w:b/>
        </w:rPr>
        <w:t>here Assessment Outcomes are Posted:</w:t>
      </w:r>
    </w:p>
    <w:p w14:paraId="2881CE7C" w14:textId="77777777" w:rsidR="00497E5A" w:rsidRDefault="00497E5A" w:rsidP="00EE3D05">
      <w:pPr>
        <w:spacing w:line="240" w:lineRule="auto"/>
        <w:contextualSpacing/>
      </w:pPr>
    </w:p>
    <w:p w14:paraId="16DB3F92" w14:textId="77777777" w:rsidR="00497E5A" w:rsidRDefault="00497E5A" w:rsidP="00EE3D05">
      <w:pPr>
        <w:spacing w:line="240" w:lineRule="auto"/>
        <w:contextualSpacing/>
      </w:pPr>
      <w:r>
        <w:fldChar w:fldCharType="begin">
          <w:ffData>
            <w:name w:val=""/>
            <w:enabled/>
            <w:calcOnExit w:val="0"/>
            <w:textInput>
              <w:default w:val="Insert hyperlink here"/>
            </w:textInput>
          </w:ffData>
        </w:fldChar>
      </w:r>
      <w:r>
        <w:instrText xml:space="preserve"> FORMTEXT </w:instrText>
      </w:r>
      <w:r>
        <w:fldChar w:fldCharType="separate"/>
      </w:r>
      <w:r>
        <w:rPr>
          <w:noProof/>
        </w:rPr>
        <w:t>Insert hyperlink here</w:t>
      </w:r>
      <w:r>
        <w:fldChar w:fldCharType="end"/>
      </w:r>
    </w:p>
    <w:p w14:paraId="7007251F" w14:textId="77777777" w:rsidR="009B3A70" w:rsidRDefault="009B3A70" w:rsidP="00EE3D05">
      <w:pPr>
        <w:spacing w:line="240" w:lineRule="auto"/>
        <w:contextualSpacing/>
      </w:pPr>
    </w:p>
    <w:p w14:paraId="2701334D" w14:textId="1B8587D3" w:rsidR="009B3A70" w:rsidRDefault="009B3A70" w:rsidP="00EE3D05">
      <w:pPr>
        <w:spacing w:line="240" w:lineRule="auto"/>
        <w:contextualSpacing/>
        <w:rPr>
          <w:i/>
          <w:iCs/>
        </w:rPr>
      </w:pPr>
      <w:r>
        <w:rPr>
          <w:i/>
          <w:iCs/>
        </w:rPr>
        <w:fldChar w:fldCharType="begin">
          <w:ffData>
            <w:name w:val=""/>
            <w:enabled/>
            <w:calcOnExit w:val="0"/>
            <w:textInput>
              <w:default w:val="[Delete this help text before submission: The hyperlink cannot lead directly to file (e.g., pdf or other file type). Submitting a file link does not provide evidence that the form is readily accessible on the program’s website.]"/>
            </w:textInput>
          </w:ffData>
        </w:fldChar>
      </w:r>
      <w:r>
        <w:rPr>
          <w:i/>
          <w:iCs/>
        </w:rPr>
        <w:instrText xml:space="preserve"> FORMTEXT </w:instrText>
      </w:r>
      <w:r>
        <w:rPr>
          <w:i/>
          <w:iCs/>
        </w:rPr>
      </w:r>
      <w:r>
        <w:rPr>
          <w:i/>
          <w:iCs/>
        </w:rPr>
        <w:fldChar w:fldCharType="separate"/>
      </w:r>
      <w:r>
        <w:rPr>
          <w:i/>
          <w:iCs/>
          <w:noProof/>
        </w:rPr>
        <w:t>[Delete this help text before submission: The hyperlink cannot lead directly to file (e.g., pdf or other file type). Submitting a file link does not provide evidence that the form is readily accessible on the program’s website.]</w:t>
      </w:r>
      <w:r>
        <w:rPr>
          <w:i/>
          <w:iCs/>
        </w:rPr>
        <w:fldChar w:fldCharType="end"/>
      </w:r>
    </w:p>
    <w:p w14:paraId="74227351" w14:textId="77777777" w:rsidR="00497E5A" w:rsidRDefault="00497E5A" w:rsidP="00EE3D05">
      <w:pPr>
        <w:spacing w:line="240" w:lineRule="auto"/>
      </w:pPr>
    </w:p>
    <w:tbl>
      <w:tblPr>
        <w:tblStyle w:val="TableGrid"/>
        <w:tblW w:w="9364" w:type="dxa"/>
        <w:tblLook w:val="04A0" w:firstRow="1" w:lastRow="0" w:firstColumn="1" w:lastColumn="0" w:noHBand="0" w:noVBand="1"/>
      </w:tblPr>
      <w:tblGrid>
        <w:gridCol w:w="9364"/>
      </w:tblGrid>
      <w:tr w:rsidR="00497E5A" w:rsidRPr="007441D9" w14:paraId="1735ADCA" w14:textId="77777777" w:rsidTr="00162F97">
        <w:trPr>
          <w:trHeight w:val="253"/>
        </w:trPr>
        <w:tc>
          <w:tcPr>
            <w:tcW w:w="9364" w:type="dxa"/>
          </w:tcPr>
          <w:p w14:paraId="68AEDBDD" w14:textId="77777777" w:rsidR="00497E5A" w:rsidRPr="008274B1" w:rsidRDefault="00497E5A" w:rsidP="002C62DB">
            <w:pPr>
              <w:pStyle w:val="ListParagraph"/>
              <w:numPr>
                <w:ilvl w:val="0"/>
                <w:numId w:val="33"/>
              </w:numPr>
              <w:rPr>
                <w:rFonts w:cs="Times New Roman"/>
                <w:b/>
                <w:bCs/>
              </w:rPr>
            </w:pPr>
            <w:r w:rsidRPr="00BE0CA5">
              <w:rPr>
                <w:rFonts w:cs="Times New Roman"/>
                <w:b/>
                <w:bCs/>
              </w:rPr>
              <w:t>The program provides outcomes for each program option and in aggregate.</w:t>
            </w:r>
          </w:p>
        </w:tc>
      </w:tr>
    </w:tbl>
    <w:p w14:paraId="0158E592" w14:textId="77777777" w:rsidR="00497E5A" w:rsidRPr="007441D9" w:rsidRDefault="00497E5A" w:rsidP="00EE3D05">
      <w:pPr>
        <w:spacing w:line="240" w:lineRule="auto"/>
        <w:ind w:left="1440" w:hanging="1440"/>
        <w:contextualSpacing/>
        <w:rPr>
          <w:rFonts w:cs="Times New Roman"/>
          <w:b/>
          <w:bCs/>
        </w:rPr>
      </w:pPr>
    </w:p>
    <w:p w14:paraId="4A6BB495" w14:textId="77777777" w:rsidR="00497E5A" w:rsidRPr="007441D9" w:rsidRDefault="00497E5A"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0FB87DB" w14:textId="77777777" w:rsidR="00497E5A" w:rsidRPr="00E15D17" w:rsidRDefault="00000000" w:rsidP="00EE3D05">
      <w:pPr>
        <w:spacing w:line="240" w:lineRule="auto"/>
        <w:ind w:left="360"/>
        <w:rPr>
          <w:rFonts w:eastAsia="MS Gothic" w:cs="Arial"/>
        </w:rPr>
      </w:pPr>
      <w:sdt>
        <w:sdtPr>
          <w:id w:val="-870372453"/>
          <w14:checkbox>
            <w14:checked w14:val="0"/>
            <w14:checkedState w14:val="2612" w14:font="MS Gothic"/>
            <w14:uncheckedState w14:val="2610" w14:font="MS Gothic"/>
          </w14:checkbox>
        </w:sdtPr>
        <w:sdtContent>
          <w:r w:rsidR="00497E5A" w:rsidRPr="00771853">
            <w:rPr>
              <w:rFonts w:ascii="MS Gothic" w:eastAsia="MS Gothic" w:hAnsi="MS Gothic" w:hint="eastAsia"/>
            </w:rPr>
            <w:t>☐</w:t>
          </w:r>
        </w:sdtContent>
      </w:sdt>
      <w:r w:rsidR="00497E5A" w:rsidRPr="00771853">
        <w:t xml:space="preserve"> </w:t>
      </w:r>
      <w:r w:rsidR="00497E5A" w:rsidRPr="00E15D17">
        <w:rPr>
          <w:rFonts w:cs="Arial"/>
        </w:rPr>
        <w:t>The program has only one (1) option.</w:t>
      </w:r>
    </w:p>
    <w:p w14:paraId="10BC3592" w14:textId="5D2D76BB" w:rsidR="00497E5A" w:rsidRDefault="00000000" w:rsidP="005B0D71">
      <w:pPr>
        <w:spacing w:line="240" w:lineRule="auto"/>
        <w:ind w:left="360"/>
        <w:rPr>
          <w:rFonts w:cs="Arial"/>
        </w:rPr>
      </w:pPr>
      <w:sdt>
        <w:sdtPr>
          <w:id w:val="856154888"/>
          <w14:checkbox>
            <w14:checked w14:val="0"/>
            <w14:checkedState w14:val="2612" w14:font="MS Gothic"/>
            <w14:uncheckedState w14:val="2610" w14:font="MS Gothic"/>
          </w14:checkbox>
        </w:sdtPr>
        <w:sdtContent>
          <w:r w:rsidR="00497E5A" w:rsidRPr="00771853">
            <w:rPr>
              <w:rFonts w:ascii="MS Gothic" w:eastAsia="MS Gothic" w:hAnsi="MS Gothic" w:hint="eastAsia"/>
            </w:rPr>
            <w:t>☐</w:t>
          </w:r>
        </w:sdtContent>
      </w:sdt>
      <w:r w:rsidR="00497E5A" w:rsidRPr="00771853">
        <w:t xml:space="preserve"> </w:t>
      </w:r>
      <w:r w:rsidR="005B0D71">
        <w:t xml:space="preserve">The program provided </w:t>
      </w:r>
      <w:r w:rsidR="00455481">
        <w:t xml:space="preserve">outcomes for each program option and in aggregate on From </w:t>
      </w:r>
      <w:r w:rsidR="007E3197">
        <w:t xml:space="preserve">AS D5.0.1(d). </w:t>
      </w:r>
    </w:p>
    <w:p w14:paraId="14CC92CD" w14:textId="07286CF7" w:rsidR="007F1A58" w:rsidRDefault="007F1A58" w:rsidP="00EE3D05">
      <w:pPr>
        <w:spacing w:line="240" w:lineRule="auto"/>
        <w:rPr>
          <w:rFonts w:cs="Times New Roman"/>
        </w:rPr>
      </w:pPr>
    </w:p>
    <w:p w14:paraId="7EB089D6" w14:textId="79FB5F03" w:rsidR="00712CA2" w:rsidRPr="001A768D" w:rsidRDefault="00712CA2" w:rsidP="00827C37">
      <w:pPr>
        <w:pStyle w:val="Heading2"/>
        <w:rPr>
          <w:b w:val="0"/>
          <w:bCs w:val="0"/>
          <w:i/>
          <w:iCs w:val="0"/>
        </w:rPr>
      </w:pPr>
      <w:bookmarkStart w:id="109" w:name="_Toc199498142"/>
      <w:r w:rsidRPr="00827C37">
        <w:rPr>
          <w:i/>
          <w:iCs w:val="0"/>
          <w:color w:val="auto"/>
        </w:rPr>
        <w:t>ADEI Assessment</w:t>
      </w:r>
      <w:bookmarkEnd w:id="109"/>
    </w:p>
    <w:p w14:paraId="54BF6117" w14:textId="77777777" w:rsidR="008030E2" w:rsidRPr="00712CA2" w:rsidRDefault="008030E2" w:rsidP="00827C37">
      <w:pPr>
        <w:spacing w:line="240" w:lineRule="auto"/>
        <w:jc w:val="center"/>
        <w:rPr>
          <w:rFonts w:cs="Times New Roman"/>
          <w:b/>
          <w:bCs/>
          <w:i/>
          <w:iCs/>
          <w:sz w:val="28"/>
          <w:szCs w:val="28"/>
        </w:rPr>
      </w:pPr>
    </w:p>
    <w:p w14:paraId="62347EFB" w14:textId="512CDEFF" w:rsidR="00852560" w:rsidRDefault="00852560" w:rsidP="00EE3D05">
      <w:pPr>
        <w:spacing w:line="240" w:lineRule="auto"/>
        <w:contextualSpacing/>
        <w:rPr>
          <w:rFonts w:eastAsiaTheme="majorEastAsia" w:cs="Times New Roman"/>
          <w:bCs/>
          <w:iCs/>
          <w:sz w:val="28"/>
          <w:szCs w:val="28"/>
        </w:rPr>
      </w:pPr>
      <w:bookmarkStart w:id="110" w:name="_Toc195006306"/>
      <w:bookmarkStart w:id="111" w:name="_Toc199498143"/>
      <w:r w:rsidRPr="00610057">
        <w:rPr>
          <w:rStyle w:val="Heading2Char"/>
        </w:rPr>
        <w:t xml:space="preserve">Accreditation Standard </w:t>
      </w:r>
      <w:r w:rsidR="007C4C5D">
        <w:rPr>
          <w:rStyle w:val="Heading2Char"/>
        </w:rPr>
        <w:t>D</w:t>
      </w:r>
      <w:r>
        <w:rPr>
          <w:rStyle w:val="Heading2Char"/>
        </w:rPr>
        <w:t>5.0.2(a)</w:t>
      </w:r>
      <w:r w:rsidRPr="00610057">
        <w:rPr>
          <w:rStyle w:val="Heading2Char"/>
        </w:rPr>
        <w:t>:</w:t>
      </w:r>
      <w:bookmarkEnd w:id="110"/>
      <w:bookmarkEnd w:id="11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systematic plan to assess anti-racism, diversity, equity, and inclusion (ADEI) efforts within the program’s implicit curriculum.</w:t>
      </w:r>
    </w:p>
    <w:p w14:paraId="3ED376BC" w14:textId="77777777" w:rsidR="00D50AB0" w:rsidRDefault="00852560"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50AB0" w:rsidRPr="007441D9" w14:paraId="0979419E" w14:textId="77777777" w:rsidTr="00932EF2">
        <w:trPr>
          <w:trHeight w:val="253"/>
        </w:trPr>
        <w:tc>
          <w:tcPr>
            <w:tcW w:w="9364" w:type="dxa"/>
          </w:tcPr>
          <w:p w14:paraId="517ED334" w14:textId="4173C5B0" w:rsidR="00D50AB0" w:rsidRPr="00890755" w:rsidRDefault="00890755" w:rsidP="002C62DB">
            <w:pPr>
              <w:pStyle w:val="ListParagraph"/>
              <w:numPr>
                <w:ilvl w:val="0"/>
                <w:numId w:val="26"/>
              </w:numPr>
              <w:rPr>
                <w:rFonts w:cs="Times New Roman"/>
                <w:b/>
              </w:rPr>
            </w:pPr>
            <w:r w:rsidRPr="00890755">
              <w:rPr>
                <w:rFonts w:cs="Times New Roman"/>
                <w:b/>
              </w:rPr>
              <w:t>The program identifies at least one of its ADEI efforts related to the implicit curriculum</w:t>
            </w:r>
            <w:r>
              <w:rPr>
                <w:rFonts w:cs="Times New Roman"/>
                <w:b/>
              </w:rPr>
              <w:t xml:space="preserve"> </w:t>
            </w:r>
            <w:r w:rsidRPr="00890755">
              <w:rPr>
                <w:rFonts w:cs="Times New Roman"/>
                <w:b/>
              </w:rPr>
              <w:t xml:space="preserve">as reported in Accreditation Standard </w:t>
            </w:r>
            <w:r w:rsidR="007C4C5D">
              <w:rPr>
                <w:rFonts w:cs="Times New Roman"/>
                <w:b/>
              </w:rPr>
              <w:t>D</w:t>
            </w:r>
            <w:r w:rsidRPr="00890755">
              <w:rPr>
                <w:rFonts w:cs="Times New Roman"/>
                <w:b/>
              </w:rPr>
              <w:t>2.0.2.</w:t>
            </w:r>
          </w:p>
        </w:tc>
      </w:tr>
    </w:tbl>
    <w:p w14:paraId="0BD70811" w14:textId="05C20373" w:rsidR="00D50AB0" w:rsidRPr="00775D50" w:rsidRDefault="00D50AB0" w:rsidP="00EE3D05">
      <w:pPr>
        <w:spacing w:line="240" w:lineRule="auto"/>
      </w:pPr>
    </w:p>
    <w:p w14:paraId="1DF057E7" w14:textId="4010B525" w:rsidR="00D77DFD" w:rsidRPr="00727E45" w:rsidRDefault="00D77DFD" w:rsidP="00EE3D05">
      <w:pPr>
        <w:spacing w:line="240" w:lineRule="auto"/>
        <w:contextualSpacing/>
        <w:rPr>
          <w:b/>
          <w:bCs/>
        </w:rPr>
      </w:pPr>
      <w:r w:rsidRPr="00727E45">
        <w:rPr>
          <w:b/>
          <w:bCs/>
        </w:rPr>
        <w:t>ADEI Implicit Curriculum Effort</w:t>
      </w:r>
      <w:r w:rsidR="002D329A">
        <w:rPr>
          <w:b/>
          <w:bCs/>
        </w:rPr>
        <w:t xml:space="preserve"> Assessed</w:t>
      </w:r>
      <w:r w:rsidR="00C81750">
        <w:rPr>
          <w:b/>
          <w:bCs/>
        </w:rPr>
        <w:t xml:space="preserve"> (as reported in AS </w:t>
      </w:r>
      <w:r w:rsidR="007C4C5D">
        <w:rPr>
          <w:b/>
          <w:bCs/>
        </w:rPr>
        <w:t>D</w:t>
      </w:r>
      <w:r w:rsidR="00C81750">
        <w:rPr>
          <w:b/>
          <w:bCs/>
        </w:rPr>
        <w:t xml:space="preserve">2.0.2) </w:t>
      </w:r>
    </w:p>
    <w:p w14:paraId="6DB947A1" w14:textId="77777777" w:rsidR="00D77DFD" w:rsidRDefault="00D77DFD" w:rsidP="00EE3D05">
      <w:pPr>
        <w:spacing w:line="240" w:lineRule="auto"/>
        <w:contextualSpacing/>
      </w:pPr>
    </w:p>
    <w:p w14:paraId="3EA928EC" w14:textId="3C06D8D5" w:rsidR="00F7072B" w:rsidRDefault="00F7072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BB1A41" w14:textId="77777777" w:rsidR="00F7072B" w:rsidRPr="00F7072B" w:rsidRDefault="00F7072B" w:rsidP="00EE3D05">
      <w:pPr>
        <w:spacing w:line="240" w:lineRule="auto"/>
        <w:rPr>
          <w:rFonts w:cs="GothamNarrow-LightItalic"/>
          <w:b/>
          <w:bCs/>
        </w:rPr>
      </w:pPr>
    </w:p>
    <w:tbl>
      <w:tblPr>
        <w:tblStyle w:val="TableGrid"/>
        <w:tblW w:w="9364" w:type="dxa"/>
        <w:tblLook w:val="04A0" w:firstRow="1" w:lastRow="0" w:firstColumn="1" w:lastColumn="0" w:noHBand="0" w:noVBand="1"/>
      </w:tblPr>
      <w:tblGrid>
        <w:gridCol w:w="9364"/>
      </w:tblGrid>
      <w:tr w:rsidR="00D50AB0" w:rsidRPr="007441D9" w14:paraId="7C711CC1" w14:textId="77777777" w:rsidTr="00932EF2">
        <w:trPr>
          <w:trHeight w:val="253"/>
        </w:trPr>
        <w:tc>
          <w:tcPr>
            <w:tcW w:w="9364" w:type="dxa"/>
          </w:tcPr>
          <w:p w14:paraId="07E1CC8E" w14:textId="7F114EFE" w:rsidR="00D50AB0" w:rsidRPr="0042370D" w:rsidRDefault="00177C4D" w:rsidP="002C62DB">
            <w:pPr>
              <w:pStyle w:val="ListParagraph"/>
              <w:numPr>
                <w:ilvl w:val="0"/>
                <w:numId w:val="26"/>
              </w:numPr>
              <w:rPr>
                <w:rFonts w:cs="Times New Roman"/>
                <w:b/>
              </w:rPr>
            </w:pPr>
            <w:r w:rsidRPr="00177C4D">
              <w:rPr>
                <w:rFonts w:cs="Times New Roman"/>
                <w:b/>
              </w:rPr>
              <w:t>The program explains its assessment plan for the identified ADEI effort(s), including stakeholders involved.</w:t>
            </w:r>
          </w:p>
        </w:tc>
      </w:tr>
    </w:tbl>
    <w:p w14:paraId="1A6908A9" w14:textId="77777777" w:rsidR="00D50AB0" w:rsidRPr="007441D9" w:rsidRDefault="00D50AB0" w:rsidP="00EE3D05">
      <w:pPr>
        <w:spacing w:line="240" w:lineRule="auto"/>
        <w:ind w:left="1440" w:hanging="1440"/>
        <w:contextualSpacing/>
        <w:rPr>
          <w:rFonts w:cs="Times New Roman"/>
          <w:b/>
          <w:bCs/>
        </w:rPr>
      </w:pPr>
    </w:p>
    <w:p w14:paraId="3C44B77C" w14:textId="1452E1D5" w:rsidR="00420397" w:rsidRDefault="00420397" w:rsidP="00EE3D05">
      <w:pPr>
        <w:spacing w:line="240" w:lineRule="auto"/>
        <w:rPr>
          <w:rFonts w:cs="GothamNarrow-LightItalic"/>
          <w:b/>
          <w:bCs/>
        </w:rPr>
      </w:pPr>
      <w:r w:rsidRPr="00F7072B">
        <w:rPr>
          <w:rFonts w:cs="GothamNarrow-LightItalic"/>
          <w:b/>
          <w:bCs/>
        </w:rPr>
        <w:t xml:space="preserve">ADEI </w:t>
      </w:r>
      <w:r w:rsidR="0039163C">
        <w:rPr>
          <w:rFonts w:cs="GothamNarrow-LightItalic"/>
          <w:b/>
          <w:bCs/>
        </w:rPr>
        <w:t>A</w:t>
      </w:r>
      <w:r w:rsidRPr="00F7072B">
        <w:rPr>
          <w:rFonts w:cs="GothamNarrow-LightItalic"/>
          <w:b/>
          <w:bCs/>
        </w:rPr>
        <w:t xml:space="preserve">rea(s) </w:t>
      </w:r>
      <w:r w:rsidR="0039163C">
        <w:rPr>
          <w:rFonts w:cs="GothamNarrow-LightItalic"/>
          <w:b/>
          <w:bCs/>
        </w:rPr>
        <w:t>A</w:t>
      </w:r>
      <w:r w:rsidRPr="00F7072B">
        <w:rPr>
          <w:rFonts w:cs="GothamNarrow-LightItalic"/>
          <w:b/>
          <w:bCs/>
        </w:rPr>
        <w:t>ssessed</w:t>
      </w:r>
    </w:p>
    <w:p w14:paraId="0F320A2D" w14:textId="77777777" w:rsidR="008F47EB" w:rsidRDefault="008F47EB" w:rsidP="00EE3D05">
      <w:pPr>
        <w:spacing w:line="240" w:lineRule="auto"/>
        <w:rPr>
          <w:rFonts w:cs="GothamNarrow-LightItalic"/>
          <w:b/>
          <w:bCs/>
        </w:rPr>
      </w:pPr>
    </w:p>
    <w:p w14:paraId="0BD9AD63" w14:textId="333FD535" w:rsidR="00470C75" w:rsidRDefault="00470C75"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34D4EDB" w14:textId="77777777" w:rsidR="00420397" w:rsidRDefault="00420397" w:rsidP="00EE3D05">
      <w:pPr>
        <w:spacing w:line="240" w:lineRule="auto"/>
      </w:pPr>
    </w:p>
    <w:p w14:paraId="68981F4B" w14:textId="3712CCDC" w:rsidR="006E0E8C" w:rsidRDefault="006E0E8C" w:rsidP="00EE3D05">
      <w:pPr>
        <w:spacing w:line="240" w:lineRule="auto"/>
        <w:rPr>
          <w:rFonts w:cs="GothamNarrow-LightItalic"/>
          <w:b/>
          <w:bCs/>
        </w:rPr>
      </w:pPr>
      <w:r>
        <w:rPr>
          <w:rFonts w:cs="GothamNarrow-LightItalic"/>
          <w:b/>
          <w:bCs/>
        </w:rPr>
        <w:t>I</w:t>
      </w:r>
      <w:r w:rsidRPr="006E0E8C">
        <w:rPr>
          <w:rFonts w:cs="GothamNarrow-LightItalic"/>
          <w:b/>
          <w:bCs/>
        </w:rPr>
        <w:t xml:space="preserve">nstrument(s) </w:t>
      </w:r>
      <w:r>
        <w:rPr>
          <w:rFonts w:cs="GothamNarrow-LightItalic"/>
          <w:b/>
          <w:bCs/>
        </w:rPr>
        <w:t>Used</w:t>
      </w:r>
      <w:r w:rsidRPr="006E0E8C">
        <w:rPr>
          <w:rFonts w:cs="GothamNarrow-LightItalic"/>
          <w:b/>
          <w:bCs/>
        </w:rPr>
        <w:t xml:space="preserve"> </w:t>
      </w:r>
    </w:p>
    <w:p w14:paraId="450651B4" w14:textId="77777777" w:rsidR="006E0E8C" w:rsidRDefault="006E0E8C" w:rsidP="00EE3D05">
      <w:pPr>
        <w:spacing w:line="240" w:lineRule="auto"/>
        <w:rPr>
          <w:rFonts w:cs="GothamNarrow-LightItalic"/>
          <w:b/>
          <w:bCs/>
        </w:rPr>
      </w:pPr>
    </w:p>
    <w:p w14:paraId="15FD9B62" w14:textId="77777777" w:rsidR="006E0E8C" w:rsidRDefault="006E0E8C" w:rsidP="006E0E8C">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CBB219" w14:textId="77777777" w:rsidR="006E0E8C" w:rsidRDefault="006E0E8C" w:rsidP="00EE3D05">
      <w:pPr>
        <w:spacing w:line="240" w:lineRule="auto"/>
        <w:rPr>
          <w:rFonts w:cs="GothamNarrow-LightItalic"/>
          <w:b/>
          <w:bCs/>
        </w:rPr>
      </w:pPr>
    </w:p>
    <w:p w14:paraId="73D04DB8" w14:textId="2582A427" w:rsidR="00420397" w:rsidRDefault="00F7072B" w:rsidP="00EE3D05">
      <w:pPr>
        <w:spacing w:line="240" w:lineRule="auto"/>
        <w:rPr>
          <w:rFonts w:cs="GothamNarrow-LightItalic"/>
          <w:b/>
          <w:bCs/>
        </w:rPr>
      </w:pPr>
      <w:r w:rsidRPr="00420397">
        <w:rPr>
          <w:rFonts w:cs="GothamNarrow-LightItalic"/>
          <w:b/>
          <w:bCs/>
        </w:rPr>
        <w:t xml:space="preserve">When </w:t>
      </w:r>
      <w:r w:rsidR="006E0E8C">
        <w:rPr>
          <w:rFonts w:cs="GothamNarrow-LightItalic"/>
          <w:b/>
          <w:bCs/>
        </w:rPr>
        <w:t>A</w:t>
      </w:r>
      <w:r w:rsidRPr="00420397">
        <w:rPr>
          <w:rFonts w:cs="GothamNarrow-LightItalic"/>
          <w:b/>
          <w:bCs/>
        </w:rPr>
        <w:t xml:space="preserve">ssessment </w:t>
      </w:r>
      <w:r w:rsidR="006E0E8C">
        <w:rPr>
          <w:rFonts w:cs="GothamNarrow-LightItalic"/>
          <w:b/>
          <w:bCs/>
        </w:rPr>
        <w:t>O</w:t>
      </w:r>
      <w:r w:rsidRPr="00420397">
        <w:rPr>
          <w:rFonts w:cs="GothamNarrow-LightItalic"/>
          <w:b/>
          <w:bCs/>
        </w:rPr>
        <w:t>ccurs</w:t>
      </w:r>
    </w:p>
    <w:p w14:paraId="64EE8BCF" w14:textId="77777777" w:rsidR="008F47EB" w:rsidRDefault="008F47EB" w:rsidP="00EE3D05">
      <w:pPr>
        <w:spacing w:line="240" w:lineRule="auto"/>
        <w:rPr>
          <w:rFonts w:cs="GothamNarrow-LightItalic"/>
          <w:b/>
          <w:bCs/>
        </w:rPr>
      </w:pPr>
    </w:p>
    <w:p w14:paraId="6760E9D5" w14:textId="77777777" w:rsidR="008F47EB"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292F86" w14:textId="77777777" w:rsidR="00420397" w:rsidRDefault="00420397" w:rsidP="00EE3D05">
      <w:pPr>
        <w:spacing w:line="240" w:lineRule="auto"/>
        <w:rPr>
          <w:rFonts w:cs="GothamNarrow-LightItalic"/>
          <w:b/>
          <w:bCs/>
        </w:rPr>
      </w:pPr>
    </w:p>
    <w:p w14:paraId="72B69864" w14:textId="746A0BC4" w:rsidR="00F7072B" w:rsidRDefault="00420397" w:rsidP="00EE3D05">
      <w:pPr>
        <w:spacing w:line="240" w:lineRule="auto"/>
        <w:rPr>
          <w:rFonts w:cs="GothamNarrow-LightItalic"/>
          <w:b/>
          <w:bCs/>
        </w:rPr>
      </w:pPr>
      <w:r w:rsidRPr="00E456E5">
        <w:rPr>
          <w:rFonts w:cs="GothamNarrow-LightItalic"/>
          <w:b/>
          <w:bCs/>
        </w:rPr>
        <w:t>S</w:t>
      </w:r>
      <w:r w:rsidR="00F7072B" w:rsidRPr="00E456E5">
        <w:rPr>
          <w:rFonts w:cs="GothamNarrow-LightItalic"/>
          <w:b/>
          <w:bCs/>
        </w:rPr>
        <w:t xml:space="preserve">takeholder </w:t>
      </w:r>
      <w:r w:rsidR="00000B70">
        <w:rPr>
          <w:rFonts w:cs="GothamNarrow-LightItalic"/>
          <w:b/>
          <w:bCs/>
        </w:rPr>
        <w:t>Groups</w:t>
      </w:r>
    </w:p>
    <w:p w14:paraId="7DD5759A" w14:textId="77777777" w:rsidR="008F47EB" w:rsidRDefault="008F47EB" w:rsidP="00EE3D05">
      <w:pPr>
        <w:spacing w:line="240" w:lineRule="auto"/>
        <w:rPr>
          <w:rFonts w:cs="GothamNarrow-LightItalic"/>
          <w:b/>
          <w:bCs/>
        </w:rPr>
      </w:pPr>
    </w:p>
    <w:p w14:paraId="0BF772B0" w14:textId="23525005" w:rsidR="008F47EB" w:rsidRDefault="00BB7845" w:rsidP="00EE3D05">
      <w:pPr>
        <w:spacing w:line="240" w:lineRule="auto"/>
        <w:contextualSpacing/>
      </w:pPr>
      <w:r>
        <w:fldChar w:fldCharType="begin">
          <w:ffData>
            <w:name w:val=""/>
            <w:enabled/>
            <w:calcOnExit w:val="0"/>
            <w:textInput>
              <w:default w:val="Explain which stakeholder group(s) provides feedback on ADEI implicit curriculum effort(s) identified"/>
            </w:textInput>
          </w:ffData>
        </w:fldChar>
      </w:r>
      <w:r>
        <w:instrText xml:space="preserve"> FORMTEXT </w:instrText>
      </w:r>
      <w:r>
        <w:fldChar w:fldCharType="separate"/>
      </w:r>
      <w:r>
        <w:rPr>
          <w:noProof/>
        </w:rPr>
        <w:t>Explain which stakeholder group(s) provides feedback on ADEI implicit curriculum effort(s) identified</w:t>
      </w:r>
      <w:r>
        <w:fldChar w:fldCharType="end"/>
      </w:r>
    </w:p>
    <w:p w14:paraId="4ADD7EA4" w14:textId="77777777" w:rsidR="00E456E5" w:rsidRPr="008F47EB" w:rsidRDefault="00E456E5" w:rsidP="00EE3D05">
      <w:pPr>
        <w:spacing w:line="240" w:lineRule="auto"/>
        <w:rPr>
          <w:rFonts w:cs="GothamNarrow-LightItalic"/>
          <w:b/>
          <w:bCs/>
        </w:rPr>
      </w:pPr>
    </w:p>
    <w:p w14:paraId="62011D3A" w14:textId="7070E5A6" w:rsidR="00F7072B" w:rsidRDefault="00E456E5" w:rsidP="00EE3D05">
      <w:pPr>
        <w:spacing w:line="240" w:lineRule="auto"/>
        <w:rPr>
          <w:rFonts w:cs="GothamNarrow-LightItalic"/>
        </w:rPr>
      </w:pPr>
      <w:proofErr w:type="gramStart"/>
      <w:r w:rsidRPr="008F47EB">
        <w:rPr>
          <w:rFonts w:cs="GothamNarrow-LightItalic"/>
          <w:b/>
          <w:bCs/>
        </w:rPr>
        <w:t>P</w:t>
      </w:r>
      <w:r w:rsidR="00F7072B" w:rsidRPr="008F47EB">
        <w:rPr>
          <w:rFonts w:cs="GothamNarrow-LightItalic"/>
          <w:b/>
          <w:bCs/>
        </w:rPr>
        <w:t>rogram</w:t>
      </w:r>
      <w:proofErr w:type="gramEnd"/>
      <w:r w:rsidR="00F7072B" w:rsidRPr="008F47EB">
        <w:rPr>
          <w:rFonts w:cs="GothamNarrow-LightItalic"/>
          <w:b/>
          <w:bCs/>
        </w:rPr>
        <w:t xml:space="preserve"> </w:t>
      </w:r>
      <w:r w:rsidR="00000B70">
        <w:rPr>
          <w:rFonts w:cs="GothamNarrow-LightItalic"/>
          <w:b/>
          <w:bCs/>
        </w:rPr>
        <w:t>P</w:t>
      </w:r>
      <w:r w:rsidR="00F7072B" w:rsidRPr="008F47EB">
        <w:rPr>
          <w:rFonts w:cs="GothamNarrow-LightItalic"/>
          <w:b/>
          <w:bCs/>
        </w:rPr>
        <w:t xml:space="preserve">ersonnel </w:t>
      </w:r>
      <w:r w:rsidR="00000B70">
        <w:rPr>
          <w:rFonts w:cs="GothamNarrow-LightItalic"/>
          <w:b/>
          <w:bCs/>
        </w:rPr>
        <w:t>Administering</w:t>
      </w:r>
      <w:r w:rsidR="00F7072B" w:rsidRPr="008F47EB">
        <w:rPr>
          <w:rFonts w:cs="GothamNarrow-LightItalic"/>
          <w:b/>
          <w:bCs/>
        </w:rPr>
        <w:t xml:space="preserve"> the </w:t>
      </w:r>
      <w:r w:rsidR="00000B70">
        <w:rPr>
          <w:rFonts w:cs="GothamNarrow-LightItalic"/>
          <w:b/>
          <w:bCs/>
        </w:rPr>
        <w:t>A</w:t>
      </w:r>
      <w:r w:rsidR="00F7072B" w:rsidRPr="008F47EB">
        <w:rPr>
          <w:rFonts w:cs="GothamNarrow-LightItalic"/>
          <w:b/>
          <w:bCs/>
        </w:rPr>
        <w:t>ssessment</w:t>
      </w:r>
    </w:p>
    <w:p w14:paraId="029DF348" w14:textId="77777777" w:rsidR="008F47EB" w:rsidRPr="00E456E5" w:rsidRDefault="008F47EB" w:rsidP="00EE3D05">
      <w:pPr>
        <w:spacing w:line="240" w:lineRule="auto"/>
        <w:rPr>
          <w:rFonts w:cs="GothamNarrow-LightItalic"/>
        </w:rPr>
      </w:pPr>
    </w:p>
    <w:p w14:paraId="267083DC" w14:textId="2269A34B" w:rsidR="00020CB7"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A7DE847"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773C5695" w14:textId="77777777" w:rsidTr="00932EF2">
        <w:trPr>
          <w:trHeight w:val="253"/>
        </w:trPr>
        <w:tc>
          <w:tcPr>
            <w:tcW w:w="9364" w:type="dxa"/>
          </w:tcPr>
          <w:p w14:paraId="5B44BE10" w14:textId="59DDB086" w:rsidR="00D50AB0" w:rsidRPr="0042370D" w:rsidRDefault="00177C4D" w:rsidP="002C62DB">
            <w:pPr>
              <w:pStyle w:val="ListParagraph"/>
              <w:numPr>
                <w:ilvl w:val="0"/>
                <w:numId w:val="26"/>
              </w:numPr>
              <w:rPr>
                <w:rFonts w:cs="Times New Roman"/>
                <w:b/>
              </w:rPr>
            </w:pPr>
            <w:r w:rsidRPr="00177C4D">
              <w:rPr>
                <w:rFonts w:cs="Times New Roman"/>
                <w:b/>
              </w:rPr>
              <w:t>The program explains its data collection procedures.</w:t>
            </w:r>
          </w:p>
        </w:tc>
      </w:tr>
    </w:tbl>
    <w:p w14:paraId="57B694A1" w14:textId="77777777" w:rsidR="004C6AFC" w:rsidRDefault="004C6AFC" w:rsidP="00EE3D05">
      <w:pPr>
        <w:spacing w:line="240" w:lineRule="auto"/>
        <w:contextualSpacing/>
        <w:rPr>
          <w:b/>
          <w:bCs/>
        </w:rPr>
      </w:pPr>
    </w:p>
    <w:p w14:paraId="2395CCED" w14:textId="362712DB" w:rsidR="00D72670" w:rsidRPr="00E36B75" w:rsidRDefault="000F2AA0" w:rsidP="00EE3D05">
      <w:pPr>
        <w:spacing w:line="240" w:lineRule="auto"/>
        <w:contextualSpacing/>
        <w:rPr>
          <w:b/>
          <w:bCs/>
        </w:rPr>
      </w:pPr>
      <w:r w:rsidRPr="00E36B75">
        <w:rPr>
          <w:b/>
          <w:bCs/>
        </w:rPr>
        <w:t>D</w:t>
      </w:r>
      <w:r w:rsidR="00916BE8" w:rsidRPr="00E36B75">
        <w:rPr>
          <w:b/>
          <w:bCs/>
        </w:rPr>
        <w:t xml:space="preserve">ata </w:t>
      </w:r>
      <w:r w:rsidR="009F21B3" w:rsidRPr="00E36B75">
        <w:rPr>
          <w:b/>
          <w:bCs/>
        </w:rPr>
        <w:t>Collection Period</w:t>
      </w:r>
    </w:p>
    <w:p w14:paraId="666E51A2" w14:textId="1D3E0C3A" w:rsidR="000F2AA0" w:rsidRDefault="000F2AA0" w:rsidP="00EE3D05">
      <w:pPr>
        <w:spacing w:line="240" w:lineRule="auto"/>
        <w:contextualSpacing/>
        <w:rPr>
          <w:b/>
          <w:bCs/>
        </w:rPr>
      </w:pPr>
    </w:p>
    <w:p w14:paraId="58F639A6" w14:textId="140B37A6" w:rsidR="000F2AA0" w:rsidRDefault="003D4619" w:rsidP="00EE3D05">
      <w:pPr>
        <w:spacing w:line="240" w:lineRule="auto"/>
        <w:contextualSpacing/>
      </w:pPr>
      <w:r>
        <w:fldChar w:fldCharType="begin">
          <w:ffData>
            <w:name w:val=""/>
            <w:enabled/>
            <w:calcOnExit w:val="0"/>
            <w:textInput>
              <w:default w:val="Input when the data was collected"/>
            </w:textInput>
          </w:ffData>
        </w:fldChar>
      </w:r>
      <w:r>
        <w:instrText xml:space="preserve"> FORMTEXT </w:instrText>
      </w:r>
      <w:r>
        <w:fldChar w:fldCharType="separate"/>
      </w:r>
      <w:r>
        <w:rPr>
          <w:noProof/>
        </w:rPr>
        <w:t>Input when the data was collected</w:t>
      </w:r>
      <w:r>
        <w:fldChar w:fldCharType="end"/>
      </w:r>
    </w:p>
    <w:p w14:paraId="7067CB7C" w14:textId="77777777" w:rsidR="000F2AA0" w:rsidRPr="00E36B75" w:rsidRDefault="000F2AA0" w:rsidP="00EE3D05">
      <w:pPr>
        <w:spacing w:line="240" w:lineRule="auto"/>
        <w:contextualSpacing/>
      </w:pPr>
    </w:p>
    <w:p w14:paraId="0D707A0F" w14:textId="0D6297DA" w:rsidR="00D72670" w:rsidRPr="00E36B75" w:rsidRDefault="000F2AA0" w:rsidP="00EE3D05">
      <w:pPr>
        <w:spacing w:line="240" w:lineRule="auto"/>
        <w:contextualSpacing/>
        <w:rPr>
          <w:b/>
          <w:bCs/>
        </w:rPr>
      </w:pPr>
      <w:r w:rsidRPr="00E36B75">
        <w:rPr>
          <w:b/>
          <w:bCs/>
        </w:rPr>
        <w:t>D</w:t>
      </w:r>
      <w:r w:rsidR="00EA1E08" w:rsidRPr="00E36B75">
        <w:rPr>
          <w:b/>
          <w:bCs/>
        </w:rPr>
        <w:t xml:space="preserve">ata </w:t>
      </w:r>
      <w:r w:rsidR="009F21B3" w:rsidRPr="00E36B75">
        <w:rPr>
          <w:b/>
          <w:bCs/>
        </w:rPr>
        <w:t>Collection Procedure</w:t>
      </w:r>
    </w:p>
    <w:p w14:paraId="59E827FD" w14:textId="77777777" w:rsidR="009D24F6" w:rsidRDefault="009D24F6" w:rsidP="00EE3D05">
      <w:pPr>
        <w:spacing w:line="240" w:lineRule="auto"/>
        <w:contextualSpacing/>
        <w:rPr>
          <w:b/>
          <w:bCs/>
        </w:rPr>
      </w:pPr>
    </w:p>
    <w:p w14:paraId="588FCBBE" w14:textId="1A6830AF" w:rsidR="009D24F6" w:rsidRDefault="009F21B3" w:rsidP="00EE3D05">
      <w:pPr>
        <w:spacing w:line="240" w:lineRule="auto"/>
        <w:contextualSpacing/>
      </w:pPr>
      <w:r>
        <w:fldChar w:fldCharType="begin">
          <w:ffData>
            <w:name w:val=""/>
            <w:enabled/>
            <w:calcOnExit w:val="0"/>
            <w:textInput>
              <w:default w:val=" Explain the data collection procedures "/>
            </w:textInput>
          </w:ffData>
        </w:fldChar>
      </w:r>
      <w:r>
        <w:instrText xml:space="preserve"> FORMTEXT </w:instrText>
      </w:r>
      <w:r>
        <w:fldChar w:fldCharType="separate"/>
      </w:r>
      <w:r>
        <w:rPr>
          <w:noProof/>
        </w:rPr>
        <w:t xml:space="preserve"> Explain the data collection procedures </w:t>
      </w:r>
      <w:r>
        <w:fldChar w:fldCharType="end"/>
      </w:r>
    </w:p>
    <w:p w14:paraId="08DA6B2E" w14:textId="7044236F" w:rsidR="00EA1E08" w:rsidRDefault="00EA1E08" w:rsidP="00EE3D05">
      <w:pPr>
        <w:spacing w:line="240" w:lineRule="auto"/>
        <w:contextualSpacing/>
        <w:rPr>
          <w:b/>
          <w:bCs/>
        </w:rPr>
      </w:pPr>
    </w:p>
    <w:p w14:paraId="5F22761B" w14:textId="36902E0B" w:rsidR="00916BE8" w:rsidRPr="00E36B75" w:rsidRDefault="00710BCE" w:rsidP="00EE3D05">
      <w:pPr>
        <w:spacing w:line="240" w:lineRule="auto"/>
        <w:contextualSpacing/>
        <w:rPr>
          <w:rFonts w:cs="Times New Roman"/>
          <w:iCs/>
          <w:color w:val="C00000"/>
        </w:rPr>
      </w:pPr>
      <w:r>
        <w:rPr>
          <w:b/>
          <w:bCs/>
        </w:rPr>
        <w:t>Da</w:t>
      </w:r>
      <w:r w:rsidR="00EA1E08">
        <w:rPr>
          <w:b/>
          <w:bCs/>
        </w:rPr>
        <w:t xml:space="preserve">ta </w:t>
      </w:r>
      <w:r w:rsidR="009F21B3">
        <w:rPr>
          <w:b/>
          <w:bCs/>
        </w:rPr>
        <w:t xml:space="preserve">Compilation and Calculation Method </w:t>
      </w:r>
    </w:p>
    <w:p w14:paraId="7E5D0588" w14:textId="77777777" w:rsidR="009D24F6" w:rsidRDefault="009D24F6" w:rsidP="00EE3D05">
      <w:pPr>
        <w:spacing w:line="240" w:lineRule="auto"/>
        <w:contextualSpacing/>
      </w:pPr>
    </w:p>
    <w:p w14:paraId="3B2157FB" w14:textId="744AA399" w:rsidR="00D72670" w:rsidRDefault="009D0B6A" w:rsidP="00EE3D05">
      <w:pPr>
        <w:spacing w:line="240" w:lineRule="auto"/>
        <w:contextualSpacing/>
      </w:pPr>
      <w:r>
        <w:fldChar w:fldCharType="begin">
          <w:ffData>
            <w:name w:val=""/>
            <w:enabled/>
            <w:calcOnExit w:val="0"/>
            <w:textInput>
              <w:default w:val="Explain how the data is compiled and calculated to result in the outcome/data presented in AS D5.0.2(b)."/>
            </w:textInput>
          </w:ffData>
        </w:fldChar>
      </w:r>
      <w:r>
        <w:instrText xml:space="preserve"> FORMTEXT </w:instrText>
      </w:r>
      <w:r>
        <w:fldChar w:fldCharType="separate"/>
      </w:r>
      <w:r>
        <w:rPr>
          <w:noProof/>
        </w:rPr>
        <w:t>Explain how the data is compiled and calculated to result in the outcome/data presented in AS D5.0.2(b).</w:t>
      </w:r>
      <w:r>
        <w:fldChar w:fldCharType="end"/>
      </w:r>
    </w:p>
    <w:p w14:paraId="0856034A"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42ED7E6E" w14:textId="77777777" w:rsidTr="00932EF2">
        <w:trPr>
          <w:trHeight w:val="253"/>
        </w:trPr>
        <w:tc>
          <w:tcPr>
            <w:tcW w:w="9364" w:type="dxa"/>
          </w:tcPr>
          <w:p w14:paraId="66C8DDAF" w14:textId="04CB56E6" w:rsidR="00D50AB0" w:rsidRPr="0042370D" w:rsidRDefault="00177C4D" w:rsidP="002C62DB">
            <w:pPr>
              <w:pStyle w:val="ListParagraph"/>
              <w:numPr>
                <w:ilvl w:val="0"/>
                <w:numId w:val="26"/>
              </w:numPr>
              <w:rPr>
                <w:rFonts w:cs="Times New Roman"/>
                <w:b/>
              </w:rPr>
            </w:pPr>
            <w:r w:rsidRPr="00177C4D">
              <w:rPr>
                <w:rFonts w:cs="Times New Roman"/>
                <w:b/>
              </w:rPr>
              <w:t>The program provides copies of all instruments used to assess ADEI efforts.</w:t>
            </w:r>
          </w:p>
        </w:tc>
      </w:tr>
    </w:tbl>
    <w:p w14:paraId="43DB01DD" w14:textId="77777777" w:rsidR="00F81060" w:rsidRPr="007441D9" w:rsidRDefault="00F81060" w:rsidP="00EE3D05">
      <w:pPr>
        <w:spacing w:line="240" w:lineRule="auto"/>
        <w:ind w:left="1440" w:hanging="1440"/>
        <w:contextualSpacing/>
        <w:rPr>
          <w:rFonts w:cs="Times New Roman"/>
          <w:b/>
          <w:bCs/>
        </w:rPr>
      </w:pPr>
    </w:p>
    <w:p w14:paraId="27B81CF4" w14:textId="671B146C" w:rsidR="005E36A2" w:rsidRPr="00727E45" w:rsidRDefault="005E36A2" w:rsidP="00EE3D05">
      <w:pPr>
        <w:spacing w:line="240" w:lineRule="auto"/>
        <w:contextualSpacing/>
        <w:rPr>
          <w:b/>
          <w:bCs/>
        </w:rPr>
      </w:pPr>
      <w:r w:rsidRPr="00727E45">
        <w:rPr>
          <w:b/>
          <w:bCs/>
        </w:rPr>
        <w:t>Copy of Instrument(s) Used</w:t>
      </w:r>
    </w:p>
    <w:p w14:paraId="64421678" w14:textId="77777777" w:rsidR="005E36A2" w:rsidRDefault="005E36A2" w:rsidP="00EE3D05">
      <w:pPr>
        <w:spacing w:line="240" w:lineRule="auto"/>
        <w:contextualSpacing/>
      </w:pPr>
    </w:p>
    <w:p w14:paraId="24AC9B5B" w14:textId="3013020A" w:rsidR="00FA7957" w:rsidRDefault="00B14FE5" w:rsidP="00EE3D05">
      <w:pPr>
        <w:spacing w:line="240" w:lineRule="auto"/>
        <w:contextualSpacing/>
      </w:pPr>
      <w:r>
        <w:fldChar w:fldCharType="begin">
          <w:ffData>
            <w:name w:val=""/>
            <w:enabled/>
            <w:calcOnExit w:val="0"/>
            <w:textInput>
              <w:default w:val="Embed instruments here"/>
            </w:textInput>
          </w:ffData>
        </w:fldChar>
      </w:r>
      <w:r>
        <w:instrText xml:space="preserve"> FORMTEXT </w:instrText>
      </w:r>
      <w:r>
        <w:fldChar w:fldCharType="separate"/>
      </w:r>
      <w:r>
        <w:rPr>
          <w:noProof/>
        </w:rPr>
        <w:t>Embed instruments here</w:t>
      </w:r>
      <w:r>
        <w:fldChar w:fldCharType="end"/>
      </w:r>
    </w:p>
    <w:p w14:paraId="35622876"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37C958C3" w14:textId="77777777" w:rsidTr="00932EF2">
        <w:trPr>
          <w:trHeight w:val="253"/>
        </w:trPr>
        <w:tc>
          <w:tcPr>
            <w:tcW w:w="9364" w:type="dxa"/>
          </w:tcPr>
          <w:p w14:paraId="11B715BB" w14:textId="77777777" w:rsidR="00D50AB0" w:rsidRPr="0042370D" w:rsidRDefault="00D50AB0" w:rsidP="002C62DB">
            <w:pPr>
              <w:pStyle w:val="ListParagraph"/>
              <w:numPr>
                <w:ilvl w:val="0"/>
                <w:numId w:val="26"/>
              </w:numPr>
              <w:rPr>
                <w:rFonts w:cs="Times New Roman"/>
                <w:b/>
              </w:rPr>
            </w:pPr>
            <w:r w:rsidRPr="00F010B9">
              <w:rPr>
                <w:rFonts w:cs="Times New Roman"/>
                <w:b/>
              </w:rPr>
              <w:t>The program addresses all program options.</w:t>
            </w:r>
          </w:p>
        </w:tc>
      </w:tr>
    </w:tbl>
    <w:p w14:paraId="425F02A9" w14:textId="77777777" w:rsidR="00D50AB0" w:rsidRPr="007441D9" w:rsidRDefault="00D50AB0" w:rsidP="00EE3D05">
      <w:pPr>
        <w:spacing w:line="240" w:lineRule="auto"/>
        <w:ind w:left="1440" w:hanging="1440"/>
        <w:contextualSpacing/>
        <w:rPr>
          <w:rFonts w:cs="Times New Roman"/>
          <w:b/>
          <w:bCs/>
        </w:rPr>
      </w:pPr>
    </w:p>
    <w:p w14:paraId="02331358"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79BADB" w14:textId="77777777" w:rsidR="008B3D74" w:rsidRPr="00E15D17" w:rsidRDefault="00000000" w:rsidP="00EE3D05">
      <w:pPr>
        <w:spacing w:line="240" w:lineRule="auto"/>
        <w:ind w:left="360"/>
        <w:rPr>
          <w:rFonts w:eastAsia="MS Gothic" w:cs="Arial"/>
        </w:rPr>
      </w:pPr>
      <w:sdt>
        <w:sdtPr>
          <w:id w:val="639081503"/>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50263FC" w14:textId="77777777" w:rsidR="008B3D74" w:rsidRPr="00E15D17" w:rsidRDefault="00000000" w:rsidP="00EE3D05">
      <w:pPr>
        <w:spacing w:line="240" w:lineRule="auto"/>
        <w:ind w:left="360"/>
        <w:rPr>
          <w:rFonts w:cs="Arial"/>
        </w:rPr>
      </w:pPr>
      <w:sdt>
        <w:sdtPr>
          <w:id w:val="-15486878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27C2B834" w14:textId="77777777" w:rsidR="008B3D74" w:rsidRDefault="00000000" w:rsidP="00EE3D05">
      <w:pPr>
        <w:spacing w:line="240" w:lineRule="auto"/>
        <w:ind w:left="360"/>
        <w:rPr>
          <w:rFonts w:cs="Arial"/>
        </w:rPr>
      </w:pPr>
      <w:sdt>
        <w:sdtPr>
          <w:id w:val="1916358400"/>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74216DD1" w14:textId="560AD25B"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4BC73046" w14:textId="15DC715E" w:rsidR="00F828A8" w:rsidRDefault="00F828A8" w:rsidP="00EE3D05">
      <w:pPr>
        <w:spacing w:line="240" w:lineRule="auto"/>
        <w:rPr>
          <w:rFonts w:cs="Times New Roman"/>
        </w:rPr>
      </w:pPr>
    </w:p>
    <w:p w14:paraId="20895BA9" w14:textId="6E731DF7" w:rsidR="005C2EC8" w:rsidRDefault="005C2EC8" w:rsidP="00EE3D05">
      <w:pPr>
        <w:spacing w:line="240" w:lineRule="auto"/>
        <w:contextualSpacing/>
        <w:jc w:val="both"/>
        <w:rPr>
          <w:rFonts w:eastAsiaTheme="majorEastAsia" w:cs="Times New Roman"/>
          <w:bCs/>
          <w:iCs/>
          <w:sz w:val="28"/>
          <w:szCs w:val="28"/>
        </w:rPr>
      </w:pPr>
      <w:bookmarkStart w:id="112" w:name="_Toc195006307"/>
      <w:bookmarkStart w:id="113" w:name="_Toc199498144"/>
      <w:r w:rsidRPr="00610057">
        <w:rPr>
          <w:rStyle w:val="Heading2Char"/>
        </w:rPr>
        <w:t xml:space="preserve">Accreditation Standard </w:t>
      </w:r>
      <w:r w:rsidR="009D0B6A">
        <w:rPr>
          <w:rStyle w:val="Heading2Char"/>
        </w:rPr>
        <w:t>D</w:t>
      </w:r>
      <w:r>
        <w:rPr>
          <w:rStyle w:val="Heading2Char"/>
        </w:rPr>
        <w:t>5.0.2(</w:t>
      </w:r>
      <w:r w:rsidR="00230A6F">
        <w:rPr>
          <w:rStyle w:val="Heading2Char"/>
        </w:rPr>
        <w:t>b</w:t>
      </w:r>
      <w:r>
        <w:rPr>
          <w:rStyle w:val="Heading2Char"/>
        </w:rPr>
        <w:t>)</w:t>
      </w:r>
      <w:r w:rsidRPr="00610057">
        <w:rPr>
          <w:rStyle w:val="Heading2Char"/>
        </w:rPr>
        <w:t>:</w:t>
      </w:r>
      <w:bookmarkEnd w:id="112"/>
      <w:bookmarkEnd w:id="113"/>
      <w:r w:rsidRPr="00610057">
        <w:rPr>
          <w:rFonts w:eastAsiaTheme="majorEastAsia" w:cs="Times New Roman"/>
          <w:b/>
          <w:bCs/>
          <w:iCs/>
          <w:color w:val="005D7E"/>
          <w:sz w:val="28"/>
          <w:szCs w:val="28"/>
        </w:rPr>
        <w:t xml:space="preserve"> </w:t>
      </w:r>
      <w:r w:rsidR="00230A6F" w:rsidRPr="00230A6F">
        <w:rPr>
          <w:rFonts w:eastAsiaTheme="majorEastAsia" w:cs="Times New Roman"/>
          <w:bCs/>
          <w:iCs/>
          <w:sz w:val="28"/>
          <w:szCs w:val="28"/>
        </w:rPr>
        <w:t>The program has a process to formally review its ADEI assessment plan and outcomes. The program makes specific changes to its implicit curriculum based on its outcomes, with clear links to data</w:t>
      </w:r>
      <w:r w:rsidR="00230A6F">
        <w:rPr>
          <w:rFonts w:eastAsiaTheme="majorEastAsia" w:cs="Times New Roman"/>
          <w:bCs/>
          <w:iCs/>
          <w:sz w:val="28"/>
          <w:szCs w:val="28"/>
        </w:rPr>
        <w:t>.</w:t>
      </w:r>
    </w:p>
    <w:p w14:paraId="1ECE1FEC"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1BE2DC31" w14:textId="77777777" w:rsidTr="00932EF2">
        <w:trPr>
          <w:trHeight w:val="253"/>
        </w:trPr>
        <w:tc>
          <w:tcPr>
            <w:tcW w:w="9364" w:type="dxa"/>
          </w:tcPr>
          <w:p w14:paraId="64AB54D8" w14:textId="7D6B1FCA" w:rsidR="00417BE4" w:rsidRPr="008274B1" w:rsidRDefault="00417BE4" w:rsidP="002C62DB">
            <w:pPr>
              <w:pStyle w:val="ListParagraph"/>
              <w:numPr>
                <w:ilvl w:val="0"/>
                <w:numId w:val="34"/>
              </w:numPr>
              <w:rPr>
                <w:rFonts w:cs="Times New Roman"/>
                <w:b/>
                <w:bCs/>
              </w:rPr>
            </w:pPr>
            <w:r w:rsidRPr="00417BE4">
              <w:rPr>
                <w:rFonts w:cs="Times New Roman"/>
                <w:b/>
                <w:bCs/>
              </w:rPr>
              <w:lastRenderedPageBreak/>
              <w:t>The program presents its ADEI assessment outcomes from the most recent year.</w:t>
            </w:r>
          </w:p>
        </w:tc>
      </w:tr>
    </w:tbl>
    <w:p w14:paraId="46047FFB" w14:textId="77777777" w:rsidR="00741BDE" w:rsidRPr="007441D9" w:rsidRDefault="00741BDE" w:rsidP="00EE3D05">
      <w:pPr>
        <w:spacing w:line="240" w:lineRule="auto"/>
        <w:contextualSpacing/>
        <w:rPr>
          <w:rFonts w:cs="Times New Roman"/>
          <w:b/>
          <w:bCs/>
        </w:rPr>
      </w:pPr>
    </w:p>
    <w:p w14:paraId="3625DD35" w14:textId="1AB15142" w:rsidR="00807C7E" w:rsidRDefault="00E422A2" w:rsidP="00EE3D05">
      <w:pPr>
        <w:spacing w:line="240" w:lineRule="auto"/>
        <w:contextualSpacing/>
        <w:rPr>
          <w:b/>
          <w:bCs/>
        </w:rPr>
      </w:pPr>
      <w:proofErr w:type="gramStart"/>
      <w:r>
        <w:rPr>
          <w:b/>
          <w:bCs/>
        </w:rPr>
        <w:t>A</w:t>
      </w:r>
      <w:r w:rsidR="00F741E4" w:rsidRPr="003D4F01">
        <w:rPr>
          <w:b/>
          <w:bCs/>
        </w:rPr>
        <w:t>ssessment</w:t>
      </w:r>
      <w:proofErr w:type="gramEnd"/>
      <w:r w:rsidR="00F741E4" w:rsidRPr="003D4F01">
        <w:rPr>
          <w:b/>
          <w:bCs/>
        </w:rPr>
        <w:t xml:space="preserve"> </w:t>
      </w:r>
      <w:r w:rsidR="00807C7E">
        <w:rPr>
          <w:b/>
          <w:bCs/>
        </w:rPr>
        <w:t>D</w:t>
      </w:r>
      <w:r w:rsidR="00F741E4" w:rsidRPr="003D4F01">
        <w:rPr>
          <w:b/>
          <w:bCs/>
        </w:rPr>
        <w:t xml:space="preserve">ata </w:t>
      </w:r>
      <w:r w:rsidR="00807C7E">
        <w:rPr>
          <w:b/>
          <w:bCs/>
        </w:rPr>
        <w:t>C</w:t>
      </w:r>
      <w:r w:rsidR="00F741E4" w:rsidRPr="003D4F01">
        <w:rPr>
          <w:b/>
          <w:bCs/>
        </w:rPr>
        <w:t xml:space="preserve">ollection </w:t>
      </w:r>
      <w:r w:rsidR="00807C7E">
        <w:rPr>
          <w:b/>
          <w:bCs/>
        </w:rPr>
        <w:t>P</w:t>
      </w:r>
      <w:r w:rsidR="00F741E4" w:rsidRPr="003D4F01">
        <w:rPr>
          <w:b/>
          <w:bCs/>
        </w:rPr>
        <w:t>eriod</w:t>
      </w:r>
      <w:r>
        <w:rPr>
          <w:b/>
          <w:bCs/>
        </w:rPr>
        <w:t xml:space="preserve"> </w:t>
      </w:r>
    </w:p>
    <w:p w14:paraId="226DEF33" w14:textId="77777777" w:rsidR="00807C7E" w:rsidRDefault="00807C7E" w:rsidP="00EE3D05">
      <w:pPr>
        <w:spacing w:line="240" w:lineRule="auto"/>
        <w:contextualSpacing/>
        <w:rPr>
          <w:b/>
          <w:bCs/>
        </w:rPr>
      </w:pPr>
    </w:p>
    <w:p w14:paraId="76D7F1B9" w14:textId="1F8713F7" w:rsidR="00E422A2" w:rsidRDefault="00E503ED" w:rsidP="00EE3D05">
      <w:pPr>
        <w:spacing w:line="240" w:lineRule="auto"/>
        <w:contextualSpacing/>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4E1A2CC4" w14:textId="55614E93" w:rsidR="00F741E4" w:rsidRDefault="00F741E4" w:rsidP="00EE3D05">
      <w:pPr>
        <w:spacing w:line="240" w:lineRule="auto"/>
        <w:contextualSpacing/>
      </w:pPr>
    </w:p>
    <w:p w14:paraId="1F05CD46" w14:textId="2BE4C1DD" w:rsidR="00807C7E" w:rsidRDefault="00807C7E" w:rsidP="00EE3D05">
      <w:pPr>
        <w:spacing w:line="240" w:lineRule="auto"/>
        <w:contextualSpacing/>
        <w:rPr>
          <w:b/>
          <w:bCs/>
        </w:rPr>
      </w:pPr>
      <w:r w:rsidRPr="00727E45">
        <w:rPr>
          <w:b/>
          <w:bCs/>
        </w:rPr>
        <w:t>ADEI Assessment Outcomes</w:t>
      </w:r>
    </w:p>
    <w:p w14:paraId="506BD558" w14:textId="77777777" w:rsidR="00807C7E" w:rsidRPr="00727E45" w:rsidRDefault="00807C7E" w:rsidP="00EE3D05">
      <w:pPr>
        <w:spacing w:line="240" w:lineRule="auto"/>
        <w:contextualSpacing/>
        <w:rPr>
          <w:b/>
          <w:bCs/>
        </w:rPr>
      </w:pPr>
    </w:p>
    <w:p w14:paraId="1083D77A" w14:textId="211003E0" w:rsidR="00E422A2" w:rsidRDefault="009D0B6A" w:rsidP="00EE3D05">
      <w:pPr>
        <w:spacing w:line="240" w:lineRule="auto"/>
        <w:contextualSpacing/>
      </w:pPr>
      <w:r>
        <w:fldChar w:fldCharType="begin">
          <w:ffData>
            <w:name w:val=""/>
            <w:enabled/>
            <w:calcOnExit w:val="0"/>
            <w:textInput>
              <w:default w:val="Provide the most recent set of outcomes/data from the ADEI assessment plan presented in AS D5.0.2(a)."/>
            </w:textInput>
          </w:ffData>
        </w:fldChar>
      </w:r>
      <w:r>
        <w:instrText xml:space="preserve"> FORMTEXT </w:instrText>
      </w:r>
      <w:r>
        <w:fldChar w:fldCharType="separate"/>
      </w:r>
      <w:r>
        <w:rPr>
          <w:noProof/>
        </w:rPr>
        <w:t>Provide the most recent set of outcomes/data from the ADEI assessment plan presented in AS D5.0.2(a).</w:t>
      </w:r>
      <w:r>
        <w:fldChar w:fldCharType="end"/>
      </w:r>
    </w:p>
    <w:p w14:paraId="3F6E962B" w14:textId="77777777" w:rsidR="00E422A2" w:rsidRDefault="00E422A2" w:rsidP="00EE3D05">
      <w:pPr>
        <w:spacing w:line="240" w:lineRule="auto"/>
        <w:contextualSpacing/>
      </w:pPr>
    </w:p>
    <w:tbl>
      <w:tblPr>
        <w:tblStyle w:val="TableGrid"/>
        <w:tblW w:w="9364" w:type="dxa"/>
        <w:tblLook w:val="04A0" w:firstRow="1" w:lastRow="0" w:firstColumn="1" w:lastColumn="0" w:noHBand="0" w:noVBand="1"/>
      </w:tblPr>
      <w:tblGrid>
        <w:gridCol w:w="9364"/>
      </w:tblGrid>
      <w:tr w:rsidR="00417BE4" w:rsidRPr="007441D9" w14:paraId="7D8FF3CD" w14:textId="77777777" w:rsidTr="00932EF2">
        <w:trPr>
          <w:trHeight w:val="253"/>
        </w:trPr>
        <w:tc>
          <w:tcPr>
            <w:tcW w:w="9364" w:type="dxa"/>
          </w:tcPr>
          <w:p w14:paraId="6050245D" w14:textId="5D334C3D" w:rsidR="00417BE4" w:rsidRPr="008274B1" w:rsidRDefault="00417BE4" w:rsidP="002C62DB">
            <w:pPr>
              <w:pStyle w:val="ListParagraph"/>
              <w:numPr>
                <w:ilvl w:val="0"/>
                <w:numId w:val="34"/>
              </w:numPr>
              <w:rPr>
                <w:rFonts w:cs="Times New Roman"/>
                <w:b/>
                <w:bCs/>
              </w:rPr>
            </w:pPr>
            <w:r w:rsidRPr="00417BE4">
              <w:rPr>
                <w:rFonts w:cs="Times New Roman"/>
                <w:b/>
                <w:bCs/>
              </w:rPr>
              <w:t xml:space="preserve">The program describes the processes used to formally review its ADEI assessment plan as presented in Accreditation Standard </w:t>
            </w:r>
            <w:r w:rsidR="00052966">
              <w:rPr>
                <w:rFonts w:cs="Times New Roman"/>
                <w:b/>
                <w:bCs/>
              </w:rPr>
              <w:t>D</w:t>
            </w:r>
            <w:r w:rsidRPr="00417BE4">
              <w:rPr>
                <w:rFonts w:cs="Times New Roman"/>
                <w:b/>
                <w:bCs/>
              </w:rPr>
              <w:t>5.0.2(a).</w:t>
            </w:r>
          </w:p>
        </w:tc>
      </w:tr>
    </w:tbl>
    <w:p w14:paraId="11E88B9F" w14:textId="77777777" w:rsidR="00741BDE" w:rsidRPr="007441D9" w:rsidRDefault="00741BDE" w:rsidP="00EE3D05">
      <w:pPr>
        <w:spacing w:line="240" w:lineRule="auto"/>
        <w:contextualSpacing/>
        <w:rPr>
          <w:rFonts w:cs="Times New Roman"/>
          <w:b/>
          <w:bCs/>
        </w:rPr>
      </w:pPr>
    </w:p>
    <w:p w14:paraId="65EC07DB" w14:textId="4903B920" w:rsidR="00BA60B5" w:rsidRPr="00727E45" w:rsidRDefault="00BA60B5" w:rsidP="00EE3D05">
      <w:pPr>
        <w:spacing w:line="240" w:lineRule="auto"/>
        <w:contextualSpacing/>
        <w:rPr>
          <w:b/>
          <w:bCs/>
        </w:rPr>
      </w:pPr>
      <w:r w:rsidRPr="00727E45">
        <w:rPr>
          <w:b/>
          <w:bCs/>
        </w:rPr>
        <w:t>Process to Formally Review ADEI Assessment Plan</w:t>
      </w:r>
    </w:p>
    <w:p w14:paraId="0427E12A" w14:textId="77777777" w:rsidR="00BA60B5" w:rsidRDefault="00BA60B5" w:rsidP="00EE3D05">
      <w:pPr>
        <w:spacing w:line="240" w:lineRule="auto"/>
        <w:contextualSpacing/>
      </w:pPr>
    </w:p>
    <w:p w14:paraId="6D90FAF5" w14:textId="68AD1882" w:rsidR="00D74BBA" w:rsidRDefault="00052966" w:rsidP="00EE3D05">
      <w:pPr>
        <w:spacing w:line="240" w:lineRule="auto"/>
        <w:contextualSpacing/>
      </w:pPr>
      <w:r>
        <w:fldChar w:fldCharType="begin">
          <w:ffData>
            <w:name w:val=""/>
            <w:enabled/>
            <w:calcOnExit w:val="0"/>
            <w:textInput>
              <w:default w:val="Describe the process used to formally review the ADEI assessment plan presented in AS D5.0.2(a)."/>
            </w:textInput>
          </w:ffData>
        </w:fldChar>
      </w:r>
      <w:r>
        <w:instrText xml:space="preserve"> FORMTEXT </w:instrText>
      </w:r>
      <w:r>
        <w:fldChar w:fldCharType="separate"/>
      </w:r>
      <w:r>
        <w:rPr>
          <w:noProof/>
        </w:rPr>
        <w:t>Describe the process used to formally review the ADEI assessment plan presented in AS D5.0.2(a).</w:t>
      </w:r>
      <w:r>
        <w:fldChar w:fldCharType="end"/>
      </w:r>
    </w:p>
    <w:p w14:paraId="1E331F4A"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0F797755" w14:textId="77777777" w:rsidTr="00932EF2">
        <w:trPr>
          <w:trHeight w:val="253"/>
        </w:trPr>
        <w:tc>
          <w:tcPr>
            <w:tcW w:w="9364" w:type="dxa"/>
          </w:tcPr>
          <w:p w14:paraId="2A440B7D" w14:textId="658EE47A" w:rsidR="00417BE4" w:rsidRPr="008274B1" w:rsidRDefault="00417BE4" w:rsidP="002C62DB">
            <w:pPr>
              <w:pStyle w:val="ListParagraph"/>
              <w:numPr>
                <w:ilvl w:val="0"/>
                <w:numId w:val="34"/>
              </w:numPr>
              <w:rPr>
                <w:rFonts w:cs="Times New Roman"/>
                <w:b/>
                <w:bCs/>
              </w:rPr>
            </w:pPr>
            <w:r w:rsidRPr="00417BE4">
              <w:rPr>
                <w:rFonts w:cs="Times New Roman"/>
                <w:b/>
                <w:bCs/>
              </w:rPr>
              <w:t>The program describes the processes used to formally review its ADEI assessment outcomes.</w:t>
            </w:r>
          </w:p>
        </w:tc>
      </w:tr>
    </w:tbl>
    <w:p w14:paraId="25116AEB" w14:textId="77777777" w:rsidR="00295437" w:rsidRDefault="00295437" w:rsidP="00295437">
      <w:pPr>
        <w:spacing w:line="240" w:lineRule="auto"/>
        <w:contextualSpacing/>
        <w:rPr>
          <w:b/>
          <w:bCs/>
        </w:rPr>
      </w:pPr>
    </w:p>
    <w:p w14:paraId="1475E88F" w14:textId="066734C1" w:rsidR="00295437" w:rsidRPr="00DD5ED8" w:rsidRDefault="00295437" w:rsidP="00295437">
      <w:pPr>
        <w:spacing w:line="240" w:lineRule="auto"/>
        <w:contextualSpacing/>
        <w:rPr>
          <w:b/>
          <w:bCs/>
        </w:rPr>
      </w:pPr>
      <w:r w:rsidRPr="00DD5ED8">
        <w:rPr>
          <w:b/>
          <w:bCs/>
        </w:rPr>
        <w:t xml:space="preserve">Process to Formally Review ADEI </w:t>
      </w:r>
      <w:r>
        <w:rPr>
          <w:b/>
          <w:bCs/>
        </w:rPr>
        <w:t>Assessment Outcomes</w:t>
      </w:r>
    </w:p>
    <w:p w14:paraId="4A4C742C" w14:textId="77777777" w:rsidR="00295437" w:rsidRPr="007441D9" w:rsidRDefault="00295437" w:rsidP="00EE3D05">
      <w:pPr>
        <w:spacing w:line="240" w:lineRule="auto"/>
        <w:ind w:left="1440" w:hanging="1440"/>
        <w:contextualSpacing/>
        <w:rPr>
          <w:rFonts w:cs="Times New Roman"/>
          <w:b/>
          <w:bCs/>
        </w:rPr>
      </w:pPr>
    </w:p>
    <w:p w14:paraId="13A5EAAA" w14:textId="359BCBD7" w:rsidR="00D74BBA" w:rsidRDefault="00295437" w:rsidP="00EE3D05">
      <w:pPr>
        <w:spacing w:line="240" w:lineRule="auto"/>
        <w:contextualSpacing/>
      </w:pPr>
      <w:r>
        <w:fldChar w:fldCharType="begin">
          <w:ffData>
            <w:name w:val=""/>
            <w:enabled/>
            <w:calcOnExit w:val="0"/>
            <w:textInput>
              <w:default w:val="Describe the process used to formally review the ADEI assessment outcomes/data."/>
            </w:textInput>
          </w:ffData>
        </w:fldChar>
      </w:r>
      <w:r>
        <w:instrText xml:space="preserve"> FORMTEXT </w:instrText>
      </w:r>
      <w:r>
        <w:fldChar w:fldCharType="separate"/>
      </w:r>
      <w:r>
        <w:rPr>
          <w:noProof/>
        </w:rPr>
        <w:t>Describe the process used to formally review the ADEI assessment outcomes/data.</w:t>
      </w:r>
      <w:r>
        <w:fldChar w:fldCharType="end"/>
      </w:r>
    </w:p>
    <w:p w14:paraId="54518954"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56B75A84" w14:textId="77777777" w:rsidTr="00932EF2">
        <w:trPr>
          <w:trHeight w:val="253"/>
        </w:trPr>
        <w:tc>
          <w:tcPr>
            <w:tcW w:w="9364" w:type="dxa"/>
          </w:tcPr>
          <w:p w14:paraId="570E3295" w14:textId="14405950" w:rsidR="00417BE4" w:rsidRPr="008274B1" w:rsidRDefault="00417BE4" w:rsidP="002C62DB">
            <w:pPr>
              <w:pStyle w:val="ListParagraph"/>
              <w:numPr>
                <w:ilvl w:val="0"/>
                <w:numId w:val="34"/>
              </w:numPr>
              <w:rPr>
                <w:rFonts w:cs="Times New Roman"/>
                <w:b/>
                <w:bCs/>
              </w:rPr>
            </w:pPr>
            <w:r w:rsidRPr="00417BE4">
              <w:rPr>
                <w:rFonts w:cs="Times New Roman"/>
                <w:b/>
                <w:bCs/>
              </w:rPr>
              <w:t xml:space="preserve">The program describes specific changes made to the implicit curriculum based on its most recent assessment outcomes, presented in Accreditation Standard </w:t>
            </w:r>
            <w:r w:rsidR="00052966">
              <w:rPr>
                <w:rFonts w:cs="Times New Roman"/>
                <w:b/>
                <w:bCs/>
              </w:rPr>
              <w:t>D</w:t>
            </w:r>
            <w:r w:rsidRPr="00417BE4">
              <w:rPr>
                <w:rFonts w:cs="Times New Roman"/>
                <w:b/>
                <w:bCs/>
              </w:rPr>
              <w:t>5.0.2(</w:t>
            </w:r>
            <w:r w:rsidR="00CE0B31">
              <w:rPr>
                <w:rFonts w:cs="Times New Roman"/>
                <w:b/>
                <w:bCs/>
              </w:rPr>
              <w:t>b</w:t>
            </w:r>
            <w:r w:rsidRPr="00417BE4">
              <w:rPr>
                <w:rFonts w:cs="Times New Roman"/>
                <w:b/>
                <w:bCs/>
              </w:rPr>
              <w:t>), with clear links to the data.</w:t>
            </w:r>
          </w:p>
        </w:tc>
      </w:tr>
    </w:tbl>
    <w:p w14:paraId="4C55C7C5" w14:textId="77777777" w:rsidR="006E1966" w:rsidRDefault="006E1966" w:rsidP="00EE3D05">
      <w:pPr>
        <w:spacing w:line="240" w:lineRule="auto"/>
        <w:ind w:left="1440" w:hanging="1440"/>
        <w:contextualSpacing/>
        <w:rPr>
          <w:rFonts w:cs="Times New Roman"/>
          <w:b/>
          <w:bCs/>
        </w:rPr>
      </w:pPr>
    </w:p>
    <w:p w14:paraId="3031F1A8" w14:textId="5117D569" w:rsidR="00AB6F09" w:rsidRDefault="001624FF" w:rsidP="00E64D9E">
      <w:pPr>
        <w:spacing w:line="240" w:lineRule="auto"/>
        <w:contextualSpacing/>
        <w:rPr>
          <w:rFonts w:cs="Times New Roman"/>
          <w:b/>
          <w:bCs/>
        </w:rPr>
      </w:pPr>
      <w:r>
        <w:rPr>
          <w:rFonts w:cs="Times New Roman"/>
          <w:b/>
          <w:bCs/>
        </w:rPr>
        <w:t xml:space="preserve">Changes Made to </w:t>
      </w:r>
      <w:r w:rsidR="006E1966" w:rsidRPr="006E1966">
        <w:rPr>
          <w:rFonts w:cs="Times New Roman"/>
          <w:b/>
          <w:bCs/>
        </w:rPr>
        <w:t xml:space="preserve">ADEI Implicit Curriculum Efforts </w:t>
      </w:r>
    </w:p>
    <w:p w14:paraId="32CBEBB0" w14:textId="77777777" w:rsidR="00AB6F09" w:rsidRDefault="00AB6F09" w:rsidP="00E64D9E">
      <w:pPr>
        <w:spacing w:line="240" w:lineRule="auto"/>
        <w:contextualSpacing/>
        <w:rPr>
          <w:rFonts w:cs="Times New Roman"/>
          <w:b/>
          <w:bCs/>
        </w:rPr>
      </w:pPr>
    </w:p>
    <w:p w14:paraId="1F7F162C" w14:textId="33CE25CE" w:rsidR="002A54FF" w:rsidRDefault="002A54FF" w:rsidP="002A54FF">
      <w:pPr>
        <w:spacing w:line="240" w:lineRule="auto"/>
        <w:contextualSpacing/>
      </w:pPr>
      <w:r>
        <w:fldChar w:fldCharType="begin">
          <w:ffData>
            <w:name w:val=""/>
            <w:enabled/>
            <w:calcOnExit w:val="0"/>
            <w:textInput>
              <w:default w:val="Discuss the changes made to the implicit curriculum based on the outcomes"/>
            </w:textInput>
          </w:ffData>
        </w:fldChar>
      </w:r>
      <w:r>
        <w:instrText xml:space="preserve"> FORMTEXT </w:instrText>
      </w:r>
      <w:r>
        <w:fldChar w:fldCharType="separate"/>
      </w:r>
      <w:r>
        <w:rPr>
          <w:noProof/>
        </w:rPr>
        <w:t>Discuss the changes made to the implicit curriculum based on the outcomes</w:t>
      </w:r>
      <w:r>
        <w:fldChar w:fldCharType="end"/>
      </w:r>
    </w:p>
    <w:p w14:paraId="34E9BE5C" w14:textId="77777777" w:rsidR="002A54FF" w:rsidRDefault="002A54FF" w:rsidP="00E64D9E">
      <w:pPr>
        <w:spacing w:line="240" w:lineRule="auto"/>
        <w:contextualSpacing/>
        <w:rPr>
          <w:rFonts w:cs="Times New Roman"/>
          <w:b/>
          <w:bCs/>
        </w:rPr>
      </w:pPr>
    </w:p>
    <w:p w14:paraId="11F501E9" w14:textId="3C8F8CDD" w:rsidR="006E1966" w:rsidRDefault="00E64D9E" w:rsidP="00727E45">
      <w:pPr>
        <w:spacing w:line="240" w:lineRule="auto"/>
        <w:contextualSpacing/>
        <w:rPr>
          <w:rFonts w:cs="Times New Roman"/>
          <w:b/>
          <w:bCs/>
        </w:rPr>
      </w:pPr>
      <w:r w:rsidRPr="006E1966">
        <w:rPr>
          <w:rFonts w:cs="Times New Roman"/>
          <w:b/>
          <w:bCs/>
        </w:rPr>
        <w:t xml:space="preserve">Rationale </w:t>
      </w:r>
      <w:r w:rsidR="003C5D7D">
        <w:rPr>
          <w:rFonts w:cs="Times New Roman"/>
          <w:b/>
          <w:bCs/>
        </w:rPr>
        <w:t>f</w:t>
      </w:r>
      <w:r w:rsidR="003C5D7D" w:rsidRPr="006E1966">
        <w:rPr>
          <w:rFonts w:cs="Times New Roman"/>
          <w:b/>
          <w:bCs/>
        </w:rPr>
        <w:t xml:space="preserve">or </w:t>
      </w:r>
      <w:r w:rsidRPr="006E1966">
        <w:rPr>
          <w:rFonts w:cs="Times New Roman"/>
          <w:b/>
          <w:bCs/>
        </w:rPr>
        <w:t>Changes That Were Made</w:t>
      </w:r>
    </w:p>
    <w:p w14:paraId="1DA9FABB" w14:textId="77777777" w:rsidR="00AB6F09" w:rsidRDefault="00AB6F09" w:rsidP="00AB6F09">
      <w:pPr>
        <w:tabs>
          <w:tab w:val="left" w:pos="1365"/>
        </w:tabs>
        <w:spacing w:line="240" w:lineRule="auto"/>
        <w:contextualSpacing/>
        <w:rPr>
          <w:rFonts w:cs="Times New Roman"/>
          <w:b/>
          <w:bCs/>
        </w:rPr>
      </w:pPr>
    </w:p>
    <w:p w14:paraId="2C244FB1" w14:textId="4C9B5BBE" w:rsidR="00AB6F09" w:rsidRDefault="002A54FF" w:rsidP="00AB6F09">
      <w:pPr>
        <w:spacing w:line="240" w:lineRule="auto"/>
        <w:contextualSpacing/>
      </w:pPr>
      <w:r>
        <w:fldChar w:fldCharType="begin">
          <w:ffData>
            <w:name w:val=""/>
            <w:enabled/>
            <w:calcOnExit w:val="0"/>
            <w:textInput>
              <w:default w:val="Cite the specific data used to inform the changes and explicitly link to the assessment data"/>
            </w:textInput>
          </w:ffData>
        </w:fldChar>
      </w:r>
      <w:r>
        <w:instrText xml:space="preserve"> FORMTEXT </w:instrText>
      </w:r>
      <w:r>
        <w:fldChar w:fldCharType="separate"/>
      </w:r>
      <w:r>
        <w:rPr>
          <w:noProof/>
        </w:rPr>
        <w:t>Cite the specific data used to inform the changes and explicitly link to the assessment data</w:t>
      </w:r>
      <w:r>
        <w:fldChar w:fldCharType="end"/>
      </w:r>
    </w:p>
    <w:p w14:paraId="3565BE33" w14:textId="77777777" w:rsidR="00AB6F09" w:rsidRPr="007441D9" w:rsidRDefault="00AB6F09" w:rsidP="00EE3D05">
      <w:pPr>
        <w:spacing w:line="240" w:lineRule="auto"/>
        <w:ind w:left="1440" w:hanging="1440"/>
        <w:contextualSpacing/>
        <w:rPr>
          <w:rFonts w:cs="Times New Roman"/>
          <w:b/>
          <w:bCs/>
        </w:rPr>
      </w:pPr>
    </w:p>
    <w:p w14:paraId="0D6252D9" w14:textId="34E7C2C9" w:rsidR="00567EB1" w:rsidRPr="00727E45" w:rsidRDefault="00567EB1" w:rsidP="000C492A">
      <w:pPr>
        <w:spacing w:line="240" w:lineRule="auto"/>
        <w:contextualSpacing/>
        <w:rPr>
          <w:b/>
          <w:bCs/>
        </w:rPr>
      </w:pPr>
      <w:r w:rsidRPr="00727E45">
        <w:rPr>
          <w:b/>
          <w:bCs/>
        </w:rPr>
        <w:t>Impact of Changes</w:t>
      </w:r>
      <w:r w:rsidR="00FE0ABE">
        <w:rPr>
          <w:b/>
          <w:bCs/>
        </w:rPr>
        <w:t xml:space="preserve"> </w:t>
      </w:r>
      <w:r w:rsidR="00FE0ABE" w:rsidRPr="00FE0ABE">
        <w:rPr>
          <w:b/>
          <w:bCs/>
        </w:rPr>
        <w:t xml:space="preserve">to </w:t>
      </w:r>
      <w:r w:rsidR="00FE0ABE">
        <w:rPr>
          <w:b/>
          <w:bCs/>
        </w:rPr>
        <w:t>I</w:t>
      </w:r>
      <w:r w:rsidR="00FE0ABE" w:rsidRPr="00FE0ABE">
        <w:rPr>
          <w:b/>
          <w:bCs/>
        </w:rPr>
        <w:t xml:space="preserve">mprove the </w:t>
      </w:r>
      <w:r w:rsidR="00FE0ABE">
        <w:rPr>
          <w:b/>
          <w:bCs/>
        </w:rPr>
        <w:t>P</w:t>
      </w:r>
      <w:r w:rsidR="00FE0ABE" w:rsidRPr="00FE0ABE">
        <w:rPr>
          <w:b/>
          <w:bCs/>
        </w:rPr>
        <w:t>rogram</w:t>
      </w:r>
    </w:p>
    <w:p w14:paraId="0B52A98F" w14:textId="7A892D36" w:rsidR="00EF3E42" w:rsidRDefault="00EF3E42" w:rsidP="00EE3D05">
      <w:pPr>
        <w:spacing w:line="240" w:lineRule="auto"/>
      </w:pPr>
    </w:p>
    <w:p w14:paraId="091D3696" w14:textId="3FB67BB9" w:rsidR="00FE0ABE" w:rsidRDefault="006901B6" w:rsidP="00FE0ABE">
      <w:pPr>
        <w:spacing w:line="240" w:lineRule="auto"/>
        <w:contextualSpacing/>
      </w:pPr>
      <w:r>
        <w:fldChar w:fldCharType="begin">
          <w:ffData>
            <w:name w:val=""/>
            <w:enabled/>
            <w:calcOnExit w:val="0"/>
            <w:textInput>
              <w:default w:val="Describe the specific changes and impact/anticipated impact on the program’s implicit curriculum to improve the program"/>
            </w:textInput>
          </w:ffData>
        </w:fldChar>
      </w:r>
      <w:r>
        <w:instrText xml:space="preserve"> FORMTEXT </w:instrText>
      </w:r>
      <w:r>
        <w:fldChar w:fldCharType="separate"/>
      </w:r>
      <w:r>
        <w:rPr>
          <w:noProof/>
        </w:rPr>
        <w:t>Describe the specific changes and impact/anticipated impact on the program’s implicit curriculum to improve the program</w:t>
      </w:r>
      <w:r>
        <w:fldChar w:fldCharType="end"/>
      </w:r>
    </w:p>
    <w:p w14:paraId="01B40090" w14:textId="77777777" w:rsidR="00FE0ABE" w:rsidRPr="00E422A2" w:rsidRDefault="00FE0ABE"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4CC482B6" w14:textId="77777777" w:rsidTr="00932EF2">
        <w:trPr>
          <w:trHeight w:val="253"/>
        </w:trPr>
        <w:tc>
          <w:tcPr>
            <w:tcW w:w="9364" w:type="dxa"/>
          </w:tcPr>
          <w:p w14:paraId="56065A56" w14:textId="43E039A0" w:rsidR="00417BE4" w:rsidRPr="008274B1" w:rsidRDefault="00417BE4" w:rsidP="002C62DB">
            <w:pPr>
              <w:pStyle w:val="ListParagraph"/>
              <w:numPr>
                <w:ilvl w:val="0"/>
                <w:numId w:val="34"/>
              </w:numPr>
              <w:rPr>
                <w:rFonts w:cs="Times New Roman"/>
                <w:b/>
                <w:bCs/>
              </w:rPr>
            </w:pPr>
            <w:r w:rsidRPr="00417BE4">
              <w:rPr>
                <w:rFonts w:cs="Times New Roman"/>
                <w:b/>
                <w:bCs/>
              </w:rPr>
              <w:t>The program addresses all program options.</w:t>
            </w:r>
          </w:p>
        </w:tc>
      </w:tr>
    </w:tbl>
    <w:p w14:paraId="29D7686B" w14:textId="77777777" w:rsidR="00417BE4" w:rsidRPr="007441D9" w:rsidRDefault="00417BE4" w:rsidP="00EE3D05">
      <w:pPr>
        <w:spacing w:line="240" w:lineRule="auto"/>
        <w:ind w:left="1440" w:hanging="1440"/>
        <w:contextualSpacing/>
        <w:rPr>
          <w:rFonts w:cs="Times New Roman"/>
          <w:b/>
          <w:bCs/>
        </w:rPr>
      </w:pPr>
    </w:p>
    <w:p w14:paraId="19C3F14C" w14:textId="77777777" w:rsidR="00FF4CEB" w:rsidRPr="007441D9" w:rsidRDefault="00FF4CEB"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0CA058" w14:textId="77777777" w:rsidR="00FF4CEB" w:rsidRPr="00E15D17" w:rsidRDefault="00000000" w:rsidP="00EE3D05">
      <w:pPr>
        <w:spacing w:line="240" w:lineRule="auto"/>
        <w:ind w:left="360"/>
        <w:rPr>
          <w:rFonts w:eastAsia="MS Gothic" w:cs="Arial"/>
        </w:rPr>
      </w:pPr>
      <w:sdt>
        <w:sdtPr>
          <w:id w:val="-1597861956"/>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386FF822" w14:textId="77777777" w:rsidR="00FF4CEB" w:rsidRPr="00E15D17" w:rsidRDefault="00000000" w:rsidP="00EE3D05">
      <w:pPr>
        <w:spacing w:line="240" w:lineRule="auto"/>
        <w:ind w:left="360"/>
        <w:rPr>
          <w:rFonts w:cs="Arial"/>
        </w:rPr>
      </w:pPr>
      <w:sdt>
        <w:sdtPr>
          <w:id w:val="-1866971597"/>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3A8EF19D" w14:textId="77777777" w:rsidR="00FF4CEB" w:rsidRDefault="00000000" w:rsidP="00EE3D05">
      <w:pPr>
        <w:spacing w:line="240" w:lineRule="auto"/>
        <w:ind w:left="360"/>
        <w:rPr>
          <w:rFonts w:cs="Arial"/>
        </w:rPr>
      </w:pPr>
      <w:sdt>
        <w:sdtPr>
          <w:id w:val="1524060205"/>
          <w14:checkbox>
            <w14:checked w14:val="0"/>
            <w14:checkedState w14:val="2612" w14:font="MS Gothic"/>
            <w14:uncheckedState w14:val="2610" w14:font="MS Gothic"/>
          </w14:checkbox>
        </w:sdt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6B14AE6C" w14:textId="77777777" w:rsidR="00FF4CEB" w:rsidRDefault="00FF4CEB" w:rsidP="00EE3D05">
      <w:pPr>
        <w:spacing w:line="240" w:lineRule="auto"/>
      </w:pPr>
    </w:p>
    <w:p w14:paraId="1F962D5A" w14:textId="193477CA" w:rsidR="00FF4CEB" w:rsidRDefault="00277166" w:rsidP="00EE3D05">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11020773" w14:textId="77777777" w:rsidR="00712CA2" w:rsidRDefault="00712CA2" w:rsidP="00712CA2">
      <w:pPr>
        <w:spacing w:line="240" w:lineRule="auto"/>
        <w:rPr>
          <w:rFonts w:cs="Arial"/>
          <w:iCs/>
          <w:color w:val="C00000"/>
        </w:rPr>
      </w:pPr>
    </w:p>
    <w:p w14:paraId="303D0008" w14:textId="51A2A99B" w:rsidR="00712CA2" w:rsidRPr="001A768D" w:rsidRDefault="00712CA2" w:rsidP="00827C37">
      <w:pPr>
        <w:pStyle w:val="Heading2"/>
        <w:rPr>
          <w:b w:val="0"/>
          <w:bCs w:val="0"/>
          <w:i/>
        </w:rPr>
      </w:pPr>
      <w:bookmarkStart w:id="114" w:name="_Toc199498145"/>
      <w:r w:rsidRPr="00827C37">
        <w:rPr>
          <w:i/>
          <w:iCs w:val="0"/>
          <w:color w:val="auto"/>
        </w:rPr>
        <w:t>Program Outcomes</w:t>
      </w:r>
      <w:bookmarkEnd w:id="114"/>
    </w:p>
    <w:p w14:paraId="47B3760F" w14:textId="77777777" w:rsidR="00E71364" w:rsidRPr="00712CA2" w:rsidRDefault="00E71364" w:rsidP="00712CA2">
      <w:pPr>
        <w:spacing w:line="240" w:lineRule="auto"/>
        <w:rPr>
          <w:rFonts w:cs="Arial"/>
          <w:b/>
          <w:bCs/>
          <w:i/>
          <w:sz w:val="28"/>
          <w:szCs w:val="28"/>
        </w:rPr>
      </w:pPr>
    </w:p>
    <w:p w14:paraId="553D399E" w14:textId="1ABA27AB" w:rsidR="00852560" w:rsidRDefault="00852560" w:rsidP="00EE3D05">
      <w:pPr>
        <w:spacing w:line="240" w:lineRule="auto"/>
        <w:contextualSpacing/>
        <w:rPr>
          <w:rFonts w:eastAsiaTheme="majorEastAsia" w:cs="Times New Roman"/>
          <w:bCs/>
          <w:iCs/>
          <w:sz w:val="28"/>
          <w:szCs w:val="28"/>
        </w:rPr>
      </w:pPr>
      <w:bookmarkStart w:id="115" w:name="_Toc195006308"/>
      <w:bookmarkStart w:id="116" w:name="_Toc199498146"/>
      <w:r w:rsidRPr="00610057">
        <w:rPr>
          <w:rStyle w:val="Heading2Char"/>
        </w:rPr>
        <w:t xml:space="preserve">Accreditation Standard </w:t>
      </w:r>
      <w:r w:rsidR="003C65C2">
        <w:rPr>
          <w:rStyle w:val="Heading2Char"/>
        </w:rPr>
        <w:t>D</w:t>
      </w:r>
      <w:r>
        <w:rPr>
          <w:rStyle w:val="Heading2Char"/>
        </w:rPr>
        <w:t>5.0.3</w:t>
      </w:r>
      <w:r w:rsidRPr="00610057">
        <w:rPr>
          <w:rStyle w:val="Heading2Char"/>
        </w:rPr>
        <w:t>:</w:t>
      </w:r>
      <w:bookmarkEnd w:id="115"/>
      <w:bookmarkEnd w:id="116"/>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monitors its program outcomes through </w:t>
      </w:r>
      <w:r w:rsidR="00D22311">
        <w:rPr>
          <w:rFonts w:eastAsiaTheme="majorEastAsia" w:cs="Times New Roman"/>
          <w:bCs/>
          <w:iCs/>
          <w:sz w:val="28"/>
          <w:szCs w:val="28"/>
        </w:rPr>
        <w:t>retention</w:t>
      </w:r>
      <w:r w:rsidRPr="00852560">
        <w:rPr>
          <w:rFonts w:eastAsiaTheme="majorEastAsia" w:cs="Times New Roman"/>
          <w:bCs/>
          <w:iCs/>
          <w:sz w:val="28"/>
          <w:szCs w:val="28"/>
        </w:rPr>
        <w:t xml:space="preserve"> rates and time to program completion. The annual collection period and benchmarks for </w:t>
      </w:r>
      <w:r w:rsidR="00D22311">
        <w:rPr>
          <w:rFonts w:eastAsiaTheme="majorEastAsia" w:cs="Times New Roman"/>
          <w:bCs/>
          <w:iCs/>
          <w:sz w:val="28"/>
          <w:szCs w:val="28"/>
        </w:rPr>
        <w:t>retention rates</w:t>
      </w:r>
      <w:r w:rsidRPr="00852560">
        <w:rPr>
          <w:rFonts w:eastAsiaTheme="majorEastAsia" w:cs="Times New Roman"/>
          <w:bCs/>
          <w:iCs/>
          <w:sz w:val="28"/>
          <w:szCs w:val="28"/>
        </w:rPr>
        <w:t xml:space="preserve"> and </w:t>
      </w:r>
      <w:r w:rsidR="00D22311">
        <w:rPr>
          <w:rFonts w:eastAsiaTheme="majorEastAsia" w:cs="Times New Roman"/>
          <w:bCs/>
          <w:iCs/>
          <w:sz w:val="28"/>
          <w:szCs w:val="28"/>
        </w:rPr>
        <w:t>time to program completion are</w:t>
      </w:r>
      <w:r w:rsidRPr="00852560">
        <w:rPr>
          <w:rFonts w:eastAsiaTheme="majorEastAsia" w:cs="Times New Roman"/>
          <w:bCs/>
          <w:iCs/>
          <w:sz w:val="28"/>
          <w:szCs w:val="28"/>
        </w:rPr>
        <w:t xml:space="preserve"> determined by the program.</w:t>
      </w:r>
    </w:p>
    <w:p w14:paraId="5E61AC63"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1C44BF79" w14:textId="77777777" w:rsidTr="00932EF2">
        <w:trPr>
          <w:trHeight w:val="253"/>
        </w:trPr>
        <w:tc>
          <w:tcPr>
            <w:tcW w:w="9364" w:type="dxa"/>
          </w:tcPr>
          <w:p w14:paraId="641F3518" w14:textId="25E1984E" w:rsidR="00F47352" w:rsidRPr="008274B1" w:rsidRDefault="00F47352" w:rsidP="002C62DB">
            <w:pPr>
              <w:pStyle w:val="ListParagraph"/>
              <w:numPr>
                <w:ilvl w:val="0"/>
                <w:numId w:val="35"/>
              </w:numPr>
              <w:rPr>
                <w:rFonts w:cs="Times New Roman"/>
                <w:b/>
                <w:bCs/>
              </w:rPr>
            </w:pPr>
            <w:r w:rsidRPr="00F47352">
              <w:rPr>
                <w:rFonts w:cs="Times New Roman"/>
                <w:b/>
                <w:bCs/>
              </w:rPr>
              <w:t xml:space="preserve">The program submits Form AS </w:t>
            </w:r>
            <w:r w:rsidR="00996CBC">
              <w:rPr>
                <w:rFonts w:cs="Times New Roman"/>
                <w:b/>
                <w:bCs/>
              </w:rPr>
              <w:t>D</w:t>
            </w:r>
            <w:r w:rsidRPr="00F47352">
              <w:rPr>
                <w:rFonts w:cs="Times New Roman"/>
                <w:b/>
                <w:bCs/>
              </w:rPr>
              <w:t>5.0.3.</w:t>
            </w:r>
          </w:p>
        </w:tc>
      </w:tr>
    </w:tbl>
    <w:p w14:paraId="692AB971" w14:textId="77777777" w:rsidR="00746AB4" w:rsidRPr="0002585C" w:rsidRDefault="00746AB4" w:rsidP="00EE3D05">
      <w:pPr>
        <w:spacing w:line="240" w:lineRule="auto"/>
        <w:contextualSpacing/>
        <w:rPr>
          <w:rFonts w:cs="Times New Roman"/>
          <w:b/>
          <w:bCs/>
          <w:iCs/>
          <w:color w:val="000000" w:themeColor="text1"/>
        </w:rPr>
      </w:pPr>
    </w:p>
    <w:p w14:paraId="4828AD2E" w14:textId="5B8886FD" w:rsidR="000C6B8F" w:rsidRDefault="000C6B8F" w:rsidP="000C6B8F">
      <w:pPr>
        <w:pStyle w:val="Correct"/>
        <w:rPr>
          <w:bCs/>
          <w:iCs/>
          <w:sz w:val="32"/>
          <w:szCs w:val="32"/>
        </w:rPr>
      </w:pPr>
      <w:proofErr w:type="gramStart"/>
      <w:r w:rsidRPr="007121AF">
        <w:rPr>
          <w:sz w:val="32"/>
          <w:szCs w:val="32"/>
        </w:rPr>
        <w:t>F</w:t>
      </w:r>
      <w:r>
        <w:rPr>
          <w:sz w:val="32"/>
          <w:szCs w:val="32"/>
        </w:rPr>
        <w:t>orm</w:t>
      </w:r>
      <w:proofErr w:type="gramEnd"/>
      <w:r w:rsidRPr="007121AF">
        <w:rPr>
          <w:sz w:val="32"/>
          <w:szCs w:val="32"/>
        </w:rPr>
        <w:t xml:space="preserve"> AS </w:t>
      </w:r>
      <w:r w:rsidRPr="001A768D">
        <w:rPr>
          <w:bCs/>
          <w:sz w:val="32"/>
          <w:szCs w:val="32"/>
        </w:rPr>
        <w:t>D</w:t>
      </w:r>
      <w:r w:rsidRPr="007121AF">
        <w:rPr>
          <w:sz w:val="32"/>
          <w:szCs w:val="32"/>
        </w:rPr>
        <w:t xml:space="preserve">5.0.3 | </w:t>
      </w:r>
      <w:r w:rsidRPr="007121AF">
        <w:rPr>
          <w:bCs/>
          <w:iCs/>
          <w:sz w:val="32"/>
          <w:szCs w:val="32"/>
        </w:rPr>
        <w:t>Program Outcomes Assessment</w:t>
      </w:r>
    </w:p>
    <w:p w14:paraId="2F4713CE" w14:textId="77777777" w:rsidR="00324E7E" w:rsidRDefault="00324E7E" w:rsidP="000C6B8F">
      <w:pPr>
        <w:pStyle w:val="Correct"/>
      </w:pPr>
    </w:p>
    <w:p w14:paraId="7215CA12" w14:textId="32BD42A7" w:rsidR="007D32F8" w:rsidRPr="00FE1C9C" w:rsidRDefault="005F2A9B" w:rsidP="000C6B8F">
      <w:pPr>
        <w:pStyle w:val="Correct"/>
      </w:pPr>
      <w:r>
        <w:t>Retention</w:t>
      </w:r>
      <w:r w:rsidR="007D32F8" w:rsidRPr="00FE1C9C">
        <w:t xml:space="preserve"> Rates</w:t>
      </w:r>
    </w:p>
    <w:p w14:paraId="530CF440" w14:textId="77777777" w:rsidR="007D7D51" w:rsidRDefault="007D7D51" w:rsidP="00EE3D05">
      <w:pPr>
        <w:spacing w:line="240" w:lineRule="auto"/>
        <w:jc w:val="center"/>
        <w:rPr>
          <w:rFonts w:cs="Times New Roman"/>
          <w:i/>
          <w:iCs/>
        </w:rPr>
      </w:pPr>
    </w:p>
    <w:p w14:paraId="48F61929" w14:textId="3EEADC29"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4302738" w14:textId="77777777" w:rsidR="007D32F8" w:rsidRPr="007D7D51" w:rsidRDefault="007D32F8" w:rsidP="00EE3D05">
      <w:pPr>
        <w:spacing w:line="240" w:lineRule="auto"/>
        <w:jc w:val="center"/>
        <w:rPr>
          <w:rStyle w:val="Heading2Char"/>
          <w:rFonts w:cs="Times New Roman"/>
          <w:sz w:val="24"/>
          <w:szCs w:val="24"/>
        </w:rPr>
      </w:pPr>
    </w:p>
    <w:p w14:paraId="665D4358" w14:textId="77777777" w:rsidR="007D32F8" w:rsidRPr="000A7AE8" w:rsidRDefault="007D32F8" w:rsidP="00EE3D0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2ED630F" w14:textId="77777777" w:rsidR="007D32F8" w:rsidRPr="007D7D51" w:rsidRDefault="007D32F8" w:rsidP="00EE3D05">
      <w:pPr>
        <w:spacing w:line="240" w:lineRule="auto"/>
        <w:jc w:val="center"/>
        <w:rPr>
          <w:rStyle w:val="Heading2Char"/>
          <w:rFonts w:cs="Times New Roman"/>
          <w:b w:val="0"/>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DE46FD5" w14:textId="77777777" w:rsidTr="00162F97">
        <w:tc>
          <w:tcPr>
            <w:tcW w:w="2337" w:type="dxa"/>
            <w:shd w:val="clear" w:color="auto" w:fill="D1F3FF"/>
            <w:vAlign w:val="center"/>
          </w:tcPr>
          <w:p w14:paraId="07FDF2FF"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345FCB1F"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A003DBA"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64CDDC3"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0ED0EAED" w14:textId="77777777" w:rsidTr="00162F97">
        <w:trPr>
          <w:trHeight w:val="665"/>
        </w:trPr>
        <w:tc>
          <w:tcPr>
            <w:tcW w:w="2337" w:type="dxa"/>
            <w:vAlign w:val="center"/>
          </w:tcPr>
          <w:p w14:paraId="1FA33119"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29F4314"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2DD3C8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C687803"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7FD145C8" w14:textId="2D0C89FC" w:rsidR="007D32F8" w:rsidRPr="00324E7E" w:rsidRDefault="007D32F8" w:rsidP="00EE3D05">
      <w:pPr>
        <w:pStyle w:val="Correct"/>
        <w:rPr>
          <w:color w:val="auto"/>
        </w:rPr>
      </w:pPr>
      <w:r w:rsidRPr="00123774">
        <w:rPr>
          <w:rStyle w:val="Heading2Char"/>
          <w:rFonts w:cs="Times New Roman"/>
        </w:rPr>
        <w:br/>
      </w:r>
      <w:r w:rsidRPr="00324E7E">
        <w:rPr>
          <w:color w:val="auto"/>
        </w:rPr>
        <w:t>Aggregate Outcomes</w:t>
      </w:r>
      <w:r w:rsidRPr="00324E7E">
        <w:rPr>
          <w:color w:val="auto"/>
        </w:rPr>
        <w:br/>
        <w:t xml:space="preserve">Inclusive of </w:t>
      </w:r>
      <w:r w:rsidR="00E120CD" w:rsidRPr="00324E7E">
        <w:rPr>
          <w:color w:val="auto"/>
        </w:rPr>
        <w:t>A</w:t>
      </w:r>
      <w:r w:rsidRPr="00324E7E">
        <w:rPr>
          <w:color w:val="auto"/>
        </w:rPr>
        <w:t>ll Program Options</w:t>
      </w:r>
    </w:p>
    <w:p w14:paraId="1A6F18FF" w14:textId="77777777" w:rsidR="007D32F8" w:rsidRPr="007D7D51" w:rsidRDefault="007D32F8" w:rsidP="00EE3D05">
      <w:pPr>
        <w:spacing w:line="240" w:lineRule="auto"/>
        <w:jc w:val="center"/>
        <w:rPr>
          <w:rStyle w:val="Heading2Char"/>
          <w:rFonts w:cs="Times New Roman"/>
          <w:bCs w:val="0"/>
          <w:sz w:val="24"/>
          <w:szCs w:val="24"/>
        </w:rPr>
      </w:pPr>
    </w:p>
    <w:p w14:paraId="331EB48C" w14:textId="77777777"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3C012465" w14:textId="77777777" w:rsidR="007D32F8" w:rsidRPr="007D7D51" w:rsidRDefault="007D32F8" w:rsidP="00EE3D05">
      <w:pPr>
        <w:spacing w:line="240" w:lineRule="auto"/>
        <w:rPr>
          <w:rStyle w:val="Heading2Char"/>
          <w:rFonts w:cs="Times New Roman"/>
          <w:b w:val="0"/>
          <w:i/>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88A1313" w14:textId="77777777" w:rsidTr="00162F97">
        <w:tc>
          <w:tcPr>
            <w:tcW w:w="2337" w:type="dxa"/>
            <w:shd w:val="clear" w:color="auto" w:fill="D1F3FF"/>
            <w:vAlign w:val="center"/>
          </w:tcPr>
          <w:p w14:paraId="12DDFFC0"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69A9200B"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183F4826"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4EBFA0D6"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41E23C97" w14:textId="77777777" w:rsidTr="00162F97">
        <w:trPr>
          <w:trHeight w:val="665"/>
        </w:trPr>
        <w:tc>
          <w:tcPr>
            <w:tcW w:w="2337" w:type="dxa"/>
            <w:vAlign w:val="center"/>
          </w:tcPr>
          <w:p w14:paraId="540A97DE"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357102EE"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B8A31C9"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0FA4D73F"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1F3B493F" w14:textId="77777777" w:rsidR="007D32F8" w:rsidRDefault="007D32F8" w:rsidP="00EE3D05">
      <w:pPr>
        <w:spacing w:line="240" w:lineRule="auto"/>
        <w:jc w:val="center"/>
        <w:rPr>
          <w:rStyle w:val="Heading2Char"/>
          <w:rFonts w:cs="Times New Roman"/>
        </w:rPr>
      </w:pPr>
    </w:p>
    <w:p w14:paraId="4075A7F0" w14:textId="0F09319F" w:rsidR="007D32F8" w:rsidRPr="00B308B3" w:rsidRDefault="00324E7E" w:rsidP="00324E7E">
      <w:pPr>
        <w:pStyle w:val="Correct"/>
      </w:pPr>
      <w:r>
        <w:t xml:space="preserve">Time </w:t>
      </w:r>
      <w:r w:rsidR="0096110C">
        <w:t xml:space="preserve">to </w:t>
      </w:r>
      <w:r>
        <w:t>Program Completion</w:t>
      </w:r>
    </w:p>
    <w:p w14:paraId="45FC26C5" w14:textId="77777777" w:rsidR="0038680C" w:rsidRDefault="0038680C" w:rsidP="00EE3D05">
      <w:pPr>
        <w:spacing w:line="240" w:lineRule="auto"/>
        <w:jc w:val="center"/>
        <w:rPr>
          <w:rFonts w:cs="Times New Roman"/>
          <w:i/>
          <w:iCs/>
        </w:rPr>
      </w:pPr>
    </w:p>
    <w:p w14:paraId="7CB888E9" w14:textId="0F8A416A"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E6953F8" w14:textId="77777777" w:rsidR="007D32F8" w:rsidRPr="0002554A" w:rsidRDefault="007D32F8" w:rsidP="00EE3D05">
      <w:pPr>
        <w:spacing w:line="240" w:lineRule="auto"/>
        <w:jc w:val="center"/>
        <w:rPr>
          <w:b/>
          <w:bCs/>
        </w:rPr>
      </w:pPr>
    </w:p>
    <w:p w14:paraId="39C73EB7" w14:textId="77777777" w:rsidR="007D32F8" w:rsidRDefault="007D32F8" w:rsidP="00EE3D0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BBDC25B" w14:textId="77777777" w:rsidR="007D32F8" w:rsidRPr="0002554A" w:rsidRDefault="007D32F8" w:rsidP="00EE3D05">
      <w:pPr>
        <w:spacing w:line="240" w:lineRule="auto"/>
        <w:jc w:val="center"/>
        <w:rPr>
          <w:b/>
          <w:bCs/>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2B9925D" w14:textId="77777777" w:rsidTr="00162F97">
        <w:tc>
          <w:tcPr>
            <w:tcW w:w="2337" w:type="dxa"/>
            <w:shd w:val="clear" w:color="auto" w:fill="D1F3FF"/>
            <w:vAlign w:val="center"/>
          </w:tcPr>
          <w:p w14:paraId="29D5E8AA"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0E4B7FC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01729E3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252D3792"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3F3BABB2" w14:textId="77777777" w:rsidTr="00162F97">
        <w:trPr>
          <w:trHeight w:val="665"/>
        </w:trPr>
        <w:tc>
          <w:tcPr>
            <w:tcW w:w="2337" w:type="dxa"/>
            <w:vAlign w:val="center"/>
          </w:tcPr>
          <w:p w14:paraId="3430D337"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023A378"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2431F2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640F6FAA"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F369B76" w14:textId="77777777" w:rsidR="007D32F8" w:rsidRPr="00123774" w:rsidRDefault="007D32F8" w:rsidP="00EE3D05">
      <w:pPr>
        <w:spacing w:line="240" w:lineRule="auto"/>
        <w:rPr>
          <w:rFonts w:cs="Times New Roman"/>
        </w:rPr>
      </w:pPr>
    </w:p>
    <w:p w14:paraId="1CF6E8DE" w14:textId="55539273" w:rsidR="007D32F8" w:rsidRPr="00FE1C9C" w:rsidRDefault="007D32F8" w:rsidP="00EE3D05">
      <w:pPr>
        <w:pStyle w:val="Correct"/>
      </w:pPr>
      <w:r w:rsidRPr="00FE1C9C">
        <w:t>Aggregate Outcomes</w:t>
      </w:r>
      <w:r w:rsidRPr="00FE1C9C">
        <w:br/>
        <w:t xml:space="preserve">Inclusive of </w:t>
      </w:r>
      <w:r w:rsidR="00E120CD" w:rsidRPr="00FE1C9C">
        <w:t>A</w:t>
      </w:r>
      <w:r w:rsidRPr="00FE1C9C">
        <w:t>ll Program Options</w:t>
      </w:r>
    </w:p>
    <w:p w14:paraId="47504ECF" w14:textId="77777777" w:rsidR="007D32F8" w:rsidRPr="007D7D51" w:rsidRDefault="007D32F8" w:rsidP="00EE3D05">
      <w:pPr>
        <w:spacing w:line="240" w:lineRule="auto"/>
        <w:jc w:val="center"/>
        <w:rPr>
          <w:rStyle w:val="Heading2Char"/>
          <w:rFonts w:cs="Times New Roman"/>
          <w:sz w:val="24"/>
          <w:szCs w:val="24"/>
        </w:rPr>
      </w:pPr>
    </w:p>
    <w:p w14:paraId="6EEC43F2" w14:textId="77777777" w:rsidR="007D32F8" w:rsidRPr="009063B4" w:rsidRDefault="007D32F8" w:rsidP="00EE3D05">
      <w:pPr>
        <w:spacing w:line="240" w:lineRule="auto"/>
        <w:jc w:val="center"/>
        <w:rPr>
          <w:rStyle w:val="Heading2Char"/>
          <w:rFonts w:cs="Times New Roman"/>
          <w:b w:val="0"/>
          <w:i/>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78F79891" w14:textId="77777777" w:rsidR="007D32F8" w:rsidRPr="00AB3C97" w:rsidRDefault="007D32F8" w:rsidP="00EE3D05">
      <w:pPr>
        <w:spacing w:line="240" w:lineRule="auto"/>
        <w:jc w:val="center"/>
        <w:rPr>
          <w:rStyle w:val="Heading2Char"/>
          <w:rFonts w:cs="Times New Roman"/>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93CDC88" w14:textId="77777777" w:rsidTr="00162F97">
        <w:tc>
          <w:tcPr>
            <w:tcW w:w="2337" w:type="dxa"/>
            <w:shd w:val="clear" w:color="auto" w:fill="D1F3FF"/>
            <w:vAlign w:val="center"/>
          </w:tcPr>
          <w:p w14:paraId="4DA4E40B"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49CD4D17"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6413560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4D923B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15A64435" w14:textId="77777777" w:rsidTr="00162F97">
        <w:trPr>
          <w:trHeight w:val="665"/>
        </w:trPr>
        <w:tc>
          <w:tcPr>
            <w:tcW w:w="2337" w:type="dxa"/>
            <w:vAlign w:val="center"/>
          </w:tcPr>
          <w:p w14:paraId="1EE52334"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784348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5E08A3F"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12244CE2"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35A3B869" w14:textId="77777777" w:rsidR="00CE3E63" w:rsidRDefault="00CE3E63"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2E32C423" w14:textId="77777777" w:rsidTr="00932EF2">
        <w:trPr>
          <w:trHeight w:val="253"/>
        </w:trPr>
        <w:tc>
          <w:tcPr>
            <w:tcW w:w="9364" w:type="dxa"/>
          </w:tcPr>
          <w:p w14:paraId="73F58D18" w14:textId="40C241A6" w:rsidR="00F47352" w:rsidRPr="008274B1" w:rsidRDefault="001C1CA2" w:rsidP="002C62DB">
            <w:pPr>
              <w:pStyle w:val="ListParagraph"/>
              <w:numPr>
                <w:ilvl w:val="0"/>
                <w:numId w:val="35"/>
              </w:numPr>
              <w:rPr>
                <w:rFonts w:cs="Times New Roman"/>
                <w:b/>
                <w:bCs/>
              </w:rPr>
            </w:pPr>
            <w:r w:rsidRPr="001C1CA2">
              <w:rPr>
                <w:rFonts w:cs="Times New Roman"/>
                <w:b/>
                <w:bCs/>
              </w:rPr>
              <w:t xml:space="preserve">The program provides </w:t>
            </w:r>
            <w:proofErr w:type="gramStart"/>
            <w:r w:rsidRPr="001C1CA2">
              <w:rPr>
                <w:rFonts w:cs="Times New Roman"/>
                <w:b/>
                <w:bCs/>
              </w:rPr>
              <w:t>the</w:t>
            </w:r>
            <w:proofErr w:type="gramEnd"/>
            <w:r w:rsidRPr="001C1CA2">
              <w:rPr>
                <w:rFonts w:cs="Times New Roman"/>
                <w:b/>
                <w:bCs/>
              </w:rPr>
              <w:t xml:space="preserve"> program-determined benchmark for its</w:t>
            </w:r>
            <w:r w:rsidR="00EA3B00">
              <w:rPr>
                <w:rFonts w:cs="Times New Roman"/>
                <w:b/>
                <w:bCs/>
              </w:rPr>
              <w:t xml:space="preserve"> retention </w:t>
            </w:r>
            <w:r w:rsidRPr="001C1CA2">
              <w:rPr>
                <w:rFonts w:cs="Times New Roman"/>
                <w:b/>
                <w:bCs/>
              </w:rPr>
              <w:t xml:space="preserve">rates and </w:t>
            </w:r>
            <w:r w:rsidR="00EA3B00">
              <w:rPr>
                <w:rFonts w:cs="Times New Roman"/>
                <w:b/>
                <w:bCs/>
              </w:rPr>
              <w:t>time to program completion</w:t>
            </w:r>
            <w:r w:rsidR="009D41B4">
              <w:rPr>
                <w:rFonts w:cs="Times New Roman"/>
                <w:b/>
                <w:bCs/>
              </w:rPr>
              <w:t>.</w:t>
            </w:r>
          </w:p>
        </w:tc>
      </w:tr>
    </w:tbl>
    <w:p w14:paraId="6C9B3446" w14:textId="77777777" w:rsidR="00F47352" w:rsidRPr="007441D9" w:rsidRDefault="00F47352" w:rsidP="00EE3D05">
      <w:pPr>
        <w:spacing w:line="240" w:lineRule="auto"/>
        <w:ind w:left="1440" w:hanging="1440"/>
        <w:contextualSpacing/>
        <w:rPr>
          <w:rFonts w:cs="Times New Roman"/>
          <w:b/>
          <w:bCs/>
        </w:rPr>
      </w:pPr>
    </w:p>
    <w:p w14:paraId="2515B1F5" w14:textId="5AE34BF6" w:rsidR="00417BB4" w:rsidRPr="009260DB" w:rsidRDefault="00417BB4" w:rsidP="00EE3D05">
      <w:pPr>
        <w:spacing w:line="240" w:lineRule="auto"/>
        <w:contextualSpacing/>
        <w:rPr>
          <w:rFonts w:cs="Times New Roman"/>
          <w:bCs/>
          <w:i/>
          <w:iCs/>
        </w:rPr>
      </w:pPr>
      <w:r w:rsidRPr="009260DB">
        <w:rPr>
          <w:rFonts w:cs="Times New Roman"/>
          <w:bCs/>
          <w:i/>
          <w:iCs/>
        </w:rPr>
        <w:t xml:space="preserve">Addressed in Form AS </w:t>
      </w:r>
      <w:r w:rsidR="009D41B4">
        <w:rPr>
          <w:rFonts w:cs="Times New Roman"/>
          <w:bCs/>
          <w:i/>
          <w:iCs/>
        </w:rPr>
        <w:t>D</w:t>
      </w:r>
      <w:r w:rsidRPr="009260DB">
        <w:rPr>
          <w:rFonts w:cs="Times New Roman"/>
          <w:bCs/>
          <w:i/>
          <w:iCs/>
        </w:rPr>
        <w:t>5.0</w:t>
      </w:r>
      <w:r>
        <w:rPr>
          <w:rFonts w:cs="Times New Roman"/>
          <w:bCs/>
          <w:i/>
          <w:iCs/>
        </w:rPr>
        <w:t>.3</w:t>
      </w:r>
    </w:p>
    <w:p w14:paraId="19315F29"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5D7EE86B" w14:textId="77777777" w:rsidTr="00932EF2">
        <w:trPr>
          <w:trHeight w:val="253"/>
        </w:trPr>
        <w:tc>
          <w:tcPr>
            <w:tcW w:w="9364" w:type="dxa"/>
          </w:tcPr>
          <w:p w14:paraId="161C79F2" w14:textId="7A1E4871" w:rsidR="00F47352" w:rsidRPr="008274B1" w:rsidRDefault="001C1CA2" w:rsidP="002C62DB">
            <w:pPr>
              <w:pStyle w:val="ListParagraph"/>
              <w:numPr>
                <w:ilvl w:val="0"/>
                <w:numId w:val="35"/>
              </w:numPr>
              <w:rPr>
                <w:rFonts w:cs="Times New Roman"/>
                <w:b/>
                <w:bCs/>
              </w:rPr>
            </w:pPr>
            <w:r w:rsidRPr="001C1CA2">
              <w:rPr>
                <w:rFonts w:cs="Times New Roman"/>
                <w:b/>
                <w:bCs/>
              </w:rPr>
              <w:t xml:space="preserve">The program provides the benchmark rationale for its </w:t>
            </w:r>
            <w:r w:rsidR="009D41B4">
              <w:rPr>
                <w:rFonts w:cs="Times New Roman"/>
                <w:b/>
                <w:bCs/>
              </w:rPr>
              <w:t>retention rates</w:t>
            </w:r>
            <w:r w:rsidR="009D41B4" w:rsidRPr="001C1CA2">
              <w:rPr>
                <w:rFonts w:cs="Times New Roman"/>
                <w:b/>
                <w:bCs/>
              </w:rPr>
              <w:t xml:space="preserve"> and </w:t>
            </w:r>
            <w:r w:rsidR="009D41B4">
              <w:rPr>
                <w:rFonts w:cs="Times New Roman"/>
                <w:b/>
                <w:bCs/>
              </w:rPr>
              <w:t>time to program completion.</w:t>
            </w:r>
          </w:p>
        </w:tc>
      </w:tr>
    </w:tbl>
    <w:p w14:paraId="68A730DA" w14:textId="77777777" w:rsidR="00F47352" w:rsidRPr="007441D9" w:rsidRDefault="00F47352" w:rsidP="00EE3D05">
      <w:pPr>
        <w:spacing w:line="240" w:lineRule="auto"/>
        <w:ind w:left="1440" w:hanging="1440"/>
        <w:contextualSpacing/>
        <w:rPr>
          <w:rFonts w:cs="Times New Roman"/>
          <w:b/>
          <w:bCs/>
        </w:rPr>
      </w:pPr>
    </w:p>
    <w:p w14:paraId="391F54A1" w14:textId="21AB1F6B" w:rsidR="00AF1744" w:rsidRPr="00AF1744" w:rsidRDefault="009D41B4" w:rsidP="00EE3D05">
      <w:pPr>
        <w:spacing w:line="240" w:lineRule="auto"/>
        <w:ind w:left="1440" w:hanging="1440"/>
        <w:contextualSpacing/>
        <w:rPr>
          <w:b/>
          <w:bCs/>
          <w:iCs/>
        </w:rPr>
      </w:pPr>
      <w:r>
        <w:rPr>
          <w:b/>
          <w:bCs/>
          <w:iCs/>
        </w:rPr>
        <w:t>Retention</w:t>
      </w:r>
      <w:r w:rsidR="00E9448F" w:rsidRPr="00E9448F">
        <w:rPr>
          <w:b/>
          <w:bCs/>
          <w:iCs/>
        </w:rPr>
        <w:t xml:space="preserve"> Rates</w:t>
      </w:r>
      <w:r w:rsidR="00AF1744">
        <w:rPr>
          <w:b/>
          <w:bCs/>
          <w:iCs/>
        </w:rPr>
        <w:t xml:space="preserve"> | Benchmark</w:t>
      </w:r>
      <w:r w:rsidR="00AF1744" w:rsidRPr="00AF1744">
        <w:rPr>
          <w:b/>
          <w:bCs/>
        </w:rPr>
        <w:t xml:space="preserve"> </w:t>
      </w:r>
      <w:r w:rsidR="00E9448F" w:rsidRPr="00AF1744">
        <w:rPr>
          <w:b/>
          <w:bCs/>
        </w:rPr>
        <w:t>Rationale</w:t>
      </w:r>
    </w:p>
    <w:p w14:paraId="1B4CADAC" w14:textId="77777777" w:rsidR="00AF1744" w:rsidRDefault="00AF1744" w:rsidP="00EE3D05">
      <w:pPr>
        <w:spacing w:line="240" w:lineRule="auto"/>
        <w:ind w:left="1440" w:hanging="1440"/>
        <w:contextualSpacing/>
        <w:rPr>
          <w:b/>
          <w:bCs/>
        </w:rPr>
      </w:pPr>
    </w:p>
    <w:p w14:paraId="601FA50B" w14:textId="01FE7EA2" w:rsidR="00E9448F" w:rsidRPr="00E9448F" w:rsidRDefault="00E9448F" w:rsidP="00EE3D05">
      <w:pPr>
        <w:spacing w:line="240" w:lineRule="auto"/>
        <w:ind w:left="1440" w:hanging="1440"/>
        <w:contextualSpacing/>
        <w:rPr>
          <w:b/>
          <w:bCs/>
        </w:rPr>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6FF797EF" w14:textId="77777777" w:rsidR="00E9448F" w:rsidRDefault="00E9448F" w:rsidP="00EE3D05">
      <w:pPr>
        <w:spacing w:line="240" w:lineRule="auto"/>
        <w:ind w:left="1440" w:hanging="1440"/>
        <w:contextualSpacing/>
        <w:rPr>
          <w:b/>
          <w:bCs/>
          <w:iCs/>
        </w:rPr>
      </w:pPr>
    </w:p>
    <w:p w14:paraId="390B6E70" w14:textId="20DA0A79" w:rsidR="00E9448F" w:rsidRPr="00AF1744" w:rsidRDefault="009D41B4" w:rsidP="009D41B4">
      <w:pPr>
        <w:spacing w:line="240" w:lineRule="auto"/>
        <w:ind w:left="1440" w:hanging="1440"/>
        <w:contextualSpacing/>
        <w:rPr>
          <w:b/>
          <w:bCs/>
          <w:iCs/>
        </w:rPr>
      </w:pPr>
      <w:r>
        <w:rPr>
          <w:b/>
          <w:bCs/>
          <w:iCs/>
        </w:rPr>
        <w:t xml:space="preserve">Time </w:t>
      </w:r>
      <w:proofErr w:type="gramStart"/>
      <w:r>
        <w:rPr>
          <w:b/>
          <w:bCs/>
          <w:iCs/>
        </w:rPr>
        <w:t>to</w:t>
      </w:r>
      <w:proofErr w:type="gramEnd"/>
      <w:r>
        <w:rPr>
          <w:b/>
          <w:bCs/>
          <w:iCs/>
        </w:rPr>
        <w:t xml:space="preserve"> </w:t>
      </w:r>
      <w:proofErr w:type="gramStart"/>
      <w:r>
        <w:rPr>
          <w:b/>
          <w:bCs/>
          <w:iCs/>
        </w:rPr>
        <w:t>Program Completion |</w:t>
      </w:r>
      <w:proofErr w:type="gramEnd"/>
      <w:r>
        <w:rPr>
          <w:b/>
          <w:bCs/>
          <w:iCs/>
        </w:rPr>
        <w:t xml:space="preserve"> Benchmark</w:t>
      </w:r>
      <w:r w:rsidRPr="00AF1744">
        <w:rPr>
          <w:b/>
          <w:bCs/>
        </w:rPr>
        <w:t xml:space="preserve"> Rationale</w:t>
      </w:r>
    </w:p>
    <w:p w14:paraId="0E82E131" w14:textId="77777777" w:rsidR="00AF1744" w:rsidRDefault="00AF1744" w:rsidP="00EE3D05">
      <w:pPr>
        <w:spacing w:line="240" w:lineRule="auto"/>
        <w:ind w:left="1440" w:hanging="1440"/>
        <w:contextualSpacing/>
        <w:rPr>
          <w:b/>
          <w:bCs/>
        </w:rPr>
      </w:pPr>
    </w:p>
    <w:p w14:paraId="0698978E" w14:textId="2D902908" w:rsidR="00E9448F" w:rsidRPr="00E9448F" w:rsidRDefault="00E9448F" w:rsidP="00EE3D05">
      <w:pPr>
        <w:spacing w:line="240" w:lineRule="auto"/>
        <w:ind w:left="1440" w:hanging="1440"/>
        <w:contextualSpacing/>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710A0F2E"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4542F1DB" w14:textId="77777777" w:rsidTr="00932EF2">
        <w:trPr>
          <w:trHeight w:val="253"/>
        </w:trPr>
        <w:tc>
          <w:tcPr>
            <w:tcW w:w="9364" w:type="dxa"/>
          </w:tcPr>
          <w:p w14:paraId="29F55ECF" w14:textId="3DF85AE2" w:rsidR="00F47352" w:rsidRPr="008274B1" w:rsidRDefault="001C1CA2" w:rsidP="002C62DB">
            <w:pPr>
              <w:pStyle w:val="ListParagraph"/>
              <w:numPr>
                <w:ilvl w:val="0"/>
                <w:numId w:val="35"/>
              </w:numPr>
              <w:rPr>
                <w:rFonts w:cs="Times New Roman"/>
                <w:b/>
                <w:bCs/>
              </w:rPr>
            </w:pPr>
            <w:r w:rsidRPr="001C1CA2">
              <w:rPr>
                <w:rFonts w:cs="Times New Roman"/>
                <w:b/>
                <w:bCs/>
              </w:rPr>
              <w:t xml:space="preserve">The program explains how it calculates its </w:t>
            </w:r>
            <w:r w:rsidR="00C706E4">
              <w:rPr>
                <w:rFonts w:cs="Times New Roman"/>
                <w:b/>
                <w:bCs/>
              </w:rPr>
              <w:t>retention rates</w:t>
            </w:r>
            <w:r w:rsidR="00C706E4" w:rsidRPr="001C1CA2">
              <w:rPr>
                <w:rFonts w:cs="Times New Roman"/>
                <w:b/>
                <w:bCs/>
              </w:rPr>
              <w:t xml:space="preserve"> and </w:t>
            </w:r>
            <w:r w:rsidR="00C706E4">
              <w:rPr>
                <w:rFonts w:cs="Times New Roman"/>
                <w:b/>
                <w:bCs/>
              </w:rPr>
              <w:t>time to program completion.</w:t>
            </w:r>
          </w:p>
        </w:tc>
      </w:tr>
    </w:tbl>
    <w:p w14:paraId="75E90D63" w14:textId="77777777" w:rsidR="00A5173D" w:rsidRDefault="00A5173D" w:rsidP="00EE3D05">
      <w:pPr>
        <w:spacing w:line="240" w:lineRule="auto"/>
        <w:ind w:left="1440" w:hanging="1440"/>
        <w:contextualSpacing/>
        <w:rPr>
          <w:rFonts w:cs="Times New Roman"/>
          <w:b/>
          <w:bCs/>
          <w:iCs/>
        </w:rPr>
      </w:pPr>
    </w:p>
    <w:p w14:paraId="71A8C29E" w14:textId="779AE756" w:rsidR="00E9448F" w:rsidRPr="00E9448F" w:rsidRDefault="00C706E4" w:rsidP="00EE3D05">
      <w:pPr>
        <w:spacing w:line="240" w:lineRule="auto"/>
        <w:ind w:left="1440" w:hanging="1440"/>
        <w:contextualSpacing/>
        <w:rPr>
          <w:rFonts w:cs="Times New Roman"/>
          <w:b/>
          <w:bCs/>
          <w:iCs/>
        </w:rPr>
      </w:pPr>
      <w:r>
        <w:rPr>
          <w:rFonts w:cs="Times New Roman"/>
          <w:b/>
          <w:bCs/>
          <w:iCs/>
        </w:rPr>
        <w:t>Retention</w:t>
      </w:r>
      <w:r w:rsidR="00E9448F" w:rsidRPr="00E9448F">
        <w:rPr>
          <w:rFonts w:cs="Times New Roman"/>
          <w:b/>
          <w:bCs/>
          <w:iCs/>
        </w:rPr>
        <w:t xml:space="preserve"> Rates</w:t>
      </w:r>
      <w:r w:rsidR="00AF1744">
        <w:rPr>
          <w:rFonts w:cs="Times New Roman"/>
          <w:b/>
          <w:bCs/>
          <w:iCs/>
        </w:rPr>
        <w:t xml:space="preserve"> | Calculation</w:t>
      </w:r>
    </w:p>
    <w:p w14:paraId="25B9CB79" w14:textId="77777777" w:rsidR="00AF1744" w:rsidRDefault="00AF1744" w:rsidP="00EE3D05">
      <w:pPr>
        <w:spacing w:line="240" w:lineRule="auto"/>
        <w:ind w:left="1440" w:hanging="1440"/>
        <w:contextualSpacing/>
        <w:rPr>
          <w:rFonts w:cs="Times New Roman"/>
          <w:b/>
          <w:bCs/>
        </w:rPr>
      </w:pPr>
    </w:p>
    <w:p w14:paraId="723F152A" w14:textId="6FC1BA5B" w:rsidR="00E9448F" w:rsidRPr="00E9448F" w:rsidRDefault="00E424C4" w:rsidP="00EE3D05">
      <w:pPr>
        <w:spacing w:line="240" w:lineRule="auto"/>
        <w:ind w:left="1440" w:hanging="1440"/>
        <w:contextualSpacing/>
        <w:rPr>
          <w:rFonts w:cs="Times New Roman"/>
          <w:b/>
          <w:bCs/>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06C872A4" w14:textId="77777777" w:rsidR="00E9448F" w:rsidRDefault="00E9448F" w:rsidP="00EE3D05">
      <w:pPr>
        <w:spacing w:line="240" w:lineRule="auto"/>
        <w:ind w:left="1440" w:hanging="1440"/>
        <w:contextualSpacing/>
        <w:rPr>
          <w:rFonts w:cs="Times New Roman"/>
          <w:b/>
          <w:bCs/>
          <w:iCs/>
        </w:rPr>
      </w:pPr>
    </w:p>
    <w:p w14:paraId="1E8630DA" w14:textId="76CFBEE9" w:rsidR="00C706E4" w:rsidRPr="00E9448F" w:rsidRDefault="00C706E4" w:rsidP="00C706E4">
      <w:pPr>
        <w:spacing w:line="240" w:lineRule="auto"/>
        <w:ind w:left="1440" w:hanging="1440"/>
        <w:contextualSpacing/>
        <w:rPr>
          <w:rFonts w:cs="Times New Roman"/>
          <w:b/>
          <w:bCs/>
          <w:iCs/>
        </w:rPr>
      </w:pPr>
      <w:r>
        <w:rPr>
          <w:b/>
          <w:bCs/>
          <w:iCs/>
        </w:rPr>
        <w:lastRenderedPageBreak/>
        <w:t xml:space="preserve">Time to Program Completion </w:t>
      </w:r>
      <w:r>
        <w:rPr>
          <w:rFonts w:cs="Times New Roman"/>
          <w:b/>
          <w:bCs/>
          <w:iCs/>
        </w:rPr>
        <w:t>| Calculation</w:t>
      </w:r>
    </w:p>
    <w:p w14:paraId="1F98A1AD" w14:textId="77777777" w:rsidR="00AF1744" w:rsidRDefault="00AF1744" w:rsidP="00EE3D05">
      <w:pPr>
        <w:spacing w:line="240" w:lineRule="auto"/>
        <w:ind w:left="1440" w:hanging="1440"/>
        <w:contextualSpacing/>
        <w:rPr>
          <w:rFonts w:cs="Times New Roman"/>
          <w:b/>
          <w:bCs/>
        </w:rPr>
      </w:pPr>
    </w:p>
    <w:p w14:paraId="3FE675A1" w14:textId="76172EBD" w:rsidR="00E9448F" w:rsidRPr="00C124E1" w:rsidRDefault="00E424C4" w:rsidP="00EE3D05">
      <w:pPr>
        <w:spacing w:line="240" w:lineRule="auto"/>
        <w:ind w:left="1440" w:hanging="1440"/>
        <w:contextualSpacing/>
        <w:rPr>
          <w:rFonts w:cs="Times New Roman"/>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3445436A" w14:textId="77777777" w:rsidR="00F47352" w:rsidRPr="007441D9" w:rsidRDefault="00F47352" w:rsidP="00EE3D05">
      <w:pPr>
        <w:spacing w:line="240" w:lineRule="auto"/>
        <w:ind w:left="1440" w:hanging="1440"/>
        <w:contextualSpacing/>
        <w:rPr>
          <w:rFonts w:cs="Times New Roman"/>
          <w:b/>
          <w:bCs/>
        </w:rPr>
      </w:pPr>
    </w:p>
    <w:tbl>
      <w:tblPr>
        <w:tblStyle w:val="TableGrid"/>
        <w:tblW w:w="9364" w:type="dxa"/>
        <w:tblLook w:val="04A0" w:firstRow="1" w:lastRow="0" w:firstColumn="1" w:lastColumn="0" w:noHBand="0" w:noVBand="1"/>
      </w:tblPr>
      <w:tblGrid>
        <w:gridCol w:w="9364"/>
      </w:tblGrid>
      <w:tr w:rsidR="00F47352" w:rsidRPr="007441D9" w14:paraId="187B1367" w14:textId="77777777" w:rsidTr="00932EF2">
        <w:trPr>
          <w:trHeight w:val="253"/>
        </w:trPr>
        <w:tc>
          <w:tcPr>
            <w:tcW w:w="9364" w:type="dxa"/>
          </w:tcPr>
          <w:p w14:paraId="5F59F0E3" w14:textId="4B8AF544" w:rsidR="00F47352" w:rsidRPr="008274B1" w:rsidRDefault="001C1CA2" w:rsidP="002C62DB">
            <w:pPr>
              <w:pStyle w:val="ListParagraph"/>
              <w:numPr>
                <w:ilvl w:val="0"/>
                <w:numId w:val="35"/>
              </w:numPr>
              <w:rPr>
                <w:rFonts w:cs="Times New Roman"/>
                <w:b/>
                <w:bCs/>
              </w:rPr>
            </w:pPr>
            <w:r w:rsidRPr="001C1CA2">
              <w:rPr>
                <w:rFonts w:cs="Times New Roman"/>
                <w:b/>
                <w:bCs/>
              </w:rPr>
              <w:t xml:space="preserve">The program provides a minimum of the three most recent years of </w:t>
            </w:r>
            <w:r w:rsidR="006231ED">
              <w:rPr>
                <w:rFonts w:cs="Times New Roman"/>
                <w:b/>
                <w:bCs/>
              </w:rPr>
              <w:t>retention rate</w:t>
            </w:r>
            <w:r w:rsidR="00AE3357">
              <w:rPr>
                <w:rFonts w:cs="Times New Roman"/>
                <w:b/>
                <w:bCs/>
              </w:rPr>
              <w:t xml:space="preserve"> </w:t>
            </w:r>
            <w:r w:rsidR="006231ED" w:rsidRPr="001C1CA2">
              <w:rPr>
                <w:rFonts w:cs="Times New Roman"/>
                <w:b/>
                <w:bCs/>
              </w:rPr>
              <w:t xml:space="preserve">and </w:t>
            </w:r>
            <w:r w:rsidR="006231ED">
              <w:rPr>
                <w:rFonts w:cs="Times New Roman"/>
                <w:b/>
                <w:bCs/>
              </w:rPr>
              <w:t>time to program completion</w:t>
            </w:r>
            <w:r w:rsidR="00AE3357">
              <w:rPr>
                <w:rFonts w:cs="Times New Roman"/>
                <w:b/>
                <w:bCs/>
              </w:rPr>
              <w:t xml:space="preserve"> </w:t>
            </w:r>
            <w:r w:rsidRPr="001C1CA2">
              <w:rPr>
                <w:rFonts w:cs="Times New Roman"/>
                <w:b/>
                <w:bCs/>
              </w:rPr>
              <w:t>data.</w:t>
            </w:r>
          </w:p>
        </w:tc>
      </w:tr>
    </w:tbl>
    <w:p w14:paraId="44A40F37" w14:textId="77777777" w:rsidR="00F47352" w:rsidRPr="007441D9" w:rsidRDefault="00F47352" w:rsidP="00EE3D05">
      <w:pPr>
        <w:spacing w:line="240" w:lineRule="auto"/>
        <w:ind w:left="1440" w:hanging="1440"/>
        <w:contextualSpacing/>
        <w:rPr>
          <w:rFonts w:cs="Times New Roman"/>
          <w:b/>
          <w:bCs/>
        </w:rPr>
      </w:pPr>
    </w:p>
    <w:p w14:paraId="02D556E0" w14:textId="2CF01EF3" w:rsidR="00417BB4" w:rsidRPr="009260DB" w:rsidRDefault="00417BB4" w:rsidP="00EE3D05">
      <w:pPr>
        <w:spacing w:line="240" w:lineRule="auto"/>
        <w:contextualSpacing/>
        <w:rPr>
          <w:rFonts w:cs="Times New Roman"/>
          <w:bCs/>
          <w:i/>
          <w:iCs/>
        </w:rPr>
      </w:pPr>
      <w:r w:rsidRPr="009260DB">
        <w:rPr>
          <w:rFonts w:cs="Times New Roman"/>
          <w:bCs/>
          <w:i/>
          <w:iCs/>
        </w:rPr>
        <w:t xml:space="preserve">Addressed in Form AS </w:t>
      </w:r>
      <w:r w:rsidR="00AE3357">
        <w:rPr>
          <w:rFonts w:cs="Times New Roman"/>
          <w:bCs/>
          <w:i/>
          <w:iCs/>
        </w:rPr>
        <w:t>D</w:t>
      </w:r>
      <w:r w:rsidRPr="009260DB">
        <w:rPr>
          <w:rFonts w:cs="Times New Roman"/>
          <w:bCs/>
          <w:i/>
          <w:iCs/>
        </w:rPr>
        <w:t>5.0</w:t>
      </w:r>
      <w:r>
        <w:rPr>
          <w:rFonts w:cs="Times New Roman"/>
          <w:bCs/>
          <w:i/>
          <w:iCs/>
        </w:rPr>
        <w:t>.3</w:t>
      </w:r>
    </w:p>
    <w:p w14:paraId="64E87EAE"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23059379" w14:textId="77777777" w:rsidTr="00932EF2">
        <w:trPr>
          <w:trHeight w:val="253"/>
        </w:trPr>
        <w:tc>
          <w:tcPr>
            <w:tcW w:w="9364" w:type="dxa"/>
          </w:tcPr>
          <w:p w14:paraId="4650C0E9" w14:textId="0398AA6B" w:rsidR="00F47352" w:rsidRPr="008274B1" w:rsidRDefault="001C1CA2" w:rsidP="002C62DB">
            <w:pPr>
              <w:pStyle w:val="ListParagraph"/>
              <w:numPr>
                <w:ilvl w:val="0"/>
                <w:numId w:val="35"/>
              </w:numPr>
              <w:rPr>
                <w:rFonts w:cs="Times New Roman"/>
                <w:b/>
                <w:bCs/>
              </w:rPr>
            </w:pPr>
            <w:r w:rsidRPr="001C1CA2">
              <w:rPr>
                <w:rFonts w:cs="Times New Roman"/>
                <w:b/>
                <w:bCs/>
              </w:rPr>
              <w:t xml:space="preserve">Data </w:t>
            </w:r>
            <w:proofErr w:type="gramStart"/>
            <w:r w:rsidRPr="001C1CA2">
              <w:rPr>
                <w:rFonts w:cs="Times New Roman"/>
                <w:b/>
                <w:bCs/>
              </w:rPr>
              <w:t>are</w:t>
            </w:r>
            <w:proofErr w:type="gramEnd"/>
            <w:r w:rsidRPr="001C1CA2">
              <w:rPr>
                <w:rFonts w:cs="Times New Roman"/>
                <w:b/>
                <w:bCs/>
              </w:rPr>
              <w:t xml:space="preserve"> reported for each program option and in aggregate, including all program options.</w:t>
            </w:r>
          </w:p>
        </w:tc>
      </w:tr>
    </w:tbl>
    <w:p w14:paraId="4DF32C81" w14:textId="77777777" w:rsidR="001C1CA2" w:rsidRDefault="001C1CA2" w:rsidP="00EE3D05">
      <w:pPr>
        <w:spacing w:line="240" w:lineRule="auto"/>
        <w:contextualSpacing/>
      </w:pPr>
    </w:p>
    <w:p w14:paraId="5A0B545A" w14:textId="12E023AD" w:rsidR="00417BB4" w:rsidRPr="009260DB" w:rsidRDefault="00417BB4" w:rsidP="00EE3D05">
      <w:pPr>
        <w:spacing w:line="240" w:lineRule="auto"/>
        <w:contextualSpacing/>
        <w:rPr>
          <w:rFonts w:cs="Times New Roman"/>
          <w:bCs/>
          <w:i/>
          <w:iCs/>
        </w:rPr>
      </w:pPr>
      <w:r w:rsidRPr="00417BB4">
        <w:rPr>
          <w:rFonts w:cs="Times New Roman"/>
          <w:bCs/>
          <w:i/>
          <w:iCs/>
        </w:rPr>
        <w:t xml:space="preserve"> </w:t>
      </w:r>
      <w:r w:rsidRPr="009260DB">
        <w:rPr>
          <w:rFonts w:cs="Times New Roman"/>
          <w:bCs/>
          <w:i/>
          <w:iCs/>
        </w:rPr>
        <w:t xml:space="preserve">Addressed in Form AS </w:t>
      </w:r>
      <w:r w:rsidR="00AE3357">
        <w:rPr>
          <w:rFonts w:cs="Times New Roman"/>
          <w:bCs/>
          <w:i/>
          <w:iCs/>
        </w:rPr>
        <w:t>D</w:t>
      </w:r>
      <w:r w:rsidRPr="009260DB">
        <w:rPr>
          <w:rFonts w:cs="Times New Roman"/>
          <w:bCs/>
          <w:i/>
          <w:iCs/>
        </w:rPr>
        <w:t>5.0</w:t>
      </w:r>
      <w:r>
        <w:rPr>
          <w:rFonts w:cs="Times New Roman"/>
          <w:bCs/>
          <w:i/>
          <w:iCs/>
        </w:rPr>
        <w:t>.3</w:t>
      </w:r>
    </w:p>
    <w:p w14:paraId="537FD85D"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0B4B9DBC" w14:textId="77777777" w:rsidTr="00932EF2">
        <w:trPr>
          <w:trHeight w:val="253"/>
        </w:trPr>
        <w:tc>
          <w:tcPr>
            <w:tcW w:w="9364" w:type="dxa"/>
          </w:tcPr>
          <w:p w14:paraId="6A9C5A93" w14:textId="5D7010D3" w:rsidR="00F47352" w:rsidRPr="008274B1" w:rsidRDefault="001C1CA2" w:rsidP="002C62DB">
            <w:pPr>
              <w:pStyle w:val="ListParagraph"/>
              <w:numPr>
                <w:ilvl w:val="0"/>
                <w:numId w:val="35"/>
              </w:numPr>
              <w:rPr>
                <w:rFonts w:cs="Times New Roman"/>
                <w:b/>
                <w:bCs/>
              </w:rPr>
            </w:pPr>
            <w:r w:rsidRPr="001C1CA2">
              <w:rPr>
                <w:rFonts w:cs="Times New Roman"/>
                <w:b/>
                <w:bCs/>
              </w:rPr>
              <w:t xml:space="preserve">The program explains how these data are used for continuous program improvement and decision making for improving </w:t>
            </w:r>
            <w:r w:rsidR="00CE4187">
              <w:rPr>
                <w:rFonts w:cs="Times New Roman"/>
                <w:b/>
                <w:bCs/>
              </w:rPr>
              <w:t>retention rates</w:t>
            </w:r>
            <w:r w:rsidRPr="001C1CA2">
              <w:rPr>
                <w:rFonts w:cs="Times New Roman"/>
                <w:b/>
                <w:bCs/>
              </w:rPr>
              <w:t xml:space="preserve"> and </w:t>
            </w:r>
            <w:r w:rsidR="00CE4187">
              <w:rPr>
                <w:rFonts w:cs="Times New Roman"/>
                <w:b/>
                <w:bCs/>
              </w:rPr>
              <w:t>time to program completion</w:t>
            </w:r>
            <w:r w:rsidRPr="001C1CA2">
              <w:rPr>
                <w:rFonts w:cs="Times New Roman"/>
                <w:b/>
                <w:bCs/>
              </w:rPr>
              <w:t>.</w:t>
            </w:r>
          </w:p>
        </w:tc>
      </w:tr>
    </w:tbl>
    <w:p w14:paraId="444EC760" w14:textId="77777777" w:rsidR="005254D6" w:rsidRDefault="005254D6" w:rsidP="00EE3D05">
      <w:pPr>
        <w:spacing w:line="240" w:lineRule="auto"/>
        <w:contextualSpacing/>
        <w:rPr>
          <w:b/>
          <w:bCs/>
        </w:rPr>
      </w:pPr>
    </w:p>
    <w:p w14:paraId="4567586F" w14:textId="6EE4C221" w:rsidR="005254D6" w:rsidRDefault="00CE4187" w:rsidP="005254D6">
      <w:pPr>
        <w:spacing w:line="240" w:lineRule="auto"/>
        <w:contextualSpacing/>
        <w:rPr>
          <w:b/>
          <w:bCs/>
        </w:rPr>
      </w:pPr>
      <w:r>
        <w:rPr>
          <w:rFonts w:cs="Times New Roman"/>
          <w:b/>
          <w:bCs/>
          <w:iCs/>
        </w:rPr>
        <w:t>Retention</w:t>
      </w:r>
      <w:r w:rsidR="005254D6" w:rsidRPr="00E9448F">
        <w:rPr>
          <w:rFonts w:cs="Times New Roman"/>
          <w:b/>
          <w:bCs/>
          <w:iCs/>
        </w:rPr>
        <w:t xml:space="preserve"> Rates</w:t>
      </w:r>
      <w:r w:rsidR="005254D6">
        <w:rPr>
          <w:rFonts w:cs="Times New Roman"/>
          <w:b/>
          <w:bCs/>
          <w:iCs/>
        </w:rPr>
        <w:t xml:space="preserve"> | </w:t>
      </w:r>
      <w:r w:rsidR="005254D6">
        <w:rPr>
          <w:b/>
          <w:bCs/>
        </w:rPr>
        <w:t>P</w:t>
      </w:r>
      <w:r w:rsidR="005254D6" w:rsidRPr="00DD5ED8">
        <w:rPr>
          <w:b/>
          <w:bCs/>
        </w:rPr>
        <w:t xml:space="preserve">rocess </w:t>
      </w:r>
      <w:r w:rsidR="005254D6">
        <w:rPr>
          <w:b/>
          <w:bCs/>
        </w:rPr>
        <w:t>f</w:t>
      </w:r>
      <w:r w:rsidR="005254D6" w:rsidRPr="005254D6">
        <w:rPr>
          <w:b/>
          <w:bCs/>
        </w:rPr>
        <w:t xml:space="preserve">or Reviewing Data for Continuous Program Improvement </w:t>
      </w:r>
      <w:r w:rsidR="005254D6">
        <w:rPr>
          <w:b/>
          <w:bCs/>
        </w:rPr>
        <w:t>a</w:t>
      </w:r>
      <w:r w:rsidR="005254D6" w:rsidRPr="005254D6">
        <w:rPr>
          <w:b/>
          <w:bCs/>
        </w:rPr>
        <w:t xml:space="preserve">nd Decision Making </w:t>
      </w:r>
      <w:r w:rsidR="005254D6">
        <w:rPr>
          <w:b/>
          <w:bCs/>
        </w:rPr>
        <w:t>t</w:t>
      </w:r>
      <w:r w:rsidR="005254D6" w:rsidRPr="005254D6">
        <w:rPr>
          <w:b/>
          <w:bCs/>
        </w:rPr>
        <w:t>o Improve</w:t>
      </w:r>
    </w:p>
    <w:p w14:paraId="79D8E9F4" w14:textId="28B876DD" w:rsidR="005254D6" w:rsidRDefault="005254D6" w:rsidP="005254D6">
      <w:pPr>
        <w:spacing w:line="240" w:lineRule="auto"/>
        <w:ind w:left="1440" w:hanging="1440"/>
        <w:contextualSpacing/>
        <w:rPr>
          <w:rFonts w:cs="Times New Roman"/>
          <w:b/>
          <w:bCs/>
          <w:iCs/>
        </w:rPr>
      </w:pPr>
    </w:p>
    <w:p w14:paraId="33E512A4" w14:textId="77777777" w:rsidR="005254D6" w:rsidRDefault="005254D6" w:rsidP="005254D6">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5964083" w14:textId="77777777" w:rsidR="005254D6" w:rsidRPr="00E9448F" w:rsidRDefault="005254D6" w:rsidP="005254D6">
      <w:pPr>
        <w:spacing w:line="240" w:lineRule="auto"/>
        <w:ind w:left="1440" w:hanging="1440"/>
        <w:contextualSpacing/>
        <w:rPr>
          <w:rFonts w:cs="Times New Roman"/>
          <w:b/>
          <w:bCs/>
          <w:iCs/>
        </w:rPr>
      </w:pPr>
    </w:p>
    <w:p w14:paraId="4F669608" w14:textId="67E66D62" w:rsidR="00CE4187" w:rsidRDefault="00CE4187" w:rsidP="00CE4187">
      <w:pPr>
        <w:spacing w:line="240" w:lineRule="auto"/>
        <w:contextualSpacing/>
        <w:rPr>
          <w:b/>
          <w:bCs/>
        </w:rPr>
      </w:pPr>
      <w:r>
        <w:rPr>
          <w:b/>
          <w:bCs/>
          <w:iCs/>
        </w:rPr>
        <w:t xml:space="preserve">Time to Program Completion </w:t>
      </w:r>
      <w:r>
        <w:rPr>
          <w:rFonts w:cs="Times New Roman"/>
          <w:b/>
          <w:bCs/>
          <w:iCs/>
        </w:rPr>
        <w:t xml:space="preserve">| </w:t>
      </w:r>
      <w:r>
        <w:rPr>
          <w:b/>
          <w:bCs/>
        </w:rPr>
        <w:t>P</w:t>
      </w:r>
      <w:r w:rsidRPr="00DD5ED8">
        <w:rPr>
          <w:b/>
          <w:bCs/>
        </w:rPr>
        <w:t xml:space="preserve">rocess </w:t>
      </w:r>
      <w:r>
        <w:rPr>
          <w:b/>
          <w:bCs/>
        </w:rPr>
        <w:t>f</w:t>
      </w:r>
      <w:r w:rsidRPr="005254D6">
        <w:rPr>
          <w:b/>
          <w:bCs/>
        </w:rPr>
        <w:t xml:space="preserve">or Reviewing Data for Continuous Program Improvement </w:t>
      </w:r>
      <w:r>
        <w:rPr>
          <w:b/>
          <w:bCs/>
        </w:rPr>
        <w:t>a</w:t>
      </w:r>
      <w:r w:rsidRPr="005254D6">
        <w:rPr>
          <w:b/>
          <w:bCs/>
        </w:rPr>
        <w:t xml:space="preserve">nd Decision Making </w:t>
      </w:r>
      <w:r>
        <w:rPr>
          <w:b/>
          <w:bCs/>
        </w:rPr>
        <w:t>t</w:t>
      </w:r>
      <w:r w:rsidRPr="005254D6">
        <w:rPr>
          <w:b/>
          <w:bCs/>
        </w:rPr>
        <w:t>o Improve</w:t>
      </w:r>
    </w:p>
    <w:p w14:paraId="5C0CE207" w14:textId="77777777" w:rsidR="005254D6" w:rsidRDefault="005254D6" w:rsidP="00EE3D05">
      <w:pPr>
        <w:spacing w:line="240" w:lineRule="auto"/>
        <w:contextualSpacing/>
        <w:rPr>
          <w:b/>
          <w:bCs/>
        </w:rPr>
      </w:pPr>
    </w:p>
    <w:p w14:paraId="47E05FE3" w14:textId="4FD84F36" w:rsidR="002938E6" w:rsidRDefault="00D74BBA" w:rsidP="00EE3D05">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B0A81B" w14:textId="0E2DFD76" w:rsidR="00413952" w:rsidRDefault="00413952" w:rsidP="00EE3D05">
      <w:pPr>
        <w:spacing w:line="240" w:lineRule="auto"/>
        <w:rPr>
          <w:rFonts w:cs="Times New Roman"/>
        </w:rPr>
      </w:pPr>
    </w:p>
    <w:p w14:paraId="6150B9B1" w14:textId="550BFE19" w:rsidR="00712CA2" w:rsidRDefault="006C291A" w:rsidP="00502ABE">
      <w:pPr>
        <w:pStyle w:val="Heading2"/>
      </w:pPr>
      <w:bookmarkStart w:id="117" w:name="_Toc199498147"/>
      <w:r w:rsidRPr="001A768D">
        <w:rPr>
          <w:i/>
          <w:iCs w:val="0"/>
          <w:color w:val="auto"/>
        </w:rPr>
        <w:t>Student</w:t>
      </w:r>
      <w:r>
        <w:t xml:space="preserve"> </w:t>
      </w:r>
      <w:r w:rsidRPr="00502ABE">
        <w:rPr>
          <w:i/>
          <w:iCs w:val="0"/>
          <w:color w:val="auto"/>
        </w:rPr>
        <w:t>Feedback</w:t>
      </w:r>
      <w:bookmarkEnd w:id="117"/>
    </w:p>
    <w:p w14:paraId="35CD660B" w14:textId="77777777" w:rsidR="005A4593" w:rsidRPr="006B2E01" w:rsidRDefault="005A4593" w:rsidP="00712CA2">
      <w:pPr>
        <w:spacing w:line="240" w:lineRule="auto"/>
        <w:rPr>
          <w:rFonts w:cs="Times New Roman"/>
          <w:b/>
          <w:bCs/>
          <w:i/>
          <w:iCs/>
          <w:sz w:val="28"/>
          <w:szCs w:val="28"/>
        </w:rPr>
      </w:pPr>
    </w:p>
    <w:p w14:paraId="70F0A5C5" w14:textId="0A289F45" w:rsidR="00712CA2" w:rsidRDefault="00712CA2" w:rsidP="00732E39">
      <w:pPr>
        <w:spacing w:line="240" w:lineRule="auto"/>
        <w:contextualSpacing/>
        <w:rPr>
          <w:rFonts w:eastAsiaTheme="majorEastAsia" w:cs="Times New Roman"/>
          <w:bCs/>
          <w:iCs/>
          <w:sz w:val="28"/>
          <w:szCs w:val="28"/>
        </w:rPr>
      </w:pPr>
      <w:bookmarkStart w:id="118" w:name="_Toc195006309"/>
      <w:bookmarkStart w:id="119" w:name="_Toc199498148"/>
      <w:r w:rsidRPr="00610057">
        <w:rPr>
          <w:rStyle w:val="Heading2Char"/>
        </w:rPr>
        <w:t xml:space="preserve">Accreditation Standard </w:t>
      </w:r>
      <w:r>
        <w:rPr>
          <w:rStyle w:val="Heading2Char"/>
        </w:rPr>
        <w:t>D5.0.</w:t>
      </w:r>
      <w:r w:rsidR="006C291A">
        <w:rPr>
          <w:rStyle w:val="Heading2Char"/>
        </w:rPr>
        <w:t>4</w:t>
      </w:r>
      <w:r>
        <w:rPr>
          <w:rStyle w:val="Heading2Char"/>
        </w:rPr>
        <w:t>(a)</w:t>
      </w:r>
      <w:r w:rsidRPr="00610057">
        <w:rPr>
          <w:rStyle w:val="Heading2Char"/>
        </w:rPr>
        <w:t>:</w:t>
      </w:r>
      <w:bookmarkEnd w:id="118"/>
      <w:bookmarkEnd w:id="119"/>
      <w:r w:rsidRPr="00610057">
        <w:rPr>
          <w:rFonts w:eastAsiaTheme="majorEastAsia" w:cs="Times New Roman"/>
          <w:b/>
          <w:bCs/>
          <w:iCs/>
          <w:color w:val="005D7E"/>
          <w:sz w:val="28"/>
          <w:szCs w:val="28"/>
        </w:rPr>
        <w:t xml:space="preserve"> </w:t>
      </w:r>
      <w:r w:rsidR="00732E39" w:rsidRPr="00732E39">
        <w:rPr>
          <w:rFonts w:eastAsiaTheme="majorEastAsia" w:cs="Times New Roman"/>
          <w:bCs/>
          <w:iCs/>
          <w:sz w:val="28"/>
          <w:szCs w:val="28"/>
        </w:rPr>
        <w:t>The program provides opportunities for current students</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 xml:space="preserve">and graduates to provide feedback on </w:t>
      </w:r>
      <w:proofErr w:type="gramStart"/>
      <w:r w:rsidR="00732E39" w:rsidRPr="00732E39">
        <w:rPr>
          <w:rFonts w:eastAsiaTheme="majorEastAsia" w:cs="Times New Roman"/>
          <w:bCs/>
          <w:iCs/>
          <w:sz w:val="28"/>
          <w:szCs w:val="28"/>
        </w:rPr>
        <w:t>the student</w:t>
      </w:r>
      <w:proofErr w:type="gramEnd"/>
      <w:r w:rsidR="00732E39" w:rsidRPr="00732E39">
        <w:rPr>
          <w:rFonts w:eastAsiaTheme="majorEastAsia" w:cs="Times New Roman"/>
          <w:bCs/>
          <w:iCs/>
          <w:sz w:val="28"/>
          <w:szCs w:val="28"/>
        </w:rPr>
        <w:t xml:space="preserve"> experience, including mentorship,</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leadership development, process of completing the academic product(s), and any</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additional program components selected by the practice doctorate program.</w:t>
      </w:r>
    </w:p>
    <w:p w14:paraId="09D24241" w14:textId="77777777" w:rsidR="00732E39" w:rsidRPr="003A0630" w:rsidRDefault="00732E39" w:rsidP="00732E39">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32E39" w:rsidRPr="007441D9" w14:paraId="594F6E67" w14:textId="77777777">
        <w:trPr>
          <w:trHeight w:val="253"/>
        </w:trPr>
        <w:tc>
          <w:tcPr>
            <w:tcW w:w="9364" w:type="dxa"/>
          </w:tcPr>
          <w:p w14:paraId="6E573220" w14:textId="77777777" w:rsidR="005347D1" w:rsidRPr="005347D1" w:rsidRDefault="005347D1" w:rsidP="002C62DB">
            <w:pPr>
              <w:pStyle w:val="ListParagraph"/>
              <w:numPr>
                <w:ilvl w:val="0"/>
                <w:numId w:val="55"/>
              </w:numPr>
              <w:rPr>
                <w:rFonts w:cs="Times New Roman"/>
                <w:b/>
              </w:rPr>
            </w:pPr>
            <w:r w:rsidRPr="005347D1">
              <w:rPr>
                <w:rFonts w:cs="Times New Roman"/>
                <w:b/>
              </w:rPr>
              <w:t>The program explains its feedback plan for current students and graduates,</w:t>
            </w:r>
          </w:p>
          <w:p w14:paraId="62445AD4" w14:textId="222ADEFA" w:rsidR="00732E39" w:rsidRPr="002D3B20" w:rsidRDefault="005347D1" w:rsidP="005347D1">
            <w:pPr>
              <w:pStyle w:val="ListParagraph"/>
              <w:ind w:left="360"/>
              <w:rPr>
                <w:rFonts w:cs="Times New Roman"/>
                <w:b/>
              </w:rPr>
            </w:pPr>
            <w:r w:rsidRPr="005347D1">
              <w:rPr>
                <w:rFonts w:cs="Times New Roman"/>
                <w:b/>
              </w:rPr>
              <w:t>identifying opportunities to provide feedback on the student experience, including</w:t>
            </w:r>
            <w:r w:rsidR="00732E39" w:rsidRPr="002D3B20">
              <w:rPr>
                <w:rFonts w:cs="Times New Roman"/>
                <w:b/>
              </w:rPr>
              <w:t>:</w:t>
            </w:r>
          </w:p>
          <w:p w14:paraId="735D5F17" w14:textId="65513E60" w:rsidR="00732E39" w:rsidRDefault="005347D1" w:rsidP="002C62DB">
            <w:pPr>
              <w:pStyle w:val="ListParagraph"/>
              <w:numPr>
                <w:ilvl w:val="0"/>
                <w:numId w:val="56"/>
              </w:numPr>
              <w:rPr>
                <w:rFonts w:cs="Times New Roman"/>
                <w:b/>
              </w:rPr>
            </w:pPr>
            <w:proofErr w:type="gramStart"/>
            <w:r>
              <w:rPr>
                <w:rFonts w:cs="Times New Roman"/>
                <w:b/>
              </w:rPr>
              <w:t>m</w:t>
            </w:r>
            <w:r w:rsidRPr="005347D1">
              <w:rPr>
                <w:rFonts w:cs="Times New Roman"/>
                <w:b/>
              </w:rPr>
              <w:t>entorship</w:t>
            </w:r>
            <w:r>
              <w:rPr>
                <w:rFonts w:cs="Times New Roman"/>
                <w:b/>
              </w:rPr>
              <w:t>;</w:t>
            </w:r>
            <w:proofErr w:type="gramEnd"/>
          </w:p>
          <w:p w14:paraId="6015DAA8" w14:textId="7F318D88" w:rsidR="00732E39" w:rsidRDefault="00053089" w:rsidP="002C62DB">
            <w:pPr>
              <w:pStyle w:val="ListParagraph"/>
              <w:numPr>
                <w:ilvl w:val="0"/>
                <w:numId w:val="56"/>
              </w:numPr>
              <w:rPr>
                <w:rFonts w:cs="Times New Roman"/>
                <w:b/>
              </w:rPr>
            </w:pPr>
            <w:r w:rsidRPr="00053089">
              <w:rPr>
                <w:rFonts w:cs="Times New Roman"/>
                <w:b/>
              </w:rPr>
              <w:t xml:space="preserve">leadership </w:t>
            </w:r>
            <w:proofErr w:type="gramStart"/>
            <w:r w:rsidRPr="00053089">
              <w:rPr>
                <w:rFonts w:cs="Times New Roman"/>
                <w:b/>
              </w:rPr>
              <w:t>development;</w:t>
            </w:r>
            <w:proofErr w:type="gramEnd"/>
          </w:p>
          <w:p w14:paraId="12EFCA4C" w14:textId="7E0C02FD" w:rsidR="00053089" w:rsidRDefault="00053089" w:rsidP="002C62DB">
            <w:pPr>
              <w:pStyle w:val="ListParagraph"/>
              <w:numPr>
                <w:ilvl w:val="0"/>
                <w:numId w:val="56"/>
              </w:numPr>
              <w:rPr>
                <w:rFonts w:cs="Times New Roman"/>
                <w:b/>
              </w:rPr>
            </w:pPr>
            <w:r w:rsidRPr="00053089">
              <w:rPr>
                <w:rFonts w:cs="Times New Roman"/>
                <w:b/>
              </w:rPr>
              <w:t>process of completing the academic product(s); and</w:t>
            </w:r>
          </w:p>
          <w:p w14:paraId="41724F0D" w14:textId="7204DD74" w:rsidR="00732E39" w:rsidRPr="002D3B20" w:rsidRDefault="00053089" w:rsidP="002C62DB">
            <w:pPr>
              <w:pStyle w:val="ListParagraph"/>
              <w:numPr>
                <w:ilvl w:val="0"/>
                <w:numId w:val="56"/>
              </w:numPr>
              <w:rPr>
                <w:rFonts w:cs="Times New Roman"/>
                <w:b/>
              </w:rPr>
            </w:pPr>
            <w:r w:rsidRPr="00053089">
              <w:rPr>
                <w:rFonts w:cs="Times New Roman"/>
                <w:b/>
              </w:rPr>
              <w:t>any additional program components selected by the practice doctorate program.</w:t>
            </w:r>
          </w:p>
        </w:tc>
      </w:tr>
    </w:tbl>
    <w:p w14:paraId="574B4699" w14:textId="77777777" w:rsidR="00732E39" w:rsidRDefault="00732E39" w:rsidP="00732E39">
      <w:pPr>
        <w:spacing w:line="240" w:lineRule="auto"/>
        <w:contextualSpacing/>
        <w:jc w:val="both"/>
        <w:rPr>
          <w:rFonts w:cs="Times New Roman"/>
          <w:color w:val="000000"/>
        </w:rPr>
      </w:pPr>
    </w:p>
    <w:p w14:paraId="58661483" w14:textId="114EAC4B" w:rsidR="00274DCC" w:rsidRPr="009260DB" w:rsidRDefault="00274DCC" w:rsidP="00274DCC">
      <w:pPr>
        <w:spacing w:line="240" w:lineRule="auto"/>
        <w:contextualSpacing/>
        <w:rPr>
          <w:rFonts w:cs="Times New Roman"/>
          <w:bCs/>
          <w:i/>
          <w:iCs/>
        </w:rPr>
      </w:pPr>
      <w:r w:rsidRPr="009260DB">
        <w:rPr>
          <w:rFonts w:cs="Times New Roman"/>
          <w:bCs/>
          <w:i/>
          <w:iCs/>
        </w:rPr>
        <w:t xml:space="preserve">Addressed in </w:t>
      </w:r>
      <w:r w:rsidR="00605B32">
        <w:rPr>
          <w:rFonts w:cs="Times New Roman"/>
          <w:bCs/>
          <w:i/>
          <w:iCs/>
        </w:rPr>
        <w:t>T</w:t>
      </w:r>
      <w:r w:rsidR="008A4E48">
        <w:rPr>
          <w:rFonts w:cs="Times New Roman"/>
          <w:bCs/>
          <w:i/>
          <w:iCs/>
        </w:rPr>
        <w:t xml:space="preserve">able </w:t>
      </w:r>
      <w:r w:rsidR="008A4E48" w:rsidRPr="008A4E48">
        <w:rPr>
          <w:rFonts w:cs="Times New Roman"/>
          <w:bCs/>
          <w:i/>
          <w:iCs/>
        </w:rPr>
        <w:t>D5.0.4(a)</w:t>
      </w:r>
    </w:p>
    <w:p w14:paraId="137E0AE4" w14:textId="77777777" w:rsidR="006B0587" w:rsidRPr="003A0630" w:rsidRDefault="006B0587" w:rsidP="000B520B">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520B" w:rsidRPr="007441D9" w14:paraId="629F5C67" w14:textId="77777777">
        <w:trPr>
          <w:trHeight w:val="253"/>
        </w:trPr>
        <w:tc>
          <w:tcPr>
            <w:tcW w:w="9364" w:type="dxa"/>
          </w:tcPr>
          <w:p w14:paraId="6BA98D51" w14:textId="21B979C1" w:rsidR="000B520B" w:rsidRPr="00E33B37" w:rsidRDefault="00E33B37" w:rsidP="002C62DB">
            <w:pPr>
              <w:pStyle w:val="ListParagraph"/>
              <w:numPr>
                <w:ilvl w:val="0"/>
                <w:numId w:val="55"/>
              </w:numPr>
              <w:rPr>
                <w:rFonts w:cs="Times New Roman"/>
                <w:b/>
              </w:rPr>
            </w:pPr>
            <w:r w:rsidRPr="00E33B37">
              <w:rPr>
                <w:rFonts w:cs="Times New Roman"/>
                <w:b/>
              </w:rPr>
              <w:lastRenderedPageBreak/>
              <w:t>The program explains its data collection procedures, including how each feedback</w:t>
            </w:r>
            <w:r>
              <w:rPr>
                <w:rFonts w:cs="Times New Roman"/>
                <w:b/>
              </w:rPr>
              <w:t xml:space="preserve"> </w:t>
            </w:r>
            <w:r w:rsidRPr="00E33B37">
              <w:rPr>
                <w:rFonts w:cs="Times New Roman"/>
                <w:b/>
              </w:rPr>
              <w:t>opportunity is implemented, when each feedback opportunity occurs, and by whom</w:t>
            </w:r>
            <w:r>
              <w:rPr>
                <w:rFonts w:cs="Times New Roman"/>
                <w:b/>
              </w:rPr>
              <w:t xml:space="preserve"> </w:t>
            </w:r>
            <w:r w:rsidRPr="00E33B37">
              <w:rPr>
                <w:rFonts w:cs="Times New Roman"/>
                <w:b/>
              </w:rPr>
              <w:t>feedback is collected</w:t>
            </w:r>
            <w:r>
              <w:rPr>
                <w:rFonts w:cs="Times New Roman"/>
                <w:b/>
              </w:rPr>
              <w:t>.</w:t>
            </w:r>
          </w:p>
        </w:tc>
      </w:tr>
    </w:tbl>
    <w:p w14:paraId="7D7F7C62" w14:textId="77777777" w:rsidR="00882480" w:rsidRDefault="00882480" w:rsidP="00882480">
      <w:pPr>
        <w:spacing w:line="240" w:lineRule="auto"/>
        <w:contextualSpacing/>
        <w:rPr>
          <w:b/>
          <w:bCs/>
        </w:rPr>
      </w:pPr>
    </w:p>
    <w:p w14:paraId="3A4A9B30" w14:textId="626AE78B" w:rsidR="004C2933" w:rsidRDefault="004C2933" w:rsidP="0034346E">
      <w:pPr>
        <w:pStyle w:val="Correct"/>
      </w:pPr>
      <w:r>
        <w:t>T</w:t>
      </w:r>
      <w:r w:rsidRPr="004C2933">
        <w:t>able</w:t>
      </w:r>
      <w:r>
        <w:t xml:space="preserve"> AS 5.0.4(a) |</w:t>
      </w:r>
    </w:p>
    <w:p w14:paraId="5BDA44B9" w14:textId="5A4593F9" w:rsidR="0034346E" w:rsidRPr="00FE1C9C" w:rsidRDefault="0034346E" w:rsidP="0034346E">
      <w:pPr>
        <w:pStyle w:val="Correct"/>
      </w:pPr>
      <w:r>
        <w:t>Current Student Feedback Plan</w:t>
      </w:r>
      <w:r w:rsidR="00274DCC">
        <w:t xml:space="preserve"> &amp; Procedures</w:t>
      </w:r>
    </w:p>
    <w:p w14:paraId="017024BC" w14:textId="77777777" w:rsidR="0034346E" w:rsidRDefault="0034346E" w:rsidP="00882480">
      <w:pPr>
        <w:spacing w:line="240" w:lineRule="auto"/>
        <w:contextualSpacing/>
        <w:rPr>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00957489" w14:paraId="14C654FA" w14:textId="00369834" w:rsidTr="00551CD2">
        <w:trPr>
          <w:cnfStyle w:val="100000000000" w:firstRow="1" w:lastRow="0" w:firstColumn="0" w:lastColumn="0" w:oddVBand="0" w:evenVBand="0" w:oddHBand="0" w:evenHBand="0" w:firstRowFirstColumn="0" w:firstRowLastColumn="0" w:lastRowFirstColumn="0" w:lastRowLastColumn="0"/>
          <w:trHeight w:val="720"/>
        </w:trPr>
        <w:tc>
          <w:tcPr>
            <w:tcW w:w="1870" w:type="dxa"/>
          </w:tcPr>
          <w:p w14:paraId="2D14B098" w14:textId="3FB4349C" w:rsidR="00957489" w:rsidRDefault="00957489" w:rsidP="00882480">
            <w:pPr>
              <w:contextualSpacing/>
              <w:rPr>
                <w:b/>
                <w:bCs/>
              </w:rPr>
            </w:pPr>
            <w:r>
              <w:rPr>
                <w:b/>
                <w:bCs/>
              </w:rPr>
              <w:t>Program Component</w:t>
            </w:r>
          </w:p>
        </w:tc>
        <w:tc>
          <w:tcPr>
            <w:tcW w:w="1870" w:type="dxa"/>
          </w:tcPr>
          <w:p w14:paraId="0A5EDC76" w14:textId="05410271" w:rsidR="00957489" w:rsidRDefault="00957489" w:rsidP="00882480">
            <w:pPr>
              <w:contextualSpacing/>
              <w:rPr>
                <w:b/>
                <w:bCs/>
              </w:rPr>
            </w:pPr>
            <w:r>
              <w:rPr>
                <w:b/>
                <w:bCs/>
              </w:rPr>
              <w:t>Instrument</w:t>
            </w:r>
          </w:p>
        </w:tc>
        <w:tc>
          <w:tcPr>
            <w:tcW w:w="1870" w:type="dxa"/>
          </w:tcPr>
          <w:p w14:paraId="0DC7873F" w14:textId="5345F269" w:rsidR="00957489" w:rsidRDefault="00957489" w:rsidP="00882480">
            <w:pPr>
              <w:contextualSpacing/>
              <w:rPr>
                <w:b/>
                <w:bCs/>
              </w:rPr>
            </w:pPr>
            <w:r>
              <w:rPr>
                <w:b/>
                <w:bCs/>
              </w:rPr>
              <w:t>How Feedback Opportunity is Implemented</w:t>
            </w:r>
          </w:p>
        </w:tc>
        <w:tc>
          <w:tcPr>
            <w:tcW w:w="1870" w:type="dxa"/>
          </w:tcPr>
          <w:p w14:paraId="3A9C2F10" w14:textId="746026CC" w:rsidR="00957489" w:rsidRDefault="00957489" w:rsidP="00882480">
            <w:pPr>
              <w:contextualSpacing/>
              <w:rPr>
                <w:b/>
                <w:bCs/>
              </w:rPr>
            </w:pPr>
            <w:r w:rsidRPr="00957489">
              <w:rPr>
                <w:b/>
                <w:bCs/>
              </w:rPr>
              <w:t>When Each Feedback Opportunity Occurs</w:t>
            </w:r>
          </w:p>
        </w:tc>
        <w:tc>
          <w:tcPr>
            <w:tcW w:w="1870" w:type="dxa"/>
          </w:tcPr>
          <w:p w14:paraId="4979C4C1" w14:textId="3AD2B3DB" w:rsidR="00957489" w:rsidRPr="00957489" w:rsidRDefault="00957489" w:rsidP="00882480">
            <w:pPr>
              <w:contextualSpacing/>
              <w:rPr>
                <w:b/>
                <w:bCs/>
              </w:rPr>
            </w:pPr>
            <w:r>
              <w:rPr>
                <w:b/>
                <w:bCs/>
              </w:rPr>
              <w:t>By Whom Feedback is Collected</w:t>
            </w:r>
          </w:p>
        </w:tc>
      </w:tr>
      <w:tr w:rsidR="00957489" w14:paraId="7F590E79" w14:textId="0EE5498A"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17B6BE55" w14:textId="70DE64F8" w:rsidR="00957489" w:rsidRPr="00551CD2" w:rsidRDefault="00957489" w:rsidP="00882480">
            <w:pPr>
              <w:contextualSpacing/>
            </w:pPr>
            <w:r w:rsidRPr="00551CD2">
              <w:t>Mentorship</w:t>
            </w:r>
          </w:p>
        </w:tc>
        <w:tc>
          <w:tcPr>
            <w:tcW w:w="1870" w:type="dxa"/>
          </w:tcPr>
          <w:p w14:paraId="54CCC278" w14:textId="77777777" w:rsidR="00957489" w:rsidRDefault="00957489" w:rsidP="00882480">
            <w:pPr>
              <w:contextualSpacing/>
              <w:rPr>
                <w:b/>
                <w:bCs/>
              </w:rPr>
            </w:pPr>
          </w:p>
        </w:tc>
        <w:tc>
          <w:tcPr>
            <w:tcW w:w="1870" w:type="dxa"/>
          </w:tcPr>
          <w:p w14:paraId="58B08F9B" w14:textId="77777777" w:rsidR="00957489" w:rsidRDefault="00957489" w:rsidP="00882480">
            <w:pPr>
              <w:contextualSpacing/>
              <w:rPr>
                <w:b/>
                <w:bCs/>
              </w:rPr>
            </w:pPr>
          </w:p>
        </w:tc>
        <w:tc>
          <w:tcPr>
            <w:tcW w:w="1870" w:type="dxa"/>
          </w:tcPr>
          <w:p w14:paraId="08820727" w14:textId="77777777" w:rsidR="00957489" w:rsidRDefault="00957489" w:rsidP="00882480">
            <w:pPr>
              <w:contextualSpacing/>
              <w:rPr>
                <w:b/>
                <w:bCs/>
              </w:rPr>
            </w:pPr>
          </w:p>
        </w:tc>
        <w:tc>
          <w:tcPr>
            <w:tcW w:w="1870" w:type="dxa"/>
          </w:tcPr>
          <w:p w14:paraId="0D42F54C" w14:textId="77777777" w:rsidR="00957489" w:rsidRDefault="00957489" w:rsidP="00882480">
            <w:pPr>
              <w:contextualSpacing/>
              <w:rPr>
                <w:b/>
                <w:bCs/>
              </w:rPr>
            </w:pPr>
          </w:p>
        </w:tc>
      </w:tr>
      <w:tr w:rsidR="00957489" w14:paraId="2B16E514" w14:textId="45A70464" w:rsidTr="00551CD2">
        <w:trPr>
          <w:trHeight w:val="720"/>
        </w:trPr>
        <w:tc>
          <w:tcPr>
            <w:tcW w:w="1870" w:type="dxa"/>
          </w:tcPr>
          <w:p w14:paraId="168D37B6" w14:textId="00C5D25C" w:rsidR="00957489" w:rsidRPr="00551CD2" w:rsidRDefault="00957489" w:rsidP="00882480">
            <w:pPr>
              <w:contextualSpacing/>
            </w:pPr>
            <w:r w:rsidRPr="00551CD2">
              <w:t>Leadership Development</w:t>
            </w:r>
          </w:p>
        </w:tc>
        <w:tc>
          <w:tcPr>
            <w:tcW w:w="1870" w:type="dxa"/>
          </w:tcPr>
          <w:p w14:paraId="01955185" w14:textId="77777777" w:rsidR="00957489" w:rsidRDefault="00957489" w:rsidP="00882480">
            <w:pPr>
              <w:contextualSpacing/>
              <w:rPr>
                <w:b/>
                <w:bCs/>
              </w:rPr>
            </w:pPr>
          </w:p>
        </w:tc>
        <w:tc>
          <w:tcPr>
            <w:tcW w:w="1870" w:type="dxa"/>
          </w:tcPr>
          <w:p w14:paraId="429F0F6B" w14:textId="77777777" w:rsidR="00957489" w:rsidRDefault="00957489" w:rsidP="00882480">
            <w:pPr>
              <w:contextualSpacing/>
              <w:rPr>
                <w:b/>
                <w:bCs/>
              </w:rPr>
            </w:pPr>
          </w:p>
        </w:tc>
        <w:tc>
          <w:tcPr>
            <w:tcW w:w="1870" w:type="dxa"/>
          </w:tcPr>
          <w:p w14:paraId="6B1F4E97" w14:textId="77777777" w:rsidR="00957489" w:rsidRDefault="00957489" w:rsidP="00882480">
            <w:pPr>
              <w:contextualSpacing/>
              <w:rPr>
                <w:b/>
                <w:bCs/>
              </w:rPr>
            </w:pPr>
          </w:p>
        </w:tc>
        <w:tc>
          <w:tcPr>
            <w:tcW w:w="1870" w:type="dxa"/>
          </w:tcPr>
          <w:p w14:paraId="33603C62" w14:textId="77777777" w:rsidR="00957489" w:rsidRDefault="00957489" w:rsidP="00882480">
            <w:pPr>
              <w:contextualSpacing/>
              <w:rPr>
                <w:b/>
                <w:bCs/>
              </w:rPr>
            </w:pPr>
          </w:p>
        </w:tc>
      </w:tr>
      <w:tr w:rsidR="00957489" w14:paraId="6760AB22" w14:textId="5797A121"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34674FDB" w14:textId="4CAF420E" w:rsidR="00957489" w:rsidRPr="00551CD2" w:rsidRDefault="00957489" w:rsidP="00882480">
            <w:pPr>
              <w:contextualSpacing/>
            </w:pPr>
            <w:proofErr w:type="gramStart"/>
            <w:r w:rsidRPr="00551CD2">
              <w:t>Process of Completing</w:t>
            </w:r>
            <w:proofErr w:type="gramEnd"/>
            <w:r w:rsidRPr="00551CD2">
              <w:t xml:space="preserve"> the Academic Product(s)</w:t>
            </w:r>
          </w:p>
        </w:tc>
        <w:tc>
          <w:tcPr>
            <w:tcW w:w="1870" w:type="dxa"/>
          </w:tcPr>
          <w:p w14:paraId="64FDC481" w14:textId="77777777" w:rsidR="00957489" w:rsidRDefault="00957489" w:rsidP="00882480">
            <w:pPr>
              <w:contextualSpacing/>
              <w:rPr>
                <w:b/>
                <w:bCs/>
              </w:rPr>
            </w:pPr>
          </w:p>
        </w:tc>
        <w:tc>
          <w:tcPr>
            <w:tcW w:w="1870" w:type="dxa"/>
          </w:tcPr>
          <w:p w14:paraId="7A6F4B23" w14:textId="77777777" w:rsidR="00957489" w:rsidRDefault="00957489" w:rsidP="00882480">
            <w:pPr>
              <w:contextualSpacing/>
              <w:rPr>
                <w:b/>
                <w:bCs/>
              </w:rPr>
            </w:pPr>
          </w:p>
        </w:tc>
        <w:tc>
          <w:tcPr>
            <w:tcW w:w="1870" w:type="dxa"/>
          </w:tcPr>
          <w:p w14:paraId="1AA281F7" w14:textId="77777777" w:rsidR="00957489" w:rsidRDefault="00957489" w:rsidP="00882480">
            <w:pPr>
              <w:contextualSpacing/>
              <w:rPr>
                <w:b/>
                <w:bCs/>
              </w:rPr>
            </w:pPr>
          </w:p>
        </w:tc>
        <w:tc>
          <w:tcPr>
            <w:tcW w:w="1870" w:type="dxa"/>
          </w:tcPr>
          <w:p w14:paraId="6F0D5CE8" w14:textId="77777777" w:rsidR="00957489" w:rsidRDefault="00957489" w:rsidP="00882480">
            <w:pPr>
              <w:contextualSpacing/>
              <w:rPr>
                <w:b/>
                <w:bCs/>
              </w:rPr>
            </w:pPr>
          </w:p>
        </w:tc>
      </w:tr>
      <w:tr w:rsidR="00957489" w14:paraId="295D7297" w14:textId="4CFAFDE6" w:rsidTr="00551CD2">
        <w:trPr>
          <w:trHeight w:val="720"/>
        </w:trPr>
        <w:tc>
          <w:tcPr>
            <w:tcW w:w="1870" w:type="dxa"/>
          </w:tcPr>
          <w:p w14:paraId="5D17232B" w14:textId="226039C2" w:rsidR="00957489" w:rsidRPr="00551CD2" w:rsidRDefault="00957489" w:rsidP="00882480">
            <w:pPr>
              <w:contextualSpacing/>
            </w:pPr>
            <w:r w:rsidRPr="00551CD2">
              <w:rPr>
                <w:i/>
                <w:iCs/>
              </w:rPr>
              <w:t>Optional:</w:t>
            </w:r>
            <w:r w:rsidRPr="00551CD2">
              <w:t xml:space="preserve"> additional program component: </w:t>
            </w:r>
          </w:p>
          <w:p w14:paraId="0616D447" w14:textId="77777777" w:rsidR="00957489" w:rsidRPr="00551CD2" w:rsidRDefault="00957489" w:rsidP="00882480">
            <w:pPr>
              <w:contextualSpacing/>
            </w:pPr>
          </w:p>
          <w:p w14:paraId="3AC225DA" w14:textId="6640016B" w:rsidR="00957489" w:rsidRPr="00551CD2" w:rsidRDefault="00605B32" w:rsidP="00882480">
            <w:pPr>
              <w:contextualSpacing/>
            </w:pPr>
            <w:r>
              <w:fldChar w:fldCharType="begin">
                <w:ffData>
                  <w:name w:val=""/>
                  <w:enabled/>
                  <w:calcOnExit w:val="0"/>
                  <w:textInput>
                    <w:default w:val="Identify additional program component current students provide feedback on or select the N/A checkbox"/>
                  </w:textInput>
                </w:ffData>
              </w:fldChar>
            </w:r>
            <w:r>
              <w:instrText xml:space="preserve"> FORMTEXT </w:instrText>
            </w:r>
            <w:r>
              <w:fldChar w:fldCharType="separate"/>
            </w:r>
            <w:r>
              <w:rPr>
                <w:noProof/>
              </w:rPr>
              <w:t>Identify additional program component current students provide feedback on or select the N/A checkbox</w:t>
            </w:r>
            <w:r>
              <w:fldChar w:fldCharType="end"/>
            </w:r>
          </w:p>
          <w:p w14:paraId="6F5A8EBA" w14:textId="77777777" w:rsidR="00957489" w:rsidRPr="00551CD2" w:rsidRDefault="00957489" w:rsidP="00882480">
            <w:pPr>
              <w:contextualSpacing/>
            </w:pPr>
          </w:p>
          <w:p w14:paraId="285EEB3C" w14:textId="262943A2" w:rsidR="00957489" w:rsidRPr="00551CD2" w:rsidRDefault="00000000" w:rsidP="00882480">
            <w:pPr>
              <w:contextualSpacing/>
            </w:pPr>
            <w:sdt>
              <w:sdtPr>
                <w:id w:val="561529748"/>
                <w14:checkbox>
                  <w14:checked w14:val="0"/>
                  <w14:checkedState w14:val="2612" w14:font="MS Gothic"/>
                  <w14:uncheckedState w14:val="2610" w14:font="MS Gothic"/>
                </w14:checkbox>
              </w:sdtPr>
              <w:sdtContent>
                <w:r w:rsidR="00957489" w:rsidRPr="005009AA">
                  <w:rPr>
                    <w:rFonts w:ascii="MS Gothic" w:eastAsia="MS Gothic" w:hAnsi="MS Gothic" w:hint="eastAsia"/>
                  </w:rPr>
                  <w:t>☐</w:t>
                </w:r>
              </w:sdtContent>
            </w:sdt>
            <w:r w:rsidR="00957489" w:rsidRPr="005009AA">
              <w:t xml:space="preserve"> N/A</w:t>
            </w:r>
          </w:p>
        </w:tc>
        <w:tc>
          <w:tcPr>
            <w:tcW w:w="1870" w:type="dxa"/>
          </w:tcPr>
          <w:p w14:paraId="57D4559D" w14:textId="77777777" w:rsidR="00957489" w:rsidRDefault="00957489" w:rsidP="00882480">
            <w:pPr>
              <w:contextualSpacing/>
              <w:rPr>
                <w:b/>
                <w:bCs/>
              </w:rPr>
            </w:pPr>
          </w:p>
        </w:tc>
        <w:tc>
          <w:tcPr>
            <w:tcW w:w="1870" w:type="dxa"/>
          </w:tcPr>
          <w:p w14:paraId="5C7334C3" w14:textId="77777777" w:rsidR="00957489" w:rsidRDefault="00957489" w:rsidP="00882480">
            <w:pPr>
              <w:contextualSpacing/>
              <w:rPr>
                <w:b/>
                <w:bCs/>
              </w:rPr>
            </w:pPr>
          </w:p>
        </w:tc>
        <w:tc>
          <w:tcPr>
            <w:tcW w:w="1870" w:type="dxa"/>
          </w:tcPr>
          <w:p w14:paraId="4ABC001F" w14:textId="77777777" w:rsidR="00957489" w:rsidRDefault="00957489" w:rsidP="00882480">
            <w:pPr>
              <w:contextualSpacing/>
              <w:rPr>
                <w:b/>
                <w:bCs/>
              </w:rPr>
            </w:pPr>
          </w:p>
        </w:tc>
        <w:tc>
          <w:tcPr>
            <w:tcW w:w="1870" w:type="dxa"/>
          </w:tcPr>
          <w:p w14:paraId="53EB3A51" w14:textId="77777777" w:rsidR="00957489" w:rsidRDefault="00957489" w:rsidP="00882480">
            <w:pPr>
              <w:contextualSpacing/>
              <w:rPr>
                <w:b/>
                <w:bCs/>
              </w:rPr>
            </w:pPr>
          </w:p>
        </w:tc>
      </w:tr>
      <w:tr w:rsidR="00957489" w14:paraId="1A296C4F" w14:textId="1956F760"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481D4B4D" w14:textId="634AEAEE" w:rsidR="00957489" w:rsidRPr="00551CD2" w:rsidRDefault="00957489" w:rsidP="00882480">
            <w:pPr>
              <w:contextualSpacing/>
            </w:pPr>
            <w:r w:rsidRPr="005009AA">
              <w:rPr>
                <w:i/>
                <w:iCs/>
              </w:rPr>
              <w:fldChar w:fldCharType="begin">
                <w:ffData>
                  <w:name w:val=""/>
                  <w:enabled/>
                  <w:calcOnExit w:val="0"/>
                  <w:textInput>
                    <w:default w:val="[Delete this help text before submission: Add a row to the table for each additional program component current students provide feedback on.]"/>
                  </w:textInput>
                </w:ffData>
              </w:fldChar>
            </w:r>
            <w:r w:rsidRPr="005009AA">
              <w:rPr>
                <w:i/>
                <w:iCs/>
              </w:rPr>
              <w:instrText xml:space="preserve"> FORMTEXT </w:instrText>
            </w:r>
            <w:r w:rsidRPr="005009AA">
              <w:rPr>
                <w:i/>
                <w:iCs/>
              </w:rPr>
            </w:r>
            <w:r w:rsidRPr="005009AA">
              <w:rPr>
                <w:i/>
                <w:iCs/>
              </w:rPr>
              <w:fldChar w:fldCharType="separate"/>
            </w:r>
            <w:r w:rsidRPr="005009AA">
              <w:rPr>
                <w:i/>
                <w:iCs/>
                <w:noProof/>
              </w:rPr>
              <w:t xml:space="preserve">[Delete this help text before submission: Add a row to the table for each additional program component current students </w:t>
            </w:r>
            <w:r w:rsidRPr="005009AA">
              <w:rPr>
                <w:i/>
                <w:iCs/>
                <w:noProof/>
              </w:rPr>
              <w:lastRenderedPageBreak/>
              <w:t>provide feedback on.]</w:t>
            </w:r>
            <w:r w:rsidRPr="005009AA">
              <w:rPr>
                <w:i/>
                <w:iCs/>
              </w:rPr>
              <w:fldChar w:fldCharType="end"/>
            </w:r>
          </w:p>
        </w:tc>
        <w:tc>
          <w:tcPr>
            <w:tcW w:w="1870" w:type="dxa"/>
          </w:tcPr>
          <w:p w14:paraId="68AB0D16" w14:textId="77777777" w:rsidR="00957489" w:rsidRDefault="00957489" w:rsidP="00882480">
            <w:pPr>
              <w:contextualSpacing/>
              <w:rPr>
                <w:b/>
                <w:bCs/>
              </w:rPr>
            </w:pPr>
          </w:p>
        </w:tc>
        <w:tc>
          <w:tcPr>
            <w:tcW w:w="1870" w:type="dxa"/>
          </w:tcPr>
          <w:p w14:paraId="26DEB5EC" w14:textId="77777777" w:rsidR="00957489" w:rsidRDefault="00957489" w:rsidP="00882480">
            <w:pPr>
              <w:contextualSpacing/>
              <w:rPr>
                <w:b/>
                <w:bCs/>
              </w:rPr>
            </w:pPr>
          </w:p>
        </w:tc>
        <w:tc>
          <w:tcPr>
            <w:tcW w:w="1870" w:type="dxa"/>
          </w:tcPr>
          <w:p w14:paraId="48F5D642" w14:textId="77777777" w:rsidR="00957489" w:rsidRDefault="00957489" w:rsidP="00882480">
            <w:pPr>
              <w:contextualSpacing/>
              <w:rPr>
                <w:b/>
                <w:bCs/>
              </w:rPr>
            </w:pPr>
          </w:p>
        </w:tc>
        <w:tc>
          <w:tcPr>
            <w:tcW w:w="1870" w:type="dxa"/>
          </w:tcPr>
          <w:p w14:paraId="385CDDCA" w14:textId="77777777" w:rsidR="00957489" w:rsidRDefault="00957489" w:rsidP="00882480">
            <w:pPr>
              <w:contextualSpacing/>
              <w:rPr>
                <w:b/>
                <w:bCs/>
              </w:rPr>
            </w:pPr>
          </w:p>
        </w:tc>
      </w:tr>
    </w:tbl>
    <w:p w14:paraId="041DE057" w14:textId="77777777" w:rsidR="00D946C6" w:rsidRDefault="00D946C6" w:rsidP="00301AAC">
      <w:pPr>
        <w:pStyle w:val="Correct"/>
      </w:pPr>
    </w:p>
    <w:p w14:paraId="64A17F32" w14:textId="55567DB8" w:rsidR="00D946C6" w:rsidRDefault="00D946C6" w:rsidP="00D946C6">
      <w:pPr>
        <w:pStyle w:val="Correct"/>
      </w:pPr>
      <w:r>
        <w:t>T</w:t>
      </w:r>
      <w:r w:rsidRPr="004C2933">
        <w:t>able</w:t>
      </w:r>
      <w:r>
        <w:t xml:space="preserve"> AS 5.0.4(a) |</w:t>
      </w:r>
    </w:p>
    <w:p w14:paraId="550DB501" w14:textId="3B2063CD" w:rsidR="00301AAC" w:rsidRPr="00FE1C9C" w:rsidRDefault="00301AAC" w:rsidP="00301AAC">
      <w:pPr>
        <w:pStyle w:val="Correct"/>
      </w:pPr>
      <w:proofErr w:type="gramStart"/>
      <w:r>
        <w:t>Graduate</w:t>
      </w:r>
      <w:r w:rsidR="00FF5C9C">
        <w:t>s</w:t>
      </w:r>
      <w:proofErr w:type="gramEnd"/>
      <w:r>
        <w:t xml:space="preserve"> Feedback Plan &amp; Procedures</w:t>
      </w:r>
    </w:p>
    <w:p w14:paraId="09E5D0CA" w14:textId="77777777" w:rsidR="00301AAC" w:rsidRDefault="00301AAC" w:rsidP="00301AAC">
      <w:pPr>
        <w:spacing w:line="240" w:lineRule="auto"/>
        <w:contextualSpacing/>
        <w:rPr>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005D5673" w14:paraId="211D4674" w14:textId="77777777" w:rsidTr="00605B32">
        <w:trPr>
          <w:cnfStyle w:val="100000000000" w:firstRow="1" w:lastRow="0" w:firstColumn="0" w:lastColumn="0" w:oddVBand="0" w:evenVBand="0" w:oddHBand="0" w:evenHBand="0" w:firstRowFirstColumn="0" w:firstRowLastColumn="0" w:lastRowFirstColumn="0" w:lastRowLastColumn="0"/>
          <w:trHeight w:val="720"/>
        </w:trPr>
        <w:tc>
          <w:tcPr>
            <w:tcW w:w="1870" w:type="dxa"/>
          </w:tcPr>
          <w:p w14:paraId="50879EA9" w14:textId="77777777" w:rsidR="00301AAC" w:rsidRDefault="00301AAC" w:rsidP="00605B32">
            <w:pPr>
              <w:contextualSpacing/>
              <w:rPr>
                <w:b/>
                <w:bCs/>
              </w:rPr>
            </w:pPr>
            <w:r>
              <w:rPr>
                <w:b/>
                <w:bCs/>
              </w:rPr>
              <w:t>Program Component</w:t>
            </w:r>
          </w:p>
        </w:tc>
        <w:tc>
          <w:tcPr>
            <w:tcW w:w="1870" w:type="dxa"/>
          </w:tcPr>
          <w:p w14:paraId="7DDEABF5" w14:textId="77777777" w:rsidR="00301AAC" w:rsidRDefault="00301AAC" w:rsidP="00605B32">
            <w:pPr>
              <w:contextualSpacing/>
              <w:rPr>
                <w:b/>
                <w:bCs/>
              </w:rPr>
            </w:pPr>
            <w:r>
              <w:rPr>
                <w:b/>
                <w:bCs/>
              </w:rPr>
              <w:t>Instrument</w:t>
            </w:r>
          </w:p>
        </w:tc>
        <w:tc>
          <w:tcPr>
            <w:tcW w:w="1870" w:type="dxa"/>
          </w:tcPr>
          <w:p w14:paraId="6277CBCA" w14:textId="77777777" w:rsidR="00301AAC" w:rsidRDefault="00301AAC" w:rsidP="00605B32">
            <w:pPr>
              <w:contextualSpacing/>
              <w:rPr>
                <w:b/>
                <w:bCs/>
              </w:rPr>
            </w:pPr>
            <w:r>
              <w:rPr>
                <w:b/>
                <w:bCs/>
              </w:rPr>
              <w:t>How Feedback Opportunity is Implemented</w:t>
            </w:r>
          </w:p>
        </w:tc>
        <w:tc>
          <w:tcPr>
            <w:tcW w:w="1870" w:type="dxa"/>
          </w:tcPr>
          <w:p w14:paraId="28D1F2E7" w14:textId="77777777" w:rsidR="00301AAC" w:rsidRDefault="00301AAC" w:rsidP="00605B32">
            <w:pPr>
              <w:contextualSpacing/>
              <w:rPr>
                <w:b/>
                <w:bCs/>
              </w:rPr>
            </w:pPr>
            <w:r w:rsidRPr="00957489">
              <w:rPr>
                <w:b/>
                <w:bCs/>
              </w:rPr>
              <w:t>When Each Feedback Opportunity Occurs</w:t>
            </w:r>
          </w:p>
        </w:tc>
        <w:tc>
          <w:tcPr>
            <w:tcW w:w="1870" w:type="dxa"/>
          </w:tcPr>
          <w:p w14:paraId="19605EB0" w14:textId="77777777" w:rsidR="00301AAC" w:rsidRPr="00957489" w:rsidRDefault="00301AAC" w:rsidP="00605B32">
            <w:pPr>
              <w:contextualSpacing/>
              <w:rPr>
                <w:b/>
                <w:bCs/>
              </w:rPr>
            </w:pPr>
            <w:r>
              <w:rPr>
                <w:b/>
                <w:bCs/>
              </w:rPr>
              <w:t>By Whom Feedback is Collected</w:t>
            </w:r>
          </w:p>
        </w:tc>
      </w:tr>
      <w:tr w:rsidR="00301AAC" w14:paraId="1DCCAEAE"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7B2492AC" w14:textId="77777777" w:rsidR="00301AAC" w:rsidRPr="00E7340D" w:rsidRDefault="00301AAC" w:rsidP="00605B32">
            <w:pPr>
              <w:contextualSpacing/>
            </w:pPr>
            <w:r w:rsidRPr="00E7340D">
              <w:t>Mentorship</w:t>
            </w:r>
          </w:p>
        </w:tc>
        <w:tc>
          <w:tcPr>
            <w:tcW w:w="1870" w:type="dxa"/>
          </w:tcPr>
          <w:p w14:paraId="451BDC13" w14:textId="77777777" w:rsidR="00301AAC" w:rsidRDefault="00301AAC" w:rsidP="00605B32">
            <w:pPr>
              <w:contextualSpacing/>
              <w:rPr>
                <w:b/>
                <w:bCs/>
              </w:rPr>
            </w:pPr>
          </w:p>
        </w:tc>
        <w:tc>
          <w:tcPr>
            <w:tcW w:w="1870" w:type="dxa"/>
          </w:tcPr>
          <w:p w14:paraId="58D6AE07" w14:textId="77777777" w:rsidR="00301AAC" w:rsidRDefault="00301AAC" w:rsidP="00605B32">
            <w:pPr>
              <w:contextualSpacing/>
              <w:rPr>
                <w:b/>
                <w:bCs/>
              </w:rPr>
            </w:pPr>
          </w:p>
        </w:tc>
        <w:tc>
          <w:tcPr>
            <w:tcW w:w="1870" w:type="dxa"/>
          </w:tcPr>
          <w:p w14:paraId="3EDF1650" w14:textId="77777777" w:rsidR="00301AAC" w:rsidRDefault="00301AAC" w:rsidP="00605B32">
            <w:pPr>
              <w:contextualSpacing/>
              <w:rPr>
                <w:b/>
                <w:bCs/>
              </w:rPr>
            </w:pPr>
          </w:p>
        </w:tc>
        <w:tc>
          <w:tcPr>
            <w:tcW w:w="1870" w:type="dxa"/>
          </w:tcPr>
          <w:p w14:paraId="0F67D7C1" w14:textId="77777777" w:rsidR="00301AAC" w:rsidRDefault="00301AAC" w:rsidP="00605B32">
            <w:pPr>
              <w:contextualSpacing/>
              <w:rPr>
                <w:b/>
                <w:bCs/>
              </w:rPr>
            </w:pPr>
          </w:p>
        </w:tc>
      </w:tr>
      <w:tr w:rsidR="005D5673" w14:paraId="3EFB9882" w14:textId="77777777" w:rsidTr="00605B32">
        <w:trPr>
          <w:trHeight w:val="720"/>
        </w:trPr>
        <w:tc>
          <w:tcPr>
            <w:tcW w:w="1870" w:type="dxa"/>
          </w:tcPr>
          <w:p w14:paraId="5055F917" w14:textId="77777777" w:rsidR="00301AAC" w:rsidRPr="00E7340D" w:rsidRDefault="00301AAC" w:rsidP="00605B32">
            <w:pPr>
              <w:contextualSpacing/>
            </w:pPr>
            <w:r w:rsidRPr="00E7340D">
              <w:t>Leadership Development</w:t>
            </w:r>
          </w:p>
        </w:tc>
        <w:tc>
          <w:tcPr>
            <w:tcW w:w="1870" w:type="dxa"/>
          </w:tcPr>
          <w:p w14:paraId="0D41C3D2" w14:textId="77777777" w:rsidR="00301AAC" w:rsidRDefault="00301AAC" w:rsidP="00605B32">
            <w:pPr>
              <w:contextualSpacing/>
              <w:rPr>
                <w:b/>
                <w:bCs/>
              </w:rPr>
            </w:pPr>
          </w:p>
        </w:tc>
        <w:tc>
          <w:tcPr>
            <w:tcW w:w="1870" w:type="dxa"/>
          </w:tcPr>
          <w:p w14:paraId="2F020850" w14:textId="77777777" w:rsidR="00301AAC" w:rsidRDefault="00301AAC" w:rsidP="00605B32">
            <w:pPr>
              <w:contextualSpacing/>
              <w:rPr>
                <w:b/>
                <w:bCs/>
              </w:rPr>
            </w:pPr>
          </w:p>
        </w:tc>
        <w:tc>
          <w:tcPr>
            <w:tcW w:w="1870" w:type="dxa"/>
          </w:tcPr>
          <w:p w14:paraId="7C05A14D" w14:textId="77777777" w:rsidR="00301AAC" w:rsidRDefault="00301AAC" w:rsidP="00605B32">
            <w:pPr>
              <w:contextualSpacing/>
              <w:rPr>
                <w:b/>
                <w:bCs/>
              </w:rPr>
            </w:pPr>
          </w:p>
        </w:tc>
        <w:tc>
          <w:tcPr>
            <w:tcW w:w="1870" w:type="dxa"/>
          </w:tcPr>
          <w:p w14:paraId="7F0A08AC" w14:textId="77777777" w:rsidR="00301AAC" w:rsidRDefault="00301AAC" w:rsidP="00605B32">
            <w:pPr>
              <w:contextualSpacing/>
              <w:rPr>
                <w:b/>
                <w:bCs/>
              </w:rPr>
            </w:pPr>
          </w:p>
        </w:tc>
      </w:tr>
      <w:tr w:rsidR="00301AAC" w14:paraId="4A2E2C9F"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55168DF7" w14:textId="77777777" w:rsidR="00301AAC" w:rsidRPr="00E7340D" w:rsidRDefault="00301AAC" w:rsidP="00605B32">
            <w:pPr>
              <w:contextualSpacing/>
            </w:pPr>
            <w:proofErr w:type="gramStart"/>
            <w:r w:rsidRPr="00E7340D">
              <w:t>Process of Completing</w:t>
            </w:r>
            <w:proofErr w:type="gramEnd"/>
            <w:r w:rsidRPr="00E7340D">
              <w:t xml:space="preserve"> the Academic Product(s)</w:t>
            </w:r>
          </w:p>
        </w:tc>
        <w:tc>
          <w:tcPr>
            <w:tcW w:w="1870" w:type="dxa"/>
          </w:tcPr>
          <w:p w14:paraId="5D51154B" w14:textId="77777777" w:rsidR="00301AAC" w:rsidRDefault="00301AAC" w:rsidP="00605B32">
            <w:pPr>
              <w:contextualSpacing/>
              <w:rPr>
                <w:b/>
                <w:bCs/>
              </w:rPr>
            </w:pPr>
          </w:p>
        </w:tc>
        <w:tc>
          <w:tcPr>
            <w:tcW w:w="1870" w:type="dxa"/>
          </w:tcPr>
          <w:p w14:paraId="0AAAD2EA" w14:textId="77777777" w:rsidR="00301AAC" w:rsidRDefault="00301AAC" w:rsidP="00605B32">
            <w:pPr>
              <w:contextualSpacing/>
              <w:rPr>
                <w:b/>
                <w:bCs/>
              </w:rPr>
            </w:pPr>
          </w:p>
        </w:tc>
        <w:tc>
          <w:tcPr>
            <w:tcW w:w="1870" w:type="dxa"/>
          </w:tcPr>
          <w:p w14:paraId="566A075D" w14:textId="77777777" w:rsidR="00301AAC" w:rsidRDefault="00301AAC" w:rsidP="00605B32">
            <w:pPr>
              <w:contextualSpacing/>
              <w:rPr>
                <w:b/>
                <w:bCs/>
              </w:rPr>
            </w:pPr>
          </w:p>
        </w:tc>
        <w:tc>
          <w:tcPr>
            <w:tcW w:w="1870" w:type="dxa"/>
          </w:tcPr>
          <w:p w14:paraId="3CA96901" w14:textId="77777777" w:rsidR="00301AAC" w:rsidRDefault="00301AAC" w:rsidP="00605B32">
            <w:pPr>
              <w:contextualSpacing/>
              <w:rPr>
                <w:b/>
                <w:bCs/>
              </w:rPr>
            </w:pPr>
          </w:p>
        </w:tc>
      </w:tr>
      <w:tr w:rsidR="005D5673" w14:paraId="093D2C25" w14:textId="77777777" w:rsidTr="00605B32">
        <w:trPr>
          <w:trHeight w:val="720"/>
        </w:trPr>
        <w:tc>
          <w:tcPr>
            <w:tcW w:w="1870" w:type="dxa"/>
          </w:tcPr>
          <w:p w14:paraId="6872A0C2" w14:textId="77777777" w:rsidR="00301AAC" w:rsidRPr="00E7340D" w:rsidRDefault="00301AAC" w:rsidP="00605B32">
            <w:pPr>
              <w:contextualSpacing/>
            </w:pPr>
            <w:r w:rsidRPr="00E7340D">
              <w:rPr>
                <w:i/>
                <w:iCs/>
              </w:rPr>
              <w:t>Optional:</w:t>
            </w:r>
            <w:r w:rsidRPr="00E7340D">
              <w:t xml:space="preserve"> additional program component: </w:t>
            </w:r>
          </w:p>
          <w:p w14:paraId="108E19E1" w14:textId="77777777" w:rsidR="00301AAC" w:rsidRPr="00E7340D" w:rsidRDefault="00301AAC" w:rsidP="00605B32">
            <w:pPr>
              <w:contextualSpacing/>
            </w:pPr>
          </w:p>
          <w:p w14:paraId="368399B1" w14:textId="3BA50674" w:rsidR="00301AAC" w:rsidRPr="00E7340D" w:rsidRDefault="00605B32" w:rsidP="00605B32">
            <w:pPr>
              <w:contextualSpacing/>
            </w:pPr>
            <w:r>
              <w:fldChar w:fldCharType="begin">
                <w:ffData>
                  <w:name w:val=""/>
                  <w:enabled/>
                  <w:calcOnExit w:val="0"/>
                  <w:textInput>
                    <w:default w:val="Identify additional program component graduates provide feedback on or select the N/A checkbox"/>
                  </w:textInput>
                </w:ffData>
              </w:fldChar>
            </w:r>
            <w:r>
              <w:instrText xml:space="preserve"> FORMTEXT </w:instrText>
            </w:r>
            <w:r>
              <w:fldChar w:fldCharType="separate"/>
            </w:r>
            <w:r>
              <w:rPr>
                <w:noProof/>
              </w:rPr>
              <w:t>Identify additional program component graduates provide feedback on or select the N/A checkbox</w:t>
            </w:r>
            <w:r>
              <w:fldChar w:fldCharType="end"/>
            </w:r>
          </w:p>
          <w:p w14:paraId="71ABE3AE" w14:textId="77777777" w:rsidR="00301AAC" w:rsidRPr="00E7340D" w:rsidRDefault="00301AAC" w:rsidP="00605B32">
            <w:pPr>
              <w:contextualSpacing/>
            </w:pPr>
          </w:p>
          <w:p w14:paraId="6A4A75E1" w14:textId="77777777" w:rsidR="00301AAC" w:rsidRPr="00E7340D" w:rsidRDefault="00000000" w:rsidP="00605B32">
            <w:pPr>
              <w:contextualSpacing/>
            </w:pPr>
            <w:sdt>
              <w:sdtPr>
                <w:id w:val="1158353340"/>
                <w14:checkbox>
                  <w14:checked w14:val="0"/>
                  <w14:checkedState w14:val="2612" w14:font="MS Gothic"/>
                  <w14:uncheckedState w14:val="2610" w14:font="MS Gothic"/>
                </w14:checkbox>
              </w:sdtPr>
              <w:sdtContent>
                <w:r w:rsidR="00301AAC" w:rsidRPr="005009AA">
                  <w:rPr>
                    <w:rFonts w:ascii="MS Gothic" w:eastAsia="MS Gothic" w:hAnsi="MS Gothic" w:hint="eastAsia"/>
                  </w:rPr>
                  <w:t>☐</w:t>
                </w:r>
              </w:sdtContent>
            </w:sdt>
            <w:r w:rsidR="00301AAC" w:rsidRPr="005009AA">
              <w:t xml:space="preserve"> N/A</w:t>
            </w:r>
          </w:p>
        </w:tc>
        <w:tc>
          <w:tcPr>
            <w:tcW w:w="1870" w:type="dxa"/>
          </w:tcPr>
          <w:p w14:paraId="459939B1" w14:textId="77777777" w:rsidR="00301AAC" w:rsidRDefault="00301AAC" w:rsidP="00605B32">
            <w:pPr>
              <w:contextualSpacing/>
              <w:rPr>
                <w:b/>
                <w:bCs/>
              </w:rPr>
            </w:pPr>
          </w:p>
        </w:tc>
        <w:tc>
          <w:tcPr>
            <w:tcW w:w="1870" w:type="dxa"/>
          </w:tcPr>
          <w:p w14:paraId="224705EE" w14:textId="77777777" w:rsidR="00301AAC" w:rsidRDefault="00301AAC" w:rsidP="00605B32">
            <w:pPr>
              <w:contextualSpacing/>
              <w:rPr>
                <w:b/>
                <w:bCs/>
              </w:rPr>
            </w:pPr>
          </w:p>
        </w:tc>
        <w:tc>
          <w:tcPr>
            <w:tcW w:w="1870" w:type="dxa"/>
          </w:tcPr>
          <w:p w14:paraId="19BB5201" w14:textId="77777777" w:rsidR="00301AAC" w:rsidRDefault="00301AAC" w:rsidP="00605B32">
            <w:pPr>
              <w:contextualSpacing/>
              <w:rPr>
                <w:b/>
                <w:bCs/>
              </w:rPr>
            </w:pPr>
          </w:p>
        </w:tc>
        <w:tc>
          <w:tcPr>
            <w:tcW w:w="1870" w:type="dxa"/>
          </w:tcPr>
          <w:p w14:paraId="4245C256" w14:textId="77777777" w:rsidR="00301AAC" w:rsidRDefault="00301AAC" w:rsidP="00605B32">
            <w:pPr>
              <w:contextualSpacing/>
              <w:rPr>
                <w:b/>
                <w:bCs/>
              </w:rPr>
            </w:pPr>
          </w:p>
        </w:tc>
      </w:tr>
      <w:tr w:rsidR="00301AAC" w14:paraId="77A1E2BE"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0AD34530" w14:textId="363E85B6" w:rsidR="00301AAC" w:rsidRPr="00E7340D" w:rsidRDefault="00605B32" w:rsidP="00605B32">
            <w:pPr>
              <w:contextualSpacing/>
            </w:pPr>
            <w:r>
              <w:rPr>
                <w:i/>
                <w:iCs/>
              </w:rPr>
              <w:fldChar w:fldCharType="begin">
                <w:ffData>
                  <w:name w:val=""/>
                  <w:enabled/>
                  <w:calcOnExit w:val="0"/>
                  <w:textInput>
                    <w:default w:val="[Delete this help text before submission: Add a row to the table for each additional program component graduates provide feedback on.]"/>
                  </w:textInput>
                </w:ffData>
              </w:fldChar>
            </w:r>
            <w:r>
              <w:rPr>
                <w:i/>
                <w:iCs/>
              </w:rPr>
              <w:instrText xml:space="preserve"> FORMTEXT </w:instrText>
            </w:r>
            <w:r>
              <w:rPr>
                <w:i/>
                <w:iCs/>
              </w:rPr>
            </w:r>
            <w:r>
              <w:rPr>
                <w:i/>
                <w:iCs/>
              </w:rPr>
              <w:fldChar w:fldCharType="separate"/>
            </w:r>
            <w:r>
              <w:rPr>
                <w:i/>
                <w:iCs/>
                <w:noProof/>
              </w:rPr>
              <w:t xml:space="preserve">[Delete this help text before submission: Add a row to the table for each additional program component graduates </w:t>
            </w:r>
            <w:r>
              <w:rPr>
                <w:i/>
                <w:iCs/>
                <w:noProof/>
              </w:rPr>
              <w:lastRenderedPageBreak/>
              <w:t>provide feedback on.]</w:t>
            </w:r>
            <w:r>
              <w:rPr>
                <w:i/>
                <w:iCs/>
              </w:rPr>
              <w:fldChar w:fldCharType="end"/>
            </w:r>
          </w:p>
        </w:tc>
        <w:tc>
          <w:tcPr>
            <w:tcW w:w="1870" w:type="dxa"/>
          </w:tcPr>
          <w:p w14:paraId="6611E953" w14:textId="77777777" w:rsidR="00301AAC" w:rsidRDefault="00301AAC" w:rsidP="00605B32">
            <w:pPr>
              <w:contextualSpacing/>
              <w:rPr>
                <w:b/>
                <w:bCs/>
              </w:rPr>
            </w:pPr>
          </w:p>
        </w:tc>
        <w:tc>
          <w:tcPr>
            <w:tcW w:w="1870" w:type="dxa"/>
          </w:tcPr>
          <w:p w14:paraId="5830F968" w14:textId="77777777" w:rsidR="00301AAC" w:rsidRDefault="00301AAC" w:rsidP="00605B32">
            <w:pPr>
              <w:contextualSpacing/>
              <w:rPr>
                <w:b/>
                <w:bCs/>
              </w:rPr>
            </w:pPr>
          </w:p>
        </w:tc>
        <w:tc>
          <w:tcPr>
            <w:tcW w:w="1870" w:type="dxa"/>
          </w:tcPr>
          <w:p w14:paraId="69DCE5F7" w14:textId="77777777" w:rsidR="00301AAC" w:rsidRDefault="00301AAC" w:rsidP="00605B32">
            <w:pPr>
              <w:contextualSpacing/>
              <w:rPr>
                <w:b/>
                <w:bCs/>
              </w:rPr>
            </w:pPr>
          </w:p>
        </w:tc>
        <w:tc>
          <w:tcPr>
            <w:tcW w:w="1870" w:type="dxa"/>
          </w:tcPr>
          <w:p w14:paraId="5A6F371B" w14:textId="77777777" w:rsidR="00301AAC" w:rsidRDefault="00301AAC" w:rsidP="00605B32">
            <w:pPr>
              <w:contextualSpacing/>
              <w:rPr>
                <w:b/>
                <w:bCs/>
              </w:rPr>
            </w:pPr>
          </w:p>
        </w:tc>
      </w:tr>
    </w:tbl>
    <w:p w14:paraId="5A71F08F" w14:textId="77777777" w:rsidR="00EF16C4" w:rsidRPr="003A0630" w:rsidRDefault="00EF16C4" w:rsidP="00EF16C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F16C4" w:rsidRPr="007441D9" w14:paraId="3FF0A4FE" w14:textId="77777777">
        <w:trPr>
          <w:trHeight w:val="253"/>
        </w:trPr>
        <w:tc>
          <w:tcPr>
            <w:tcW w:w="9364" w:type="dxa"/>
          </w:tcPr>
          <w:p w14:paraId="60267F5B" w14:textId="541AD652" w:rsidR="00EF16C4" w:rsidRPr="00E33B37" w:rsidRDefault="005263BD" w:rsidP="002C62DB">
            <w:pPr>
              <w:pStyle w:val="ListParagraph"/>
              <w:numPr>
                <w:ilvl w:val="0"/>
                <w:numId w:val="55"/>
              </w:numPr>
              <w:rPr>
                <w:rFonts w:cs="Times New Roman"/>
                <w:b/>
              </w:rPr>
            </w:pPr>
            <w:r w:rsidRPr="005263BD">
              <w:rPr>
                <w:rFonts w:cs="Times New Roman"/>
                <w:b/>
              </w:rPr>
              <w:t>The program provides copies of all instruments used to collect feedback.</w:t>
            </w:r>
          </w:p>
        </w:tc>
      </w:tr>
    </w:tbl>
    <w:p w14:paraId="42600810" w14:textId="77777777" w:rsidR="00882480" w:rsidRDefault="00882480" w:rsidP="00882480">
      <w:pPr>
        <w:spacing w:line="240" w:lineRule="auto"/>
        <w:ind w:left="1440" w:hanging="1440"/>
        <w:contextualSpacing/>
        <w:rPr>
          <w:rFonts w:cs="Times New Roman"/>
          <w:b/>
          <w:bCs/>
        </w:rPr>
      </w:pPr>
    </w:p>
    <w:p w14:paraId="47CCD908" w14:textId="7E332749" w:rsidR="00D66C4A" w:rsidRDefault="00B44F8E" w:rsidP="00551CD2">
      <w:pPr>
        <w:spacing w:line="240" w:lineRule="auto"/>
        <w:ind w:left="1440" w:hanging="1440"/>
        <w:contextualSpacing/>
      </w:pPr>
      <w:r>
        <w:fldChar w:fldCharType="begin">
          <w:ffData>
            <w:name w:val=""/>
            <w:enabled/>
            <w:calcOnExit w:val="0"/>
            <w:textInput>
              <w:default w:val="Embed copies of instruments here and label each one clearly"/>
            </w:textInput>
          </w:ffData>
        </w:fldChar>
      </w:r>
      <w:r>
        <w:instrText xml:space="preserve"> FORMTEXT </w:instrText>
      </w:r>
      <w:r>
        <w:fldChar w:fldCharType="separate"/>
      </w:r>
      <w:r>
        <w:rPr>
          <w:noProof/>
        </w:rPr>
        <w:t>Embed copies of instruments here and label each one clearly</w:t>
      </w:r>
      <w:r>
        <w:fldChar w:fldCharType="end"/>
      </w:r>
    </w:p>
    <w:p w14:paraId="66ECA97B" w14:textId="77777777" w:rsidR="005263BD" w:rsidRPr="003A0630" w:rsidRDefault="005263BD" w:rsidP="005263BD">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263BD" w:rsidRPr="007441D9" w14:paraId="3D7854AD" w14:textId="77777777" w:rsidTr="00071C58">
        <w:trPr>
          <w:trHeight w:val="260"/>
        </w:trPr>
        <w:tc>
          <w:tcPr>
            <w:tcW w:w="9364" w:type="dxa"/>
          </w:tcPr>
          <w:p w14:paraId="202EC640" w14:textId="3AE74143" w:rsidR="005263BD" w:rsidRPr="00E33B37" w:rsidRDefault="005263BD" w:rsidP="002C62DB">
            <w:pPr>
              <w:pStyle w:val="ListParagraph"/>
              <w:numPr>
                <w:ilvl w:val="0"/>
                <w:numId w:val="55"/>
              </w:numPr>
              <w:rPr>
                <w:rFonts w:cs="Times New Roman"/>
                <w:b/>
              </w:rPr>
            </w:pPr>
            <w:r w:rsidRPr="00F010B9">
              <w:rPr>
                <w:rFonts w:cs="Times New Roman"/>
                <w:b/>
              </w:rPr>
              <w:t>The program addresses all program options.</w:t>
            </w:r>
          </w:p>
        </w:tc>
      </w:tr>
    </w:tbl>
    <w:p w14:paraId="4C553901" w14:textId="77777777" w:rsidR="005263BD" w:rsidRPr="007441D9" w:rsidRDefault="005263BD" w:rsidP="005263BD">
      <w:pPr>
        <w:spacing w:line="240" w:lineRule="auto"/>
        <w:ind w:left="1440" w:hanging="1440"/>
        <w:contextualSpacing/>
        <w:rPr>
          <w:rFonts w:cs="Times New Roman"/>
          <w:b/>
          <w:bCs/>
        </w:rPr>
      </w:pPr>
    </w:p>
    <w:p w14:paraId="63D08D16" w14:textId="77777777" w:rsidR="00882480" w:rsidRPr="007441D9" w:rsidRDefault="00882480" w:rsidP="00882480">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2C176CF" w14:textId="77777777" w:rsidR="00882480" w:rsidRPr="00E15D17" w:rsidRDefault="00000000" w:rsidP="00882480">
      <w:pPr>
        <w:spacing w:line="240" w:lineRule="auto"/>
        <w:ind w:left="360"/>
        <w:rPr>
          <w:rFonts w:eastAsia="MS Gothic" w:cs="Arial"/>
        </w:rPr>
      </w:pPr>
      <w:sdt>
        <w:sdtPr>
          <w:id w:val="-1569729211"/>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The program has only one (1) option.</w:t>
      </w:r>
    </w:p>
    <w:p w14:paraId="62F7B9AA" w14:textId="77777777" w:rsidR="00882480" w:rsidRPr="00E15D17" w:rsidRDefault="00000000" w:rsidP="00882480">
      <w:pPr>
        <w:spacing w:line="240" w:lineRule="auto"/>
        <w:ind w:left="360"/>
        <w:rPr>
          <w:rFonts w:cs="Arial"/>
        </w:rPr>
      </w:pPr>
      <w:sdt>
        <w:sdtPr>
          <w:id w:val="587742103"/>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Our response/compliance plan is the same for all program options.</w:t>
      </w:r>
    </w:p>
    <w:p w14:paraId="549AA020" w14:textId="77777777" w:rsidR="00882480" w:rsidRDefault="00000000" w:rsidP="00882480">
      <w:pPr>
        <w:spacing w:line="240" w:lineRule="auto"/>
        <w:ind w:left="360"/>
        <w:rPr>
          <w:rFonts w:cs="Arial"/>
        </w:rPr>
      </w:pPr>
      <w:sdt>
        <w:sdtPr>
          <w:id w:val="1875198497"/>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 xml:space="preserve">Our response/compliance plan differs between program options in the following ways: </w:t>
      </w:r>
    </w:p>
    <w:p w14:paraId="4AFDBEA5" w14:textId="77777777" w:rsidR="00882480" w:rsidRDefault="00882480" w:rsidP="00882480">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6BA5101" w14:textId="77777777" w:rsidR="00712CA2" w:rsidRDefault="00712CA2" w:rsidP="00712CA2">
      <w:pPr>
        <w:spacing w:line="240" w:lineRule="auto"/>
        <w:contextualSpacing/>
        <w:jc w:val="both"/>
        <w:rPr>
          <w:rFonts w:cs="Times New Roman"/>
          <w:b/>
          <w:bCs/>
          <w:u w:val="single"/>
        </w:rPr>
      </w:pPr>
    </w:p>
    <w:p w14:paraId="3A4ECCB1" w14:textId="585F9C81" w:rsidR="00AB5098" w:rsidRDefault="00AB5098" w:rsidP="4BB1BAA2">
      <w:pPr>
        <w:spacing w:line="240" w:lineRule="auto"/>
        <w:contextualSpacing/>
        <w:rPr>
          <w:rFonts w:eastAsiaTheme="majorEastAsia" w:cs="Times New Roman"/>
          <w:sz w:val="28"/>
          <w:szCs w:val="28"/>
        </w:rPr>
      </w:pPr>
      <w:bookmarkStart w:id="120" w:name="_Toc195006310"/>
      <w:bookmarkStart w:id="121" w:name="_Toc199498149"/>
      <w:r w:rsidRPr="4BB1BAA2">
        <w:rPr>
          <w:rStyle w:val="Heading2Char"/>
        </w:rPr>
        <w:t>Accreditation Standard D5.0.4(</w:t>
      </w:r>
      <w:r w:rsidR="00BA5891" w:rsidRPr="4BB1BAA2">
        <w:rPr>
          <w:rStyle w:val="Heading2Char"/>
        </w:rPr>
        <w:t>b</w:t>
      </w:r>
      <w:r w:rsidRPr="4BB1BAA2">
        <w:rPr>
          <w:rStyle w:val="Heading2Char"/>
        </w:rPr>
        <w:t>):</w:t>
      </w:r>
      <w:bookmarkEnd w:id="120"/>
      <w:bookmarkEnd w:id="121"/>
      <w:r w:rsidRPr="4BB1BAA2">
        <w:rPr>
          <w:rFonts w:eastAsiaTheme="majorEastAsia" w:cs="Times New Roman"/>
          <w:b/>
          <w:bCs/>
          <w:color w:val="005D7E"/>
          <w:sz w:val="28"/>
          <w:szCs w:val="28"/>
        </w:rPr>
        <w:t xml:space="preserve"> </w:t>
      </w:r>
      <w:r w:rsidR="00BA5891" w:rsidRPr="4BB1BAA2">
        <w:rPr>
          <w:rFonts w:eastAsiaTheme="majorEastAsia" w:cs="Times New Roman"/>
          <w:sz w:val="28"/>
          <w:szCs w:val="28"/>
        </w:rPr>
        <w:t>The program has a process to formally review its current student and graduate feedback. The program makes specific changes to the student experience based on its feedback, with clear links to findings.</w:t>
      </w:r>
    </w:p>
    <w:p w14:paraId="7C0F8654" w14:textId="77777777" w:rsidR="00AB5098" w:rsidRPr="003A0630" w:rsidRDefault="00AB5098" w:rsidP="00AB5098">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AB5098" w:rsidRPr="007441D9" w14:paraId="1C4892F5" w14:textId="77777777">
        <w:trPr>
          <w:trHeight w:val="253"/>
        </w:trPr>
        <w:tc>
          <w:tcPr>
            <w:tcW w:w="9364" w:type="dxa"/>
          </w:tcPr>
          <w:p w14:paraId="007B7BCA" w14:textId="276C0761" w:rsidR="00AB5098" w:rsidRPr="00E74954" w:rsidRDefault="00E74954" w:rsidP="002C62DB">
            <w:pPr>
              <w:pStyle w:val="ListParagraph"/>
              <w:numPr>
                <w:ilvl w:val="0"/>
                <w:numId w:val="57"/>
              </w:numPr>
              <w:rPr>
                <w:rFonts w:cs="Times New Roman"/>
                <w:b/>
              </w:rPr>
            </w:pPr>
            <w:r w:rsidRPr="00E74954">
              <w:rPr>
                <w:rFonts w:cs="Times New Roman"/>
                <w:b/>
              </w:rPr>
              <w:t>The program presents its feedback findings from the most recent year.</w:t>
            </w:r>
          </w:p>
        </w:tc>
      </w:tr>
    </w:tbl>
    <w:p w14:paraId="273A78AE" w14:textId="77777777" w:rsidR="00AB5098" w:rsidRDefault="00AB5098" w:rsidP="00AB5098">
      <w:pPr>
        <w:spacing w:line="240" w:lineRule="auto"/>
        <w:contextualSpacing/>
        <w:jc w:val="both"/>
        <w:rPr>
          <w:rFonts w:cs="Times New Roman"/>
          <w:color w:val="000000"/>
        </w:rPr>
      </w:pPr>
    </w:p>
    <w:p w14:paraId="2DC0C6FB" w14:textId="7127D9FC" w:rsidR="000B2EB6" w:rsidRPr="003F7856" w:rsidRDefault="00D605F2" w:rsidP="005A5635">
      <w:pPr>
        <w:spacing w:line="240" w:lineRule="auto"/>
        <w:contextualSpacing/>
        <w:jc w:val="center"/>
        <w:rPr>
          <w:b/>
          <w:bCs/>
          <w:u w:val="single"/>
        </w:rPr>
      </w:pPr>
      <w:r w:rsidRPr="003F7856">
        <w:rPr>
          <w:b/>
          <w:bCs/>
          <w:u w:val="single"/>
        </w:rPr>
        <w:t xml:space="preserve">Student &amp; Graduate Feedback </w:t>
      </w:r>
      <w:r w:rsidR="000B2EB6" w:rsidRPr="003F7856">
        <w:rPr>
          <w:b/>
          <w:bCs/>
          <w:u w:val="single"/>
        </w:rPr>
        <w:t>Data Collection Period</w:t>
      </w:r>
    </w:p>
    <w:p w14:paraId="579E4ADF" w14:textId="77777777" w:rsidR="000B2EB6" w:rsidRDefault="000B2EB6" w:rsidP="005A5635">
      <w:pPr>
        <w:spacing w:line="240" w:lineRule="auto"/>
        <w:contextualSpacing/>
        <w:jc w:val="center"/>
        <w:rPr>
          <w:b/>
          <w:bCs/>
        </w:rPr>
      </w:pPr>
    </w:p>
    <w:p w14:paraId="6EAB35FC" w14:textId="77777777" w:rsidR="000B2EB6" w:rsidRDefault="000B2EB6" w:rsidP="005A5635">
      <w:pPr>
        <w:spacing w:line="240" w:lineRule="auto"/>
        <w:contextualSpacing/>
        <w:jc w:val="center"/>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3942F0BE" w14:textId="77777777" w:rsidR="000B2EB6" w:rsidRDefault="000B2EB6" w:rsidP="000B2EB6">
      <w:pPr>
        <w:spacing w:line="240" w:lineRule="auto"/>
        <w:contextualSpacing/>
      </w:pPr>
    </w:p>
    <w:p w14:paraId="581A8DF3" w14:textId="247B798E" w:rsidR="000B2EB6" w:rsidRPr="005A5635" w:rsidRDefault="00D605F2" w:rsidP="00071C58">
      <w:pPr>
        <w:spacing w:line="240" w:lineRule="auto"/>
        <w:contextualSpacing/>
        <w:jc w:val="center"/>
        <w:rPr>
          <w:b/>
          <w:bCs/>
          <w:u w:val="single"/>
        </w:rPr>
      </w:pPr>
      <w:r w:rsidRPr="005A5635">
        <w:rPr>
          <w:b/>
          <w:bCs/>
          <w:u w:val="single"/>
        </w:rPr>
        <w:t xml:space="preserve">Student &amp; Graduate Feedback </w:t>
      </w:r>
      <w:r w:rsidR="00A63928" w:rsidRPr="005A5635">
        <w:rPr>
          <w:b/>
          <w:bCs/>
          <w:u w:val="single"/>
        </w:rPr>
        <w:t>Findings</w:t>
      </w:r>
    </w:p>
    <w:p w14:paraId="772B76EE" w14:textId="77777777" w:rsidR="006B0587" w:rsidRDefault="006B0587" w:rsidP="000B2EB6">
      <w:pPr>
        <w:spacing w:line="240" w:lineRule="auto"/>
        <w:contextualSpacing/>
        <w:rPr>
          <w:b/>
          <w:bCs/>
        </w:rPr>
      </w:pPr>
    </w:p>
    <w:p w14:paraId="435876C8" w14:textId="26680C54" w:rsidR="006B0587" w:rsidRPr="007441D9" w:rsidRDefault="006B0587" w:rsidP="006B0587">
      <w:pPr>
        <w:spacing w:line="240" w:lineRule="auto"/>
        <w:contextualSpacing/>
        <w:rPr>
          <w:rFonts w:cs="Times New Roman"/>
          <w:b/>
          <w:bCs/>
        </w:rPr>
      </w:pPr>
      <w:r>
        <w:rPr>
          <w:rFonts w:cs="Times New Roman"/>
          <w:b/>
          <w:bCs/>
        </w:rPr>
        <w:t>Student Findings for Mentorship:</w:t>
      </w:r>
    </w:p>
    <w:p w14:paraId="33D1B8AA" w14:textId="77777777" w:rsidR="006B0587" w:rsidRDefault="006B0587" w:rsidP="006B0587">
      <w:pPr>
        <w:spacing w:line="240" w:lineRule="auto"/>
        <w:contextualSpacing/>
      </w:pPr>
    </w:p>
    <w:p w14:paraId="0FA61BB7" w14:textId="77777777" w:rsidR="006B0587" w:rsidRDefault="006B0587" w:rsidP="006B0587">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81F9AB" w14:textId="77777777" w:rsidR="006B0587" w:rsidRDefault="006B0587" w:rsidP="006B0587">
      <w:pPr>
        <w:spacing w:line="240" w:lineRule="auto"/>
        <w:contextualSpacing/>
      </w:pPr>
    </w:p>
    <w:p w14:paraId="7F540C2E" w14:textId="467B5DC0" w:rsidR="006B0587" w:rsidRPr="007441D9" w:rsidRDefault="006B0587" w:rsidP="006B0587">
      <w:pPr>
        <w:spacing w:line="240" w:lineRule="auto"/>
        <w:contextualSpacing/>
        <w:rPr>
          <w:rFonts w:cs="Times New Roman"/>
          <w:b/>
          <w:bCs/>
        </w:rPr>
      </w:pPr>
      <w:r>
        <w:rPr>
          <w:rFonts w:cs="Times New Roman"/>
          <w:b/>
          <w:bCs/>
        </w:rPr>
        <w:t>Graduate Feedback Findings for Mentorship:</w:t>
      </w:r>
    </w:p>
    <w:p w14:paraId="566432AD" w14:textId="77777777" w:rsidR="006B0587" w:rsidRDefault="006B0587" w:rsidP="006B0587">
      <w:pPr>
        <w:spacing w:line="240" w:lineRule="auto"/>
        <w:contextualSpacing/>
      </w:pPr>
    </w:p>
    <w:p w14:paraId="5CF8FB53" w14:textId="77777777" w:rsidR="006B0587" w:rsidRDefault="006B0587" w:rsidP="006B0587">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6CE8F3E" w14:textId="77777777" w:rsidR="006B0587" w:rsidRDefault="006B0587" w:rsidP="006B0587">
      <w:pPr>
        <w:spacing w:line="240" w:lineRule="auto"/>
        <w:contextualSpacing/>
      </w:pPr>
    </w:p>
    <w:p w14:paraId="4D5A3389" w14:textId="05C31792" w:rsidR="006B0587" w:rsidRPr="00727E45" w:rsidRDefault="006B0587" w:rsidP="006B0587">
      <w:pPr>
        <w:spacing w:line="240" w:lineRule="auto"/>
        <w:contextualSpacing/>
        <w:rPr>
          <w:b/>
          <w:bCs/>
        </w:rPr>
      </w:pPr>
      <w:r>
        <w:rPr>
          <w:b/>
          <w:bCs/>
        </w:rPr>
        <w:t xml:space="preserve">Student Feedback </w:t>
      </w:r>
      <w:r>
        <w:rPr>
          <w:rFonts w:cs="Times New Roman"/>
          <w:b/>
          <w:bCs/>
        </w:rPr>
        <w:t>Findings</w:t>
      </w:r>
      <w:r>
        <w:rPr>
          <w:b/>
          <w:bCs/>
        </w:rPr>
        <w:t xml:space="preserve"> for Leadership Development:</w:t>
      </w:r>
    </w:p>
    <w:p w14:paraId="1877EBD5" w14:textId="77777777" w:rsidR="006B0587" w:rsidRDefault="006B0587" w:rsidP="006B0587">
      <w:pPr>
        <w:spacing w:line="240" w:lineRule="auto"/>
        <w:contextualSpacing/>
        <w:rPr>
          <w:rFonts w:cs="Times New Roman"/>
          <w:iCs/>
          <w:color w:val="C00000"/>
        </w:rPr>
      </w:pPr>
    </w:p>
    <w:p w14:paraId="4B9F14C8" w14:textId="77777777" w:rsidR="006B0587" w:rsidRDefault="006B0587" w:rsidP="006B0587">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ED24A8" w14:textId="77777777" w:rsidR="006B0587" w:rsidRDefault="006B0587" w:rsidP="006B0587">
      <w:pPr>
        <w:spacing w:line="240" w:lineRule="auto"/>
        <w:contextualSpacing/>
        <w:rPr>
          <w:rFonts w:cs="Times New Roman"/>
          <w:iCs/>
          <w:color w:val="C00000"/>
        </w:rPr>
      </w:pPr>
    </w:p>
    <w:p w14:paraId="14A41F5E" w14:textId="5F0A42AC" w:rsidR="006B0587" w:rsidRPr="00727E45" w:rsidRDefault="006B0587" w:rsidP="006B0587">
      <w:pPr>
        <w:spacing w:line="240" w:lineRule="auto"/>
        <w:contextualSpacing/>
        <w:rPr>
          <w:b/>
          <w:bCs/>
        </w:rPr>
      </w:pPr>
      <w:r>
        <w:rPr>
          <w:b/>
          <w:bCs/>
        </w:rPr>
        <w:t xml:space="preserve">Graduate Feedback </w:t>
      </w:r>
      <w:r>
        <w:rPr>
          <w:rFonts w:cs="Times New Roman"/>
          <w:b/>
          <w:bCs/>
        </w:rPr>
        <w:t>Findings</w:t>
      </w:r>
      <w:r>
        <w:rPr>
          <w:b/>
          <w:bCs/>
        </w:rPr>
        <w:t xml:space="preserve"> for Leadership Development:</w:t>
      </w:r>
    </w:p>
    <w:p w14:paraId="775426EC" w14:textId="77777777" w:rsidR="006B0587" w:rsidRDefault="006B0587" w:rsidP="006B0587">
      <w:pPr>
        <w:spacing w:line="240" w:lineRule="auto"/>
        <w:contextualSpacing/>
        <w:rPr>
          <w:rFonts w:cs="Times New Roman"/>
          <w:iCs/>
          <w:color w:val="C00000"/>
        </w:rPr>
      </w:pPr>
    </w:p>
    <w:p w14:paraId="72661A67" w14:textId="77777777" w:rsidR="006B0587" w:rsidRDefault="006B0587" w:rsidP="006B0587">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20FC632" w14:textId="77777777" w:rsidR="006B0587" w:rsidRDefault="006B0587" w:rsidP="006B0587">
      <w:pPr>
        <w:spacing w:line="240" w:lineRule="auto"/>
        <w:contextualSpacing/>
        <w:rPr>
          <w:rFonts w:cs="Times New Roman"/>
          <w:iCs/>
          <w:color w:val="C00000"/>
        </w:rPr>
      </w:pPr>
    </w:p>
    <w:p w14:paraId="423351D8" w14:textId="3ABD59CA" w:rsidR="006B0587" w:rsidRPr="007441D9" w:rsidRDefault="006B0587" w:rsidP="006B0587">
      <w:pPr>
        <w:spacing w:line="240" w:lineRule="auto"/>
        <w:contextualSpacing/>
        <w:rPr>
          <w:rFonts w:cs="Times New Roman"/>
          <w:b/>
          <w:bCs/>
        </w:rPr>
      </w:pPr>
      <w:r>
        <w:rPr>
          <w:rFonts w:cs="Times New Roman"/>
          <w:b/>
          <w:bCs/>
        </w:rPr>
        <w:lastRenderedPageBreak/>
        <w:t>Student Feedback Findings for the Process of Completing the Academic Product(s):</w:t>
      </w:r>
    </w:p>
    <w:p w14:paraId="45D7919A" w14:textId="77777777" w:rsidR="006B0587" w:rsidRDefault="006B0587" w:rsidP="006B0587">
      <w:pPr>
        <w:spacing w:line="240" w:lineRule="auto"/>
        <w:contextualSpacing/>
      </w:pPr>
    </w:p>
    <w:p w14:paraId="79F99B61" w14:textId="77777777" w:rsidR="006B0587" w:rsidRDefault="006B0587" w:rsidP="006B058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7CAE1A7" w14:textId="77777777" w:rsidR="006B0587" w:rsidRDefault="006B0587" w:rsidP="006B0587">
      <w:pPr>
        <w:spacing w:line="240" w:lineRule="auto"/>
        <w:contextualSpacing/>
      </w:pPr>
    </w:p>
    <w:p w14:paraId="3D3FC8F7" w14:textId="659177FB" w:rsidR="006B0587" w:rsidRPr="007441D9" w:rsidRDefault="006B0587" w:rsidP="006B0587">
      <w:pPr>
        <w:spacing w:line="240" w:lineRule="auto"/>
        <w:contextualSpacing/>
        <w:rPr>
          <w:rFonts w:cs="Times New Roman"/>
          <w:b/>
          <w:bCs/>
        </w:rPr>
      </w:pPr>
      <w:r>
        <w:rPr>
          <w:b/>
          <w:bCs/>
        </w:rPr>
        <w:t xml:space="preserve">Graduate Feedback </w:t>
      </w:r>
      <w:r>
        <w:rPr>
          <w:rFonts w:cs="Times New Roman"/>
          <w:b/>
          <w:bCs/>
        </w:rPr>
        <w:t>Findings</w:t>
      </w:r>
      <w:r>
        <w:rPr>
          <w:b/>
          <w:bCs/>
        </w:rPr>
        <w:t xml:space="preserve"> for the </w:t>
      </w:r>
      <w:r>
        <w:rPr>
          <w:rFonts w:cs="Times New Roman"/>
          <w:b/>
          <w:bCs/>
        </w:rPr>
        <w:t>Process of Completing the Academic Product(s):</w:t>
      </w:r>
    </w:p>
    <w:p w14:paraId="530D8AF7" w14:textId="77777777" w:rsidR="006B0587" w:rsidRDefault="006B0587" w:rsidP="006B0587">
      <w:pPr>
        <w:spacing w:line="240" w:lineRule="auto"/>
        <w:contextualSpacing/>
        <w:rPr>
          <w:rFonts w:cs="Times New Roman"/>
          <w:iCs/>
          <w:color w:val="C00000"/>
        </w:rPr>
      </w:pPr>
    </w:p>
    <w:p w14:paraId="4998FA66" w14:textId="77777777" w:rsidR="006B0587" w:rsidRDefault="006B0587" w:rsidP="006B0587">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CAFEA3" w14:textId="77777777" w:rsidR="006B0587" w:rsidRDefault="006B0587" w:rsidP="006B0587">
      <w:pPr>
        <w:spacing w:line="240" w:lineRule="auto"/>
        <w:contextualSpacing/>
        <w:rPr>
          <w:rFonts w:cs="Times New Roman"/>
          <w:iCs/>
          <w:color w:val="C00000"/>
        </w:rPr>
      </w:pPr>
    </w:p>
    <w:p w14:paraId="6297760D" w14:textId="78465B6B" w:rsidR="006B0587" w:rsidRPr="007441D9" w:rsidRDefault="003F7856" w:rsidP="006B0587">
      <w:pPr>
        <w:spacing w:line="240" w:lineRule="auto"/>
        <w:contextualSpacing/>
        <w:rPr>
          <w:rFonts w:cs="Times New Roman"/>
          <w:b/>
          <w:bCs/>
        </w:rPr>
      </w:pPr>
      <w:r>
        <w:rPr>
          <w:rFonts w:cs="Times New Roman"/>
          <w:b/>
          <w:bCs/>
        </w:rPr>
        <w:t xml:space="preserve">OPTIONAL: </w:t>
      </w:r>
      <w:r w:rsidR="006B0587">
        <w:rPr>
          <w:rFonts w:cs="Times New Roman"/>
          <w:b/>
          <w:bCs/>
        </w:rPr>
        <w:t>Student Feedback Findings for any additional program components selected by the practice doctorate program:</w:t>
      </w:r>
    </w:p>
    <w:p w14:paraId="6798AB75" w14:textId="77777777" w:rsidR="006B0587" w:rsidRDefault="00000000" w:rsidP="006B0587">
      <w:pPr>
        <w:spacing w:line="240" w:lineRule="auto"/>
        <w:contextualSpacing/>
      </w:pPr>
      <w:sdt>
        <w:sdtPr>
          <w:id w:val="-408624477"/>
          <w14:checkbox>
            <w14:checked w14:val="0"/>
            <w14:checkedState w14:val="2612" w14:font="MS Gothic"/>
            <w14:uncheckedState w14:val="2610" w14:font="MS Gothic"/>
          </w14:checkbox>
        </w:sdtPr>
        <w:sdtContent>
          <w:r w:rsidR="006B0587" w:rsidRPr="00771853">
            <w:rPr>
              <w:rFonts w:ascii="MS Gothic" w:eastAsia="MS Gothic" w:hAnsi="MS Gothic" w:hint="eastAsia"/>
            </w:rPr>
            <w:t>☐</w:t>
          </w:r>
        </w:sdtContent>
      </w:sdt>
      <w:r w:rsidR="006B0587">
        <w:t xml:space="preserve"> N/A (if not applicable proceed to compliance statement b)</w:t>
      </w:r>
    </w:p>
    <w:p w14:paraId="66F6A66E" w14:textId="77777777" w:rsidR="006B0587" w:rsidRDefault="006B0587" w:rsidP="006B0587">
      <w:pPr>
        <w:spacing w:line="240" w:lineRule="auto"/>
        <w:contextualSpacing/>
        <w:rPr>
          <w:rFonts w:cs="Times New Roman"/>
          <w:iCs/>
          <w:color w:val="C00000"/>
        </w:rPr>
      </w:pPr>
    </w:p>
    <w:p w14:paraId="1F5BBEA0" w14:textId="77777777" w:rsidR="006B0587" w:rsidRDefault="006B0587" w:rsidP="006B058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DACD2D9" w14:textId="77777777" w:rsidR="006B0587" w:rsidRDefault="006B0587" w:rsidP="006B0587">
      <w:pPr>
        <w:spacing w:line="240" w:lineRule="auto"/>
        <w:contextualSpacing/>
        <w:jc w:val="both"/>
        <w:rPr>
          <w:rFonts w:cs="Times New Roman"/>
          <w:i/>
          <w:color w:val="000000" w:themeColor="text1"/>
        </w:rPr>
      </w:pPr>
    </w:p>
    <w:p w14:paraId="0A2196B1" w14:textId="0E375002" w:rsidR="006B0587" w:rsidRPr="007441D9" w:rsidRDefault="003F7856" w:rsidP="006B0587">
      <w:pPr>
        <w:spacing w:line="240" w:lineRule="auto"/>
        <w:contextualSpacing/>
        <w:rPr>
          <w:rFonts w:cs="Times New Roman"/>
          <w:b/>
          <w:bCs/>
        </w:rPr>
      </w:pPr>
      <w:r>
        <w:rPr>
          <w:rFonts w:cs="Times New Roman"/>
          <w:b/>
          <w:bCs/>
        </w:rPr>
        <w:t xml:space="preserve">OPTIONAL: </w:t>
      </w:r>
      <w:r w:rsidR="006B0587">
        <w:rPr>
          <w:rFonts w:cs="Times New Roman"/>
          <w:b/>
          <w:bCs/>
        </w:rPr>
        <w:t xml:space="preserve">Graduate Feedback Findings for any additional program components selected by the </w:t>
      </w:r>
      <w:proofErr w:type="gramStart"/>
      <w:r w:rsidR="006B0587">
        <w:rPr>
          <w:rFonts w:cs="Times New Roman"/>
          <w:b/>
          <w:bCs/>
        </w:rPr>
        <w:t>practice doctorate</w:t>
      </w:r>
      <w:proofErr w:type="gramEnd"/>
      <w:r w:rsidR="006B0587">
        <w:rPr>
          <w:rFonts w:cs="Times New Roman"/>
          <w:b/>
          <w:bCs/>
        </w:rPr>
        <w:t xml:space="preserve"> program:</w:t>
      </w:r>
    </w:p>
    <w:p w14:paraId="459EBF32" w14:textId="77777777" w:rsidR="006B0587" w:rsidRDefault="00000000" w:rsidP="006B0587">
      <w:pPr>
        <w:spacing w:line="240" w:lineRule="auto"/>
        <w:contextualSpacing/>
      </w:pPr>
      <w:sdt>
        <w:sdtPr>
          <w:id w:val="-132794686"/>
          <w14:checkbox>
            <w14:checked w14:val="0"/>
            <w14:checkedState w14:val="2612" w14:font="MS Gothic"/>
            <w14:uncheckedState w14:val="2610" w14:font="MS Gothic"/>
          </w14:checkbox>
        </w:sdtPr>
        <w:sdtContent>
          <w:r w:rsidR="006B0587" w:rsidRPr="00771853">
            <w:rPr>
              <w:rFonts w:ascii="MS Gothic" w:eastAsia="MS Gothic" w:hAnsi="MS Gothic" w:hint="eastAsia"/>
            </w:rPr>
            <w:t>☐</w:t>
          </w:r>
        </w:sdtContent>
      </w:sdt>
      <w:r w:rsidR="006B0587">
        <w:t xml:space="preserve"> N/A (if not applicable proceed to compliance statement b)</w:t>
      </w:r>
    </w:p>
    <w:p w14:paraId="7619B229" w14:textId="77777777" w:rsidR="006B0587" w:rsidRDefault="006B0587" w:rsidP="006B0587">
      <w:pPr>
        <w:spacing w:line="240" w:lineRule="auto"/>
        <w:contextualSpacing/>
        <w:rPr>
          <w:rFonts w:cs="Times New Roman"/>
          <w:iCs/>
          <w:color w:val="C00000"/>
        </w:rPr>
      </w:pPr>
    </w:p>
    <w:p w14:paraId="52D4B64B" w14:textId="77777777" w:rsidR="006B0587" w:rsidRDefault="006B0587" w:rsidP="006B0587">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533CFED" w14:textId="77777777" w:rsidR="000B2EB6" w:rsidRDefault="000B2EB6" w:rsidP="000B2EB6">
      <w:pPr>
        <w:spacing w:line="240" w:lineRule="auto"/>
        <w:contextualSpacing/>
      </w:pPr>
    </w:p>
    <w:tbl>
      <w:tblPr>
        <w:tblStyle w:val="TableGrid"/>
        <w:tblW w:w="9364" w:type="dxa"/>
        <w:tblLook w:val="04A0" w:firstRow="1" w:lastRow="0" w:firstColumn="1" w:lastColumn="0" w:noHBand="0" w:noVBand="1"/>
      </w:tblPr>
      <w:tblGrid>
        <w:gridCol w:w="9364"/>
      </w:tblGrid>
      <w:tr w:rsidR="000B2EB6" w:rsidRPr="007441D9" w14:paraId="505615C1" w14:textId="77777777">
        <w:trPr>
          <w:trHeight w:val="253"/>
        </w:trPr>
        <w:tc>
          <w:tcPr>
            <w:tcW w:w="9364" w:type="dxa"/>
          </w:tcPr>
          <w:p w14:paraId="0FBC92BD" w14:textId="56E8357E" w:rsidR="000B2EB6" w:rsidRPr="00FF20CA" w:rsidRDefault="00FF20CA" w:rsidP="002C62DB">
            <w:pPr>
              <w:pStyle w:val="ListParagraph"/>
              <w:numPr>
                <w:ilvl w:val="0"/>
                <w:numId w:val="57"/>
              </w:numPr>
              <w:rPr>
                <w:rFonts w:cs="Times New Roman"/>
                <w:b/>
                <w:bCs/>
              </w:rPr>
            </w:pPr>
            <w:r w:rsidRPr="00FF20CA">
              <w:rPr>
                <w:rFonts w:cs="Times New Roman"/>
                <w:b/>
                <w:bCs/>
              </w:rPr>
              <w:t>The program describes the processes used to formally review its feedback</w:t>
            </w:r>
            <w:r>
              <w:rPr>
                <w:rFonts w:cs="Times New Roman"/>
                <w:b/>
                <w:bCs/>
              </w:rPr>
              <w:t xml:space="preserve"> </w:t>
            </w:r>
            <w:r w:rsidRPr="00FF20CA">
              <w:rPr>
                <w:rFonts w:cs="Times New Roman"/>
                <w:b/>
                <w:bCs/>
              </w:rPr>
              <w:t>plan as presented in Accreditation Standard D5.0.4(a).</w:t>
            </w:r>
          </w:p>
        </w:tc>
      </w:tr>
    </w:tbl>
    <w:p w14:paraId="118D76B1" w14:textId="77777777" w:rsidR="000B2EB6" w:rsidRPr="007441D9" w:rsidRDefault="000B2EB6" w:rsidP="000B2EB6">
      <w:pPr>
        <w:spacing w:line="240" w:lineRule="auto"/>
        <w:contextualSpacing/>
        <w:rPr>
          <w:rFonts w:cs="Times New Roman"/>
          <w:b/>
          <w:bCs/>
        </w:rPr>
      </w:pPr>
    </w:p>
    <w:p w14:paraId="7B0F1527" w14:textId="38436613" w:rsidR="000B2EB6" w:rsidRPr="00727E45" w:rsidRDefault="000B2EB6" w:rsidP="000B2EB6">
      <w:pPr>
        <w:spacing w:line="240" w:lineRule="auto"/>
        <w:contextualSpacing/>
        <w:rPr>
          <w:b/>
          <w:bCs/>
        </w:rPr>
      </w:pPr>
      <w:r w:rsidRPr="00727E45">
        <w:rPr>
          <w:b/>
          <w:bCs/>
        </w:rPr>
        <w:t xml:space="preserve">Process to Formally Review </w:t>
      </w:r>
      <w:r w:rsidR="00FF5C9C">
        <w:rPr>
          <w:b/>
          <w:bCs/>
        </w:rPr>
        <w:t xml:space="preserve">Student &amp; Graduate </w:t>
      </w:r>
      <w:r w:rsidR="00FF20CA">
        <w:rPr>
          <w:b/>
          <w:bCs/>
        </w:rPr>
        <w:t>Feedback</w:t>
      </w:r>
      <w:r w:rsidRPr="00727E45">
        <w:rPr>
          <w:b/>
          <w:bCs/>
        </w:rPr>
        <w:t xml:space="preserve"> Plan</w:t>
      </w:r>
    </w:p>
    <w:p w14:paraId="0CAB637F" w14:textId="77777777" w:rsidR="000B2EB6" w:rsidRDefault="000B2EB6" w:rsidP="000B2EB6">
      <w:pPr>
        <w:spacing w:line="240" w:lineRule="auto"/>
        <w:contextualSpacing/>
      </w:pPr>
    </w:p>
    <w:p w14:paraId="2614A906" w14:textId="0CAFB235" w:rsidR="000B2EB6" w:rsidRDefault="00FF5C9C" w:rsidP="000B2EB6">
      <w:pPr>
        <w:spacing w:line="240" w:lineRule="auto"/>
        <w:contextualSpacing/>
      </w:pPr>
      <w:r>
        <w:fldChar w:fldCharType="begin">
          <w:ffData>
            <w:name w:val=""/>
            <w:enabled/>
            <w:calcOnExit w:val="0"/>
            <w:textInput>
              <w:default w:val="Describe the process used to formally review the feedback plan presented in AS D5.0.4(a)."/>
            </w:textInput>
          </w:ffData>
        </w:fldChar>
      </w:r>
      <w:r>
        <w:instrText xml:space="preserve"> FORMTEXT </w:instrText>
      </w:r>
      <w:r>
        <w:fldChar w:fldCharType="separate"/>
      </w:r>
      <w:r>
        <w:rPr>
          <w:noProof/>
        </w:rPr>
        <w:t>Describe the process used to formally review the feedback plan presented in AS D5.0.4(a).</w:t>
      </w:r>
      <w:r>
        <w:fldChar w:fldCharType="end"/>
      </w:r>
    </w:p>
    <w:p w14:paraId="01A51344" w14:textId="77777777" w:rsidR="000B2EB6" w:rsidRDefault="000B2EB6" w:rsidP="000B2EB6">
      <w:pPr>
        <w:spacing w:line="240" w:lineRule="auto"/>
      </w:pPr>
    </w:p>
    <w:tbl>
      <w:tblPr>
        <w:tblStyle w:val="TableGrid"/>
        <w:tblW w:w="9364" w:type="dxa"/>
        <w:tblLook w:val="04A0" w:firstRow="1" w:lastRow="0" w:firstColumn="1" w:lastColumn="0" w:noHBand="0" w:noVBand="1"/>
      </w:tblPr>
      <w:tblGrid>
        <w:gridCol w:w="9364"/>
      </w:tblGrid>
      <w:tr w:rsidR="000B2EB6" w:rsidRPr="007441D9" w14:paraId="2D5E46B7" w14:textId="77777777">
        <w:trPr>
          <w:trHeight w:val="253"/>
        </w:trPr>
        <w:tc>
          <w:tcPr>
            <w:tcW w:w="9364" w:type="dxa"/>
          </w:tcPr>
          <w:p w14:paraId="34E0C124" w14:textId="63809530" w:rsidR="000B2EB6" w:rsidRPr="008274B1" w:rsidRDefault="000B2EB6" w:rsidP="002C62DB">
            <w:pPr>
              <w:pStyle w:val="ListParagraph"/>
              <w:numPr>
                <w:ilvl w:val="0"/>
                <w:numId w:val="57"/>
              </w:numPr>
              <w:rPr>
                <w:rFonts w:cs="Times New Roman"/>
                <w:b/>
                <w:bCs/>
              </w:rPr>
            </w:pPr>
            <w:r w:rsidRPr="00417BE4">
              <w:rPr>
                <w:rFonts w:cs="Times New Roman"/>
                <w:b/>
                <w:bCs/>
              </w:rPr>
              <w:t xml:space="preserve">The program describes the processes used to formally review its </w:t>
            </w:r>
            <w:r w:rsidR="0073234A">
              <w:rPr>
                <w:rFonts w:cs="Times New Roman"/>
                <w:b/>
                <w:bCs/>
              </w:rPr>
              <w:t>feedback findings</w:t>
            </w:r>
            <w:r w:rsidRPr="00417BE4">
              <w:rPr>
                <w:rFonts w:cs="Times New Roman"/>
                <w:b/>
                <w:bCs/>
              </w:rPr>
              <w:t>.</w:t>
            </w:r>
          </w:p>
        </w:tc>
      </w:tr>
    </w:tbl>
    <w:p w14:paraId="14CBA826" w14:textId="77777777" w:rsidR="000B2EB6" w:rsidRDefault="000B2EB6" w:rsidP="000B2EB6">
      <w:pPr>
        <w:spacing w:line="240" w:lineRule="auto"/>
        <w:contextualSpacing/>
        <w:rPr>
          <w:b/>
          <w:bCs/>
        </w:rPr>
      </w:pPr>
    </w:p>
    <w:p w14:paraId="63FE6479" w14:textId="012502A3" w:rsidR="000B2EB6" w:rsidRPr="00DD5ED8" w:rsidRDefault="000B2EB6" w:rsidP="000B2EB6">
      <w:pPr>
        <w:spacing w:line="240" w:lineRule="auto"/>
        <w:contextualSpacing/>
        <w:rPr>
          <w:b/>
          <w:bCs/>
        </w:rPr>
      </w:pPr>
      <w:r w:rsidRPr="00DD5ED8">
        <w:rPr>
          <w:b/>
          <w:bCs/>
        </w:rPr>
        <w:t xml:space="preserve">Process to Formally Review </w:t>
      </w:r>
      <w:r w:rsidR="0073234A">
        <w:rPr>
          <w:b/>
          <w:bCs/>
        </w:rPr>
        <w:t>Student</w:t>
      </w:r>
      <w:r w:rsidR="00CF5FB6">
        <w:rPr>
          <w:b/>
          <w:bCs/>
        </w:rPr>
        <w:t xml:space="preserve"> &amp; Graduate</w:t>
      </w:r>
      <w:r w:rsidR="0073234A">
        <w:rPr>
          <w:b/>
          <w:bCs/>
        </w:rPr>
        <w:t xml:space="preserve"> Feedback Findings</w:t>
      </w:r>
    </w:p>
    <w:p w14:paraId="31617406" w14:textId="77777777" w:rsidR="000B2EB6" w:rsidRPr="007441D9" w:rsidRDefault="000B2EB6" w:rsidP="000B2EB6">
      <w:pPr>
        <w:spacing w:line="240" w:lineRule="auto"/>
        <w:ind w:left="1440" w:hanging="1440"/>
        <w:contextualSpacing/>
        <w:rPr>
          <w:rFonts w:cs="Times New Roman"/>
          <w:b/>
          <w:bCs/>
        </w:rPr>
      </w:pPr>
    </w:p>
    <w:p w14:paraId="02ACE84B" w14:textId="4B5463C9" w:rsidR="000B2EB6" w:rsidRDefault="00FF5C9C" w:rsidP="000B2EB6">
      <w:pPr>
        <w:spacing w:line="240" w:lineRule="auto"/>
        <w:contextualSpacing/>
      </w:pPr>
      <w:r>
        <w:fldChar w:fldCharType="begin">
          <w:ffData>
            <w:name w:val=""/>
            <w:enabled/>
            <w:calcOnExit w:val="0"/>
            <w:textInput>
              <w:default w:val="Describe the process used to formally review the feedback findings/data."/>
            </w:textInput>
          </w:ffData>
        </w:fldChar>
      </w:r>
      <w:r>
        <w:instrText xml:space="preserve"> FORMTEXT </w:instrText>
      </w:r>
      <w:r>
        <w:fldChar w:fldCharType="separate"/>
      </w:r>
      <w:r>
        <w:rPr>
          <w:noProof/>
        </w:rPr>
        <w:t>Describe the process used to formally review the feedback findings/data.</w:t>
      </w:r>
      <w:r>
        <w:fldChar w:fldCharType="end"/>
      </w:r>
    </w:p>
    <w:p w14:paraId="3E583E1E" w14:textId="77777777" w:rsidR="000B2EB6" w:rsidRDefault="000B2EB6" w:rsidP="000B2EB6">
      <w:pPr>
        <w:spacing w:line="240" w:lineRule="auto"/>
      </w:pPr>
    </w:p>
    <w:tbl>
      <w:tblPr>
        <w:tblStyle w:val="TableGrid"/>
        <w:tblW w:w="9364" w:type="dxa"/>
        <w:tblLook w:val="04A0" w:firstRow="1" w:lastRow="0" w:firstColumn="1" w:lastColumn="0" w:noHBand="0" w:noVBand="1"/>
      </w:tblPr>
      <w:tblGrid>
        <w:gridCol w:w="9364"/>
      </w:tblGrid>
      <w:tr w:rsidR="000B2EB6" w:rsidRPr="007441D9" w14:paraId="5DCE8A42" w14:textId="77777777">
        <w:trPr>
          <w:trHeight w:val="253"/>
        </w:trPr>
        <w:tc>
          <w:tcPr>
            <w:tcW w:w="9364" w:type="dxa"/>
          </w:tcPr>
          <w:p w14:paraId="5A53D992" w14:textId="77081C80" w:rsidR="000B2EB6" w:rsidRPr="008274B1" w:rsidRDefault="000B2EB6" w:rsidP="002C62DB">
            <w:pPr>
              <w:pStyle w:val="ListParagraph"/>
              <w:numPr>
                <w:ilvl w:val="0"/>
                <w:numId w:val="57"/>
              </w:numPr>
              <w:rPr>
                <w:rFonts w:cs="Times New Roman"/>
                <w:b/>
                <w:bCs/>
              </w:rPr>
            </w:pPr>
            <w:r w:rsidRPr="00417BE4">
              <w:rPr>
                <w:rFonts w:cs="Times New Roman"/>
                <w:b/>
                <w:bCs/>
              </w:rPr>
              <w:t xml:space="preserve">The program describes specific changes made to the </w:t>
            </w:r>
            <w:r w:rsidR="007C4707">
              <w:rPr>
                <w:rFonts w:cs="Times New Roman"/>
                <w:b/>
                <w:bCs/>
              </w:rPr>
              <w:t>student experience</w:t>
            </w:r>
            <w:r w:rsidRPr="00417BE4">
              <w:rPr>
                <w:rFonts w:cs="Times New Roman"/>
                <w:b/>
                <w:bCs/>
              </w:rPr>
              <w:t xml:space="preserve"> based on its most recent </w:t>
            </w:r>
            <w:r w:rsidR="007C4707">
              <w:rPr>
                <w:rFonts w:cs="Times New Roman"/>
                <w:b/>
                <w:bCs/>
              </w:rPr>
              <w:t>feedback</w:t>
            </w:r>
            <w:r w:rsidRPr="00417BE4">
              <w:rPr>
                <w:rFonts w:cs="Times New Roman"/>
                <w:b/>
                <w:bCs/>
              </w:rPr>
              <w:t xml:space="preserve">, presented in Accreditation Standard </w:t>
            </w:r>
            <w:r>
              <w:rPr>
                <w:rFonts w:cs="Times New Roman"/>
                <w:b/>
                <w:bCs/>
              </w:rPr>
              <w:t>D</w:t>
            </w:r>
            <w:r w:rsidRPr="00417BE4">
              <w:rPr>
                <w:rFonts w:cs="Times New Roman"/>
                <w:b/>
                <w:bCs/>
              </w:rPr>
              <w:t>5.0.</w:t>
            </w:r>
            <w:r w:rsidR="007C4707">
              <w:rPr>
                <w:rFonts w:cs="Times New Roman"/>
                <w:b/>
                <w:bCs/>
              </w:rPr>
              <w:t>4</w:t>
            </w:r>
            <w:r w:rsidRPr="00417BE4">
              <w:rPr>
                <w:rFonts w:cs="Times New Roman"/>
                <w:b/>
                <w:bCs/>
              </w:rPr>
              <w:t>(</w:t>
            </w:r>
            <w:r w:rsidR="007C4707">
              <w:rPr>
                <w:rFonts w:cs="Times New Roman"/>
                <w:b/>
                <w:bCs/>
              </w:rPr>
              <w:t>a</w:t>
            </w:r>
            <w:r w:rsidRPr="00417BE4">
              <w:rPr>
                <w:rFonts w:cs="Times New Roman"/>
                <w:b/>
                <w:bCs/>
              </w:rPr>
              <w:t xml:space="preserve">), with clear links to the </w:t>
            </w:r>
            <w:r w:rsidR="007C4707">
              <w:rPr>
                <w:rFonts w:cs="Times New Roman"/>
                <w:b/>
                <w:bCs/>
              </w:rPr>
              <w:t>findings</w:t>
            </w:r>
            <w:r w:rsidRPr="00417BE4">
              <w:rPr>
                <w:rFonts w:cs="Times New Roman"/>
                <w:b/>
                <w:bCs/>
              </w:rPr>
              <w:t>.</w:t>
            </w:r>
          </w:p>
        </w:tc>
      </w:tr>
    </w:tbl>
    <w:p w14:paraId="579AE61C" w14:textId="77777777" w:rsidR="000B2EB6" w:rsidRDefault="000B2EB6" w:rsidP="000B2EB6">
      <w:pPr>
        <w:spacing w:line="240" w:lineRule="auto"/>
        <w:ind w:left="1440" w:hanging="1440"/>
        <w:contextualSpacing/>
        <w:rPr>
          <w:rFonts w:cs="Times New Roman"/>
          <w:b/>
          <w:bCs/>
        </w:rPr>
      </w:pPr>
    </w:p>
    <w:p w14:paraId="6C7A9BBB" w14:textId="3FAE7C73" w:rsidR="000B2EB6" w:rsidRDefault="000B2EB6" w:rsidP="000B2EB6">
      <w:pPr>
        <w:spacing w:line="240" w:lineRule="auto"/>
        <w:contextualSpacing/>
        <w:rPr>
          <w:rFonts w:cs="Times New Roman"/>
          <w:b/>
          <w:bCs/>
        </w:rPr>
      </w:pPr>
      <w:r>
        <w:rPr>
          <w:rFonts w:cs="Times New Roman"/>
          <w:b/>
          <w:bCs/>
        </w:rPr>
        <w:t xml:space="preserve">Changes Made to </w:t>
      </w:r>
      <w:r w:rsidR="007C4707">
        <w:rPr>
          <w:rFonts w:cs="Times New Roman"/>
          <w:b/>
          <w:bCs/>
        </w:rPr>
        <w:t>Student Experience</w:t>
      </w:r>
      <w:r w:rsidRPr="006E1966">
        <w:rPr>
          <w:rFonts w:cs="Times New Roman"/>
          <w:b/>
          <w:bCs/>
        </w:rPr>
        <w:t xml:space="preserve"> </w:t>
      </w:r>
    </w:p>
    <w:p w14:paraId="36B553CA" w14:textId="77777777" w:rsidR="000B2EB6" w:rsidRDefault="000B2EB6" w:rsidP="000B2EB6">
      <w:pPr>
        <w:spacing w:line="240" w:lineRule="auto"/>
        <w:contextualSpacing/>
        <w:rPr>
          <w:rFonts w:cs="Times New Roman"/>
          <w:b/>
          <w:bCs/>
        </w:rPr>
      </w:pPr>
    </w:p>
    <w:p w14:paraId="655C33CA" w14:textId="0710C04C" w:rsidR="000B2EB6" w:rsidRDefault="007C4707" w:rsidP="000B2EB6">
      <w:pPr>
        <w:spacing w:line="240" w:lineRule="auto"/>
        <w:contextualSpacing/>
      </w:pPr>
      <w:r>
        <w:fldChar w:fldCharType="begin">
          <w:ffData>
            <w:name w:val=""/>
            <w:enabled/>
            <w:calcOnExit w:val="0"/>
            <w:textInput>
              <w:default w:val="Discuss the changes made to the student experience based on the outcomes"/>
            </w:textInput>
          </w:ffData>
        </w:fldChar>
      </w:r>
      <w:r>
        <w:instrText xml:space="preserve"> FORMTEXT </w:instrText>
      </w:r>
      <w:r>
        <w:fldChar w:fldCharType="separate"/>
      </w:r>
      <w:r>
        <w:rPr>
          <w:noProof/>
        </w:rPr>
        <w:t>Discuss the changes made to the student experience based on the outcomes</w:t>
      </w:r>
      <w:r>
        <w:fldChar w:fldCharType="end"/>
      </w:r>
    </w:p>
    <w:p w14:paraId="1D3BAA32" w14:textId="77777777" w:rsidR="000B2EB6" w:rsidRDefault="000B2EB6" w:rsidP="000B2EB6">
      <w:pPr>
        <w:spacing w:line="240" w:lineRule="auto"/>
        <w:contextualSpacing/>
        <w:rPr>
          <w:rFonts w:cs="Times New Roman"/>
          <w:b/>
          <w:bCs/>
        </w:rPr>
      </w:pPr>
    </w:p>
    <w:p w14:paraId="14FD0387" w14:textId="7F84E943" w:rsidR="000B2EB6" w:rsidRDefault="000B2EB6" w:rsidP="000B2EB6">
      <w:pPr>
        <w:spacing w:line="240" w:lineRule="auto"/>
        <w:contextualSpacing/>
        <w:rPr>
          <w:rFonts w:cs="Times New Roman"/>
          <w:b/>
          <w:bCs/>
        </w:rPr>
      </w:pPr>
      <w:r w:rsidRPr="006E1966">
        <w:rPr>
          <w:rFonts w:cs="Times New Roman"/>
          <w:b/>
          <w:bCs/>
        </w:rPr>
        <w:t xml:space="preserve">Rationale </w:t>
      </w:r>
      <w:r w:rsidR="00FF5C9C">
        <w:rPr>
          <w:rFonts w:cs="Times New Roman"/>
          <w:b/>
          <w:bCs/>
        </w:rPr>
        <w:t>f</w:t>
      </w:r>
      <w:r w:rsidR="00FF5C9C" w:rsidRPr="006E1966">
        <w:rPr>
          <w:rFonts w:cs="Times New Roman"/>
          <w:b/>
          <w:bCs/>
        </w:rPr>
        <w:t xml:space="preserve">or </w:t>
      </w:r>
      <w:r w:rsidRPr="006E1966">
        <w:rPr>
          <w:rFonts w:cs="Times New Roman"/>
          <w:b/>
          <w:bCs/>
        </w:rPr>
        <w:t>Changes That Were Made</w:t>
      </w:r>
    </w:p>
    <w:p w14:paraId="497D10D5" w14:textId="77777777" w:rsidR="000B2EB6" w:rsidRDefault="000B2EB6" w:rsidP="000B2EB6">
      <w:pPr>
        <w:tabs>
          <w:tab w:val="left" w:pos="1365"/>
        </w:tabs>
        <w:spacing w:line="240" w:lineRule="auto"/>
        <w:contextualSpacing/>
        <w:rPr>
          <w:rFonts w:cs="Times New Roman"/>
          <w:b/>
          <w:bCs/>
        </w:rPr>
      </w:pPr>
    </w:p>
    <w:p w14:paraId="5DFB9D75" w14:textId="64CFBF61" w:rsidR="000B2EB6" w:rsidRDefault="007C4707" w:rsidP="000B2EB6">
      <w:pPr>
        <w:spacing w:line="240" w:lineRule="auto"/>
        <w:contextualSpacing/>
      </w:pPr>
      <w:r>
        <w:fldChar w:fldCharType="begin">
          <w:ffData>
            <w:name w:val=""/>
            <w:enabled/>
            <w:calcOnExit w:val="0"/>
            <w:textInput>
              <w:default w:val="Cite the specific data used to inform the changes and explicitly link to the feedback findings/data"/>
            </w:textInput>
          </w:ffData>
        </w:fldChar>
      </w:r>
      <w:r>
        <w:instrText xml:space="preserve"> FORMTEXT </w:instrText>
      </w:r>
      <w:r>
        <w:fldChar w:fldCharType="separate"/>
      </w:r>
      <w:r>
        <w:rPr>
          <w:noProof/>
        </w:rPr>
        <w:t>Cite the specific data used to inform the changes and explicitly link to the feedback findings/data</w:t>
      </w:r>
      <w:r>
        <w:fldChar w:fldCharType="end"/>
      </w:r>
    </w:p>
    <w:p w14:paraId="18D488CB" w14:textId="77777777" w:rsidR="000B2EB6" w:rsidRPr="007441D9" w:rsidRDefault="000B2EB6" w:rsidP="000B2EB6">
      <w:pPr>
        <w:spacing w:line="240" w:lineRule="auto"/>
        <w:ind w:left="1440" w:hanging="1440"/>
        <w:contextualSpacing/>
        <w:rPr>
          <w:rFonts w:cs="Times New Roman"/>
          <w:b/>
          <w:bCs/>
        </w:rPr>
      </w:pPr>
    </w:p>
    <w:p w14:paraId="2C908DD1" w14:textId="77777777" w:rsidR="000B2EB6" w:rsidRPr="00727E45" w:rsidRDefault="000B2EB6" w:rsidP="000B2EB6">
      <w:pPr>
        <w:spacing w:line="240" w:lineRule="auto"/>
        <w:contextualSpacing/>
        <w:rPr>
          <w:b/>
          <w:bCs/>
        </w:rPr>
      </w:pPr>
      <w:r w:rsidRPr="00727E45">
        <w:rPr>
          <w:b/>
          <w:bCs/>
        </w:rPr>
        <w:t>Impact of Changes</w:t>
      </w:r>
      <w:r>
        <w:rPr>
          <w:b/>
          <w:bCs/>
        </w:rPr>
        <w:t xml:space="preserve"> </w:t>
      </w:r>
      <w:r w:rsidRPr="00FE0ABE">
        <w:rPr>
          <w:b/>
          <w:bCs/>
        </w:rPr>
        <w:t xml:space="preserve">to </w:t>
      </w:r>
      <w:r>
        <w:rPr>
          <w:b/>
          <w:bCs/>
        </w:rPr>
        <w:t>I</w:t>
      </w:r>
      <w:r w:rsidRPr="00FE0ABE">
        <w:rPr>
          <w:b/>
          <w:bCs/>
        </w:rPr>
        <w:t xml:space="preserve">mprove the </w:t>
      </w:r>
      <w:r>
        <w:rPr>
          <w:b/>
          <w:bCs/>
        </w:rPr>
        <w:t>P</w:t>
      </w:r>
      <w:r w:rsidRPr="00FE0ABE">
        <w:rPr>
          <w:b/>
          <w:bCs/>
        </w:rPr>
        <w:t>rogram</w:t>
      </w:r>
    </w:p>
    <w:p w14:paraId="409D5C00" w14:textId="77777777" w:rsidR="000B2EB6" w:rsidRDefault="000B2EB6" w:rsidP="000B2EB6">
      <w:pPr>
        <w:spacing w:line="240" w:lineRule="auto"/>
      </w:pPr>
    </w:p>
    <w:p w14:paraId="6FDF3401" w14:textId="17BC0A57" w:rsidR="000B2EB6" w:rsidRDefault="007C4707" w:rsidP="000B2EB6">
      <w:pPr>
        <w:spacing w:line="240" w:lineRule="auto"/>
        <w:contextualSpacing/>
      </w:pPr>
      <w:r>
        <w:fldChar w:fldCharType="begin">
          <w:ffData>
            <w:name w:val=""/>
            <w:enabled/>
            <w:calcOnExit w:val="0"/>
            <w:textInput>
              <w:default w:val="Describe the specific changes and impact/anticipated impact on the student experience to improve the program"/>
            </w:textInput>
          </w:ffData>
        </w:fldChar>
      </w:r>
      <w:r>
        <w:instrText xml:space="preserve"> FORMTEXT </w:instrText>
      </w:r>
      <w:r>
        <w:fldChar w:fldCharType="separate"/>
      </w:r>
      <w:r>
        <w:rPr>
          <w:noProof/>
        </w:rPr>
        <w:t>Describe the specific changes and impact/anticipated impact on the student experience to improve the program</w:t>
      </w:r>
      <w:r>
        <w:fldChar w:fldCharType="end"/>
      </w:r>
    </w:p>
    <w:p w14:paraId="60DAF98E" w14:textId="77777777" w:rsidR="000B2EB6" w:rsidRPr="00E422A2" w:rsidRDefault="000B2EB6" w:rsidP="000B2EB6">
      <w:pPr>
        <w:spacing w:line="240" w:lineRule="auto"/>
      </w:pPr>
    </w:p>
    <w:tbl>
      <w:tblPr>
        <w:tblStyle w:val="TableGrid"/>
        <w:tblW w:w="9364" w:type="dxa"/>
        <w:tblLook w:val="04A0" w:firstRow="1" w:lastRow="0" w:firstColumn="1" w:lastColumn="0" w:noHBand="0" w:noVBand="1"/>
      </w:tblPr>
      <w:tblGrid>
        <w:gridCol w:w="9364"/>
      </w:tblGrid>
      <w:tr w:rsidR="000B2EB6" w:rsidRPr="007441D9" w14:paraId="075C008B" w14:textId="77777777">
        <w:trPr>
          <w:trHeight w:val="253"/>
        </w:trPr>
        <w:tc>
          <w:tcPr>
            <w:tcW w:w="9364" w:type="dxa"/>
          </w:tcPr>
          <w:p w14:paraId="4BA4ABB4" w14:textId="77777777" w:rsidR="000B2EB6" w:rsidRPr="008274B1" w:rsidRDefault="000B2EB6" w:rsidP="002C62DB">
            <w:pPr>
              <w:pStyle w:val="ListParagraph"/>
              <w:numPr>
                <w:ilvl w:val="0"/>
                <w:numId w:val="57"/>
              </w:numPr>
              <w:rPr>
                <w:rFonts w:cs="Times New Roman"/>
                <w:b/>
                <w:bCs/>
              </w:rPr>
            </w:pPr>
            <w:r w:rsidRPr="00417BE4">
              <w:rPr>
                <w:rFonts w:cs="Times New Roman"/>
                <w:b/>
                <w:bCs/>
              </w:rPr>
              <w:t>The program addresses all program options.</w:t>
            </w:r>
          </w:p>
        </w:tc>
      </w:tr>
    </w:tbl>
    <w:p w14:paraId="6F8D9A67" w14:textId="77777777" w:rsidR="000B2EB6" w:rsidRPr="007441D9" w:rsidRDefault="000B2EB6" w:rsidP="000B2EB6">
      <w:pPr>
        <w:spacing w:line="240" w:lineRule="auto"/>
        <w:ind w:left="1440" w:hanging="1440"/>
        <w:contextualSpacing/>
        <w:rPr>
          <w:rFonts w:cs="Times New Roman"/>
          <w:b/>
          <w:bCs/>
        </w:rPr>
      </w:pPr>
    </w:p>
    <w:p w14:paraId="26694D51" w14:textId="77777777" w:rsidR="000B2EB6" w:rsidRPr="007441D9" w:rsidRDefault="000B2EB6" w:rsidP="000B2EB6">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0C7E57B" w14:textId="77777777" w:rsidR="000B2EB6" w:rsidRPr="00E15D17" w:rsidRDefault="00000000" w:rsidP="000B2EB6">
      <w:pPr>
        <w:spacing w:line="240" w:lineRule="auto"/>
        <w:ind w:left="360"/>
        <w:rPr>
          <w:rFonts w:eastAsia="MS Gothic" w:cs="Arial"/>
        </w:rPr>
      </w:pPr>
      <w:sdt>
        <w:sdtPr>
          <w:id w:val="-155687372"/>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The program has only one (1) option.</w:t>
      </w:r>
    </w:p>
    <w:p w14:paraId="7FBB7D57" w14:textId="77777777" w:rsidR="000B2EB6" w:rsidRPr="00E15D17" w:rsidRDefault="00000000" w:rsidP="000B2EB6">
      <w:pPr>
        <w:spacing w:line="240" w:lineRule="auto"/>
        <w:ind w:left="360"/>
        <w:rPr>
          <w:rFonts w:cs="Arial"/>
        </w:rPr>
      </w:pPr>
      <w:sdt>
        <w:sdtPr>
          <w:id w:val="615336310"/>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Our response/compliance plan is the same for all program options.</w:t>
      </w:r>
    </w:p>
    <w:p w14:paraId="56C474C1" w14:textId="77777777" w:rsidR="000B2EB6" w:rsidRDefault="00000000" w:rsidP="000B2EB6">
      <w:pPr>
        <w:spacing w:line="240" w:lineRule="auto"/>
        <w:ind w:left="360"/>
        <w:rPr>
          <w:rFonts w:cs="Arial"/>
        </w:rPr>
      </w:pPr>
      <w:sdt>
        <w:sdtPr>
          <w:id w:val="2030679671"/>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 xml:space="preserve">Our response/compliance plan differs between program options in the following ways: </w:t>
      </w:r>
    </w:p>
    <w:p w14:paraId="49BFFD95" w14:textId="77777777" w:rsidR="000B2EB6" w:rsidRDefault="000B2EB6" w:rsidP="000B2EB6">
      <w:pPr>
        <w:spacing w:line="240" w:lineRule="auto"/>
      </w:pPr>
    </w:p>
    <w:p w14:paraId="7B0BBE8C" w14:textId="6D8A3DB5" w:rsidR="00AB5098" w:rsidRPr="007C4707" w:rsidRDefault="000B2EB6" w:rsidP="007C4707">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sectPr w:rsidR="00AB5098" w:rsidRPr="007C4707" w:rsidSect="00F0433A">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F53A" w14:textId="77777777" w:rsidR="009D6FFE" w:rsidRDefault="009D6FFE" w:rsidP="00230B9F">
      <w:pPr>
        <w:spacing w:line="240" w:lineRule="auto"/>
      </w:pPr>
      <w:r>
        <w:separator/>
      </w:r>
    </w:p>
  </w:endnote>
  <w:endnote w:type="continuationSeparator" w:id="0">
    <w:p w14:paraId="2922BAEA" w14:textId="77777777" w:rsidR="009D6FFE" w:rsidRDefault="009D6FFE" w:rsidP="00230B9F">
      <w:pPr>
        <w:spacing w:line="240" w:lineRule="auto"/>
      </w:pPr>
      <w:r>
        <w:continuationSeparator/>
      </w:r>
    </w:p>
  </w:endnote>
  <w:endnote w:type="continuationNotice" w:id="1">
    <w:p w14:paraId="4AFC0421" w14:textId="77777777" w:rsidR="009D6FFE" w:rsidRDefault="009D6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17929"/>
      <w:docPartObj>
        <w:docPartGallery w:val="Page Numbers (Bottom of Page)"/>
        <w:docPartUnique/>
      </w:docPartObj>
    </w:sdtPr>
    <w:sdtEndPr>
      <w:rPr>
        <w:b/>
        <w:bCs/>
        <w:sz w:val="20"/>
        <w:szCs w:val="20"/>
      </w:rPr>
    </w:sdtEndPr>
    <w:sdtContent>
      <w:p w14:paraId="46C0F173" w14:textId="77777777" w:rsidR="00B663D9" w:rsidRPr="00351691" w:rsidRDefault="00B663D9" w:rsidP="00B663D9">
        <w:pPr>
          <w:pStyle w:val="Footer"/>
          <w:jc w:val="right"/>
          <w:rPr>
            <w:rFonts w:cs="Times New Roman"/>
            <w:i/>
            <w:sz w:val="20"/>
            <w:szCs w:val="20"/>
          </w:rPr>
        </w:pPr>
        <w:r w:rsidRPr="00351691">
          <w:rPr>
            <w:rFonts w:cs="Times New Roman"/>
            <w:i/>
            <w:sz w:val="20"/>
            <w:szCs w:val="20"/>
          </w:rPr>
          <w:t>[Institution’s Name]</w:t>
        </w:r>
      </w:p>
      <w:p w14:paraId="6016A7B6" w14:textId="4EDDB8CE" w:rsidR="00B663D9" w:rsidRPr="00B663D9" w:rsidRDefault="00E85C52" w:rsidP="00B663D9">
        <w:pPr>
          <w:pStyle w:val="Footer"/>
          <w:jc w:val="right"/>
          <w:rPr>
            <w:sz w:val="20"/>
          </w:rPr>
        </w:pPr>
        <w:r>
          <w:rPr>
            <w:rFonts w:cs="Times New Roman"/>
            <w:sz w:val="20"/>
            <w:szCs w:val="20"/>
          </w:rPr>
          <w:t>Practice Doctorate</w:t>
        </w:r>
        <w:r w:rsidR="00B663D9">
          <w:rPr>
            <w:rFonts w:cs="Times New Roman"/>
            <w:sz w:val="20"/>
            <w:szCs w:val="20"/>
          </w:rPr>
          <w:t>,</w:t>
        </w:r>
        <w:r w:rsidR="00B663D9" w:rsidRPr="00351691">
          <w:rPr>
            <w:rFonts w:cs="Times New Roman"/>
            <w:sz w:val="20"/>
            <w:szCs w:val="20"/>
          </w:rPr>
          <w:t xml:space="preserve"> </w:t>
        </w:r>
        <w:r w:rsidR="00B663D9">
          <w:rPr>
            <w:rFonts w:cs="Times New Roman"/>
            <w:sz w:val="20"/>
            <w:szCs w:val="20"/>
          </w:rPr>
          <w:t>Self-Study</w:t>
        </w:r>
        <w:r w:rsidR="00B663D9" w:rsidRPr="00351691">
          <w:rPr>
            <w:rFonts w:cs="Times New Roman"/>
            <w:sz w:val="20"/>
            <w:szCs w:val="20"/>
          </w:rPr>
          <w:t xml:space="preserve">, Volume 1 | pg. </w:t>
        </w:r>
        <w:r w:rsidR="00B663D9" w:rsidRPr="00351691">
          <w:rPr>
            <w:rFonts w:cs="Times New Roman"/>
            <w:b/>
            <w:sz w:val="20"/>
            <w:szCs w:val="20"/>
          </w:rPr>
          <w:fldChar w:fldCharType="begin"/>
        </w:r>
        <w:r w:rsidR="00B663D9" w:rsidRPr="00351691">
          <w:rPr>
            <w:rFonts w:cs="Times New Roman"/>
            <w:b/>
            <w:sz w:val="20"/>
            <w:szCs w:val="20"/>
          </w:rPr>
          <w:instrText xml:space="preserve"> PAGE   \* MERGEFORMAT </w:instrText>
        </w:r>
        <w:r w:rsidR="00B663D9" w:rsidRPr="00351691">
          <w:rPr>
            <w:rFonts w:cs="Times New Roman"/>
            <w:b/>
            <w:sz w:val="20"/>
            <w:szCs w:val="20"/>
          </w:rPr>
          <w:fldChar w:fldCharType="separate"/>
        </w:r>
        <w:r w:rsidR="00B663D9">
          <w:rPr>
            <w:rFonts w:cs="Times New Roman"/>
            <w:b/>
            <w:sz w:val="20"/>
            <w:szCs w:val="20"/>
          </w:rPr>
          <w:t>67</w:t>
        </w:r>
        <w:r w:rsidR="00B663D9" w:rsidRPr="00351691">
          <w:rPr>
            <w:rFonts w:cs="Times New Roman"/>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bCs/>
        <w:sz w:val="20"/>
        <w:szCs w:val="20"/>
      </w:rPr>
    </w:sdtEndPr>
    <w:sdtContent>
      <w:p w14:paraId="001FFD43" w14:textId="77777777" w:rsidR="00D252E7" w:rsidRPr="00351691" w:rsidRDefault="00D252E7" w:rsidP="00230B9F">
        <w:pPr>
          <w:pStyle w:val="Footer"/>
          <w:jc w:val="right"/>
          <w:rPr>
            <w:rFonts w:cs="Times New Roman"/>
            <w:i/>
            <w:sz w:val="20"/>
            <w:szCs w:val="20"/>
          </w:rPr>
        </w:pPr>
        <w:r w:rsidRPr="00351691">
          <w:rPr>
            <w:rFonts w:cs="Times New Roman"/>
            <w:i/>
            <w:sz w:val="20"/>
            <w:szCs w:val="20"/>
          </w:rPr>
          <w:t>[Institution’s Name]</w:t>
        </w:r>
      </w:p>
      <w:p w14:paraId="66439834" w14:textId="28C7D397" w:rsidR="00D252E7" w:rsidRPr="00B53BDC" w:rsidRDefault="00422F37" w:rsidP="00230B9F">
        <w:pPr>
          <w:pStyle w:val="Footer"/>
          <w:jc w:val="right"/>
          <w:rPr>
            <w:sz w:val="20"/>
          </w:rPr>
        </w:pPr>
        <w:r>
          <w:rPr>
            <w:rFonts w:cs="Times New Roman"/>
            <w:sz w:val="20"/>
            <w:szCs w:val="20"/>
          </w:rPr>
          <w:t>Practice Doctorate,</w:t>
        </w:r>
        <w:r w:rsidRPr="00351691">
          <w:rPr>
            <w:rFonts w:cs="Times New Roman"/>
            <w:sz w:val="20"/>
            <w:szCs w:val="20"/>
          </w:rPr>
          <w:t xml:space="preserve"> </w:t>
        </w:r>
        <w:r w:rsidR="008B1623">
          <w:rPr>
            <w:rFonts w:cs="Times New Roman"/>
            <w:sz w:val="20"/>
            <w:szCs w:val="20"/>
          </w:rPr>
          <w:t>Self-Study</w:t>
        </w:r>
        <w:r w:rsidR="00D252E7" w:rsidRPr="00351691">
          <w:rPr>
            <w:rFonts w:cs="Times New Roman"/>
            <w:sz w:val="20"/>
            <w:szCs w:val="20"/>
          </w:rPr>
          <w:t xml:space="preserve">, Volume 1 | pg. </w:t>
        </w:r>
        <w:r w:rsidR="00D252E7" w:rsidRPr="00351691">
          <w:rPr>
            <w:rFonts w:cs="Times New Roman"/>
            <w:b/>
            <w:sz w:val="20"/>
            <w:szCs w:val="20"/>
          </w:rPr>
          <w:fldChar w:fldCharType="begin"/>
        </w:r>
        <w:r w:rsidR="00D252E7" w:rsidRPr="00351691">
          <w:rPr>
            <w:rFonts w:cs="Times New Roman"/>
            <w:b/>
            <w:sz w:val="20"/>
            <w:szCs w:val="20"/>
          </w:rPr>
          <w:instrText xml:space="preserve"> PAGE   \* MERGEFORMAT </w:instrText>
        </w:r>
        <w:r w:rsidR="00D252E7" w:rsidRPr="00351691">
          <w:rPr>
            <w:rFonts w:cs="Times New Roman"/>
            <w:b/>
            <w:sz w:val="20"/>
            <w:szCs w:val="20"/>
          </w:rPr>
          <w:fldChar w:fldCharType="separate"/>
        </w:r>
        <w:r w:rsidR="00D252E7" w:rsidRPr="00351691">
          <w:rPr>
            <w:rFonts w:cs="Times New Roman"/>
            <w:b/>
            <w:noProof/>
            <w:sz w:val="20"/>
            <w:szCs w:val="20"/>
          </w:rPr>
          <w:t>2</w:t>
        </w:r>
        <w:r w:rsidR="00D252E7" w:rsidRPr="00351691">
          <w:rPr>
            <w:rFonts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0955"/>
      <w:docPartObj>
        <w:docPartGallery w:val="Page Numbers (Bottom of Page)"/>
        <w:docPartUnique/>
      </w:docPartObj>
    </w:sdtPr>
    <w:sdtContent>
      <w:sdt>
        <w:sdtPr>
          <w:id w:val="-1769616900"/>
          <w:docPartObj>
            <w:docPartGallery w:val="Page Numbers (Top of Page)"/>
            <w:docPartUnique/>
          </w:docPartObj>
        </w:sdtPr>
        <w:sdtContent>
          <w:sdt>
            <w:sdtPr>
              <w:id w:val="-1345623951"/>
              <w:docPartObj>
                <w:docPartGallery w:val="Page Numbers (Bottom of Page)"/>
                <w:docPartUnique/>
              </w:docPartObj>
            </w:sdtPr>
            <w:sdtEndPr>
              <w:rPr>
                <w:b/>
                <w:bCs/>
                <w:sz w:val="20"/>
                <w:szCs w:val="20"/>
              </w:rPr>
            </w:sdtEndPr>
            <w:sdtContent>
              <w:p w14:paraId="00F92C0E" w14:textId="77777777" w:rsidR="00D351BE" w:rsidRPr="00351691" w:rsidRDefault="00D351BE" w:rsidP="00D351BE">
                <w:pPr>
                  <w:pStyle w:val="Footer"/>
                  <w:jc w:val="right"/>
                  <w:rPr>
                    <w:rFonts w:cs="Times New Roman"/>
                    <w:i/>
                    <w:sz w:val="20"/>
                    <w:szCs w:val="20"/>
                  </w:rPr>
                </w:pPr>
                <w:r w:rsidRPr="00351691">
                  <w:rPr>
                    <w:rFonts w:cs="Times New Roman"/>
                    <w:i/>
                    <w:sz w:val="20"/>
                    <w:szCs w:val="20"/>
                  </w:rPr>
                  <w:t>[Institution’s Name]</w:t>
                </w:r>
              </w:p>
              <w:p w14:paraId="01718510" w14:textId="7161D6E9" w:rsidR="007D32F8" w:rsidRPr="00D351BE" w:rsidRDefault="00E05928" w:rsidP="00D351BE">
                <w:pPr>
                  <w:pStyle w:val="Footer"/>
                  <w:jc w:val="right"/>
                  <w:rPr>
                    <w:sz w:val="20"/>
                  </w:rPr>
                </w:pPr>
                <w:r>
                  <w:rPr>
                    <w:rFonts w:cs="Times New Roman"/>
                    <w:sz w:val="20"/>
                    <w:szCs w:val="20"/>
                  </w:rPr>
                  <w:t>Practice Doctorate,</w:t>
                </w:r>
                <w:r w:rsidRPr="00351691">
                  <w:rPr>
                    <w:rFonts w:cs="Times New Roman"/>
                    <w:sz w:val="20"/>
                    <w:szCs w:val="20"/>
                  </w:rPr>
                  <w:t xml:space="preserve"> </w:t>
                </w:r>
                <w:r w:rsidR="00D351BE">
                  <w:rPr>
                    <w:rFonts w:cs="Times New Roman"/>
                    <w:sz w:val="20"/>
                    <w:szCs w:val="20"/>
                  </w:rPr>
                  <w:t>Self-Study</w:t>
                </w:r>
                <w:r w:rsidR="00D351BE" w:rsidRPr="00351691">
                  <w:rPr>
                    <w:rFonts w:cs="Times New Roman"/>
                    <w:sz w:val="20"/>
                    <w:szCs w:val="20"/>
                  </w:rPr>
                  <w:t xml:space="preserve">, Volume 1 | pg. </w:t>
                </w:r>
                <w:r w:rsidR="00D351BE" w:rsidRPr="00351691">
                  <w:rPr>
                    <w:rFonts w:cs="Times New Roman"/>
                    <w:b/>
                    <w:sz w:val="20"/>
                    <w:szCs w:val="20"/>
                  </w:rPr>
                  <w:fldChar w:fldCharType="begin"/>
                </w:r>
                <w:r w:rsidR="00D351BE" w:rsidRPr="00351691">
                  <w:rPr>
                    <w:rFonts w:cs="Times New Roman"/>
                    <w:b/>
                    <w:sz w:val="20"/>
                    <w:szCs w:val="20"/>
                  </w:rPr>
                  <w:instrText xml:space="preserve"> PAGE   \* MERGEFORMAT </w:instrText>
                </w:r>
                <w:r w:rsidR="00D351BE" w:rsidRPr="00351691">
                  <w:rPr>
                    <w:rFonts w:cs="Times New Roman"/>
                    <w:b/>
                    <w:sz w:val="20"/>
                    <w:szCs w:val="20"/>
                  </w:rPr>
                  <w:fldChar w:fldCharType="separate"/>
                </w:r>
                <w:r w:rsidR="00D351BE">
                  <w:rPr>
                    <w:rFonts w:cs="Times New Roman"/>
                    <w:b/>
                    <w:sz w:val="20"/>
                    <w:szCs w:val="20"/>
                  </w:rPr>
                  <w:t>67</w:t>
                </w:r>
                <w:r w:rsidR="00D351BE" w:rsidRPr="00351691">
                  <w:rPr>
                    <w:rFonts w:cs="Times New Roman"/>
                    <w:b/>
                    <w:noProof/>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75F7" w14:textId="77777777" w:rsidR="009D6FFE" w:rsidRDefault="009D6FFE" w:rsidP="00230B9F">
      <w:pPr>
        <w:spacing w:line="240" w:lineRule="auto"/>
      </w:pPr>
      <w:r>
        <w:separator/>
      </w:r>
    </w:p>
  </w:footnote>
  <w:footnote w:type="continuationSeparator" w:id="0">
    <w:p w14:paraId="294E83A6" w14:textId="77777777" w:rsidR="009D6FFE" w:rsidRDefault="009D6FFE" w:rsidP="00230B9F">
      <w:pPr>
        <w:spacing w:line="240" w:lineRule="auto"/>
      </w:pPr>
      <w:r>
        <w:continuationSeparator/>
      </w:r>
    </w:p>
  </w:footnote>
  <w:footnote w:type="continuationNotice" w:id="1">
    <w:p w14:paraId="31BF2122" w14:textId="77777777" w:rsidR="009D6FFE" w:rsidRDefault="009D6FF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D7"/>
    <w:multiLevelType w:val="hybridMultilevel"/>
    <w:tmpl w:val="16F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3315C9"/>
    <w:multiLevelType w:val="hybridMultilevel"/>
    <w:tmpl w:val="9EB8A98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8E4FB7"/>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637A78"/>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6113F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7F4F20"/>
    <w:multiLevelType w:val="hybridMultilevel"/>
    <w:tmpl w:val="736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C06154"/>
    <w:multiLevelType w:val="hybridMultilevel"/>
    <w:tmpl w:val="BBC8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922226"/>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F460CB"/>
    <w:multiLevelType w:val="hybridMultilevel"/>
    <w:tmpl w:val="EC563D8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531544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895711B"/>
    <w:multiLevelType w:val="hybridMultilevel"/>
    <w:tmpl w:val="7EB0887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340C39"/>
    <w:multiLevelType w:val="hybridMultilevel"/>
    <w:tmpl w:val="3AFC2E1A"/>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A7B2EAA"/>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CFA7AFE"/>
    <w:multiLevelType w:val="hybridMultilevel"/>
    <w:tmpl w:val="DC0A22A2"/>
    <w:lvl w:ilvl="0" w:tplc="7A241C9A">
      <w:start w:val="1"/>
      <w:numFmt w:val="bullet"/>
      <w:lvlText w:val=""/>
      <w:lvlJc w:val="left"/>
      <w:pPr>
        <w:ind w:left="1440" w:hanging="360"/>
      </w:pPr>
      <w:rPr>
        <w:rFonts w:ascii="Symbol" w:hAnsi="Symbol"/>
      </w:rPr>
    </w:lvl>
    <w:lvl w:ilvl="1" w:tplc="040EEB9E">
      <w:start w:val="1"/>
      <w:numFmt w:val="bullet"/>
      <w:lvlText w:val=""/>
      <w:lvlJc w:val="left"/>
      <w:pPr>
        <w:ind w:left="2160" w:hanging="360"/>
      </w:pPr>
      <w:rPr>
        <w:rFonts w:ascii="Symbol" w:hAnsi="Symbol"/>
      </w:rPr>
    </w:lvl>
    <w:lvl w:ilvl="2" w:tplc="8D14C200">
      <w:start w:val="1"/>
      <w:numFmt w:val="bullet"/>
      <w:lvlText w:val=""/>
      <w:lvlJc w:val="left"/>
      <w:pPr>
        <w:ind w:left="1440" w:hanging="360"/>
      </w:pPr>
      <w:rPr>
        <w:rFonts w:ascii="Symbol" w:hAnsi="Symbol"/>
      </w:rPr>
    </w:lvl>
    <w:lvl w:ilvl="3" w:tplc="19DEC5BA">
      <w:start w:val="1"/>
      <w:numFmt w:val="bullet"/>
      <w:lvlText w:val=""/>
      <w:lvlJc w:val="left"/>
      <w:pPr>
        <w:ind w:left="1440" w:hanging="360"/>
      </w:pPr>
      <w:rPr>
        <w:rFonts w:ascii="Symbol" w:hAnsi="Symbol"/>
      </w:rPr>
    </w:lvl>
    <w:lvl w:ilvl="4" w:tplc="2CD8C5BA">
      <w:start w:val="1"/>
      <w:numFmt w:val="bullet"/>
      <w:lvlText w:val=""/>
      <w:lvlJc w:val="left"/>
      <w:pPr>
        <w:ind w:left="1440" w:hanging="360"/>
      </w:pPr>
      <w:rPr>
        <w:rFonts w:ascii="Symbol" w:hAnsi="Symbol"/>
      </w:rPr>
    </w:lvl>
    <w:lvl w:ilvl="5" w:tplc="E3EC6F8C">
      <w:start w:val="1"/>
      <w:numFmt w:val="bullet"/>
      <w:lvlText w:val=""/>
      <w:lvlJc w:val="left"/>
      <w:pPr>
        <w:ind w:left="1440" w:hanging="360"/>
      </w:pPr>
      <w:rPr>
        <w:rFonts w:ascii="Symbol" w:hAnsi="Symbol"/>
      </w:rPr>
    </w:lvl>
    <w:lvl w:ilvl="6" w:tplc="CA747E52">
      <w:start w:val="1"/>
      <w:numFmt w:val="bullet"/>
      <w:lvlText w:val=""/>
      <w:lvlJc w:val="left"/>
      <w:pPr>
        <w:ind w:left="1440" w:hanging="360"/>
      </w:pPr>
      <w:rPr>
        <w:rFonts w:ascii="Symbol" w:hAnsi="Symbol"/>
      </w:rPr>
    </w:lvl>
    <w:lvl w:ilvl="7" w:tplc="918639BA">
      <w:start w:val="1"/>
      <w:numFmt w:val="bullet"/>
      <w:lvlText w:val=""/>
      <w:lvlJc w:val="left"/>
      <w:pPr>
        <w:ind w:left="1440" w:hanging="360"/>
      </w:pPr>
      <w:rPr>
        <w:rFonts w:ascii="Symbol" w:hAnsi="Symbol"/>
      </w:rPr>
    </w:lvl>
    <w:lvl w:ilvl="8" w:tplc="F2761918">
      <w:start w:val="1"/>
      <w:numFmt w:val="bullet"/>
      <w:lvlText w:val=""/>
      <w:lvlJc w:val="left"/>
      <w:pPr>
        <w:ind w:left="1440" w:hanging="360"/>
      </w:pPr>
      <w:rPr>
        <w:rFonts w:ascii="Symbol" w:hAnsi="Symbol"/>
      </w:rPr>
    </w:lvl>
  </w:abstractNum>
  <w:abstractNum w:abstractNumId="33" w15:restartNumberingAfterBreak="0">
    <w:nsid w:val="3F766250"/>
    <w:multiLevelType w:val="hybridMultilevel"/>
    <w:tmpl w:val="93D61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27A23"/>
    <w:multiLevelType w:val="hybridMultilevel"/>
    <w:tmpl w:val="8F52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A66AE8"/>
    <w:multiLevelType w:val="hybridMultilevel"/>
    <w:tmpl w:val="BF86F47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45E0663"/>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2193E23"/>
    <w:multiLevelType w:val="hybridMultilevel"/>
    <w:tmpl w:val="E6529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F42B94"/>
    <w:multiLevelType w:val="hybridMultilevel"/>
    <w:tmpl w:val="2876A056"/>
    <w:lvl w:ilvl="0" w:tplc="2D7E99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E94F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D4D112C"/>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B8407E3"/>
    <w:multiLevelType w:val="hybridMultilevel"/>
    <w:tmpl w:val="59800C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D1938CB"/>
    <w:multiLevelType w:val="hybridMultilevel"/>
    <w:tmpl w:val="E0F2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37005B"/>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D324C13"/>
    <w:multiLevelType w:val="hybridMultilevel"/>
    <w:tmpl w:val="2D36C24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8645146">
    <w:abstractNumId w:val="17"/>
  </w:num>
  <w:num w:numId="2" w16cid:durableId="113253736">
    <w:abstractNumId w:val="40"/>
  </w:num>
  <w:num w:numId="3" w16cid:durableId="1099106929">
    <w:abstractNumId w:val="51"/>
  </w:num>
  <w:num w:numId="4" w16cid:durableId="1714769468">
    <w:abstractNumId w:val="3"/>
  </w:num>
  <w:num w:numId="5" w16cid:durableId="1474978335">
    <w:abstractNumId w:val="24"/>
  </w:num>
  <w:num w:numId="6" w16cid:durableId="1054501929">
    <w:abstractNumId w:val="57"/>
  </w:num>
  <w:num w:numId="7" w16cid:durableId="187254103">
    <w:abstractNumId w:val="47"/>
  </w:num>
  <w:num w:numId="8" w16cid:durableId="1204056849">
    <w:abstractNumId w:val="14"/>
  </w:num>
  <w:num w:numId="9" w16cid:durableId="855001119">
    <w:abstractNumId w:val="5"/>
  </w:num>
  <w:num w:numId="10" w16cid:durableId="605578647">
    <w:abstractNumId w:val="54"/>
  </w:num>
  <w:num w:numId="11" w16cid:durableId="1441949276">
    <w:abstractNumId w:val="48"/>
  </w:num>
  <w:num w:numId="12" w16cid:durableId="985205885">
    <w:abstractNumId w:val="27"/>
  </w:num>
  <w:num w:numId="13" w16cid:durableId="111945858">
    <w:abstractNumId w:val="37"/>
  </w:num>
  <w:num w:numId="14" w16cid:durableId="1716469566">
    <w:abstractNumId w:val="55"/>
  </w:num>
  <w:num w:numId="15" w16cid:durableId="717127439">
    <w:abstractNumId w:val="29"/>
  </w:num>
  <w:num w:numId="16" w16cid:durableId="1488937259">
    <w:abstractNumId w:val="16"/>
  </w:num>
  <w:num w:numId="17" w16cid:durableId="2085494651">
    <w:abstractNumId w:val="45"/>
  </w:num>
  <w:num w:numId="18" w16cid:durableId="605159534">
    <w:abstractNumId w:val="39"/>
  </w:num>
  <w:num w:numId="19" w16cid:durableId="1694572298">
    <w:abstractNumId w:val="52"/>
  </w:num>
  <w:num w:numId="20" w16cid:durableId="475495162">
    <w:abstractNumId w:val="46"/>
  </w:num>
  <w:num w:numId="21" w16cid:durableId="1428773039">
    <w:abstractNumId w:val="15"/>
  </w:num>
  <w:num w:numId="22" w16cid:durableId="1413578221">
    <w:abstractNumId w:val="20"/>
  </w:num>
  <w:num w:numId="23" w16cid:durableId="60645460">
    <w:abstractNumId w:val="49"/>
  </w:num>
  <w:num w:numId="24" w16cid:durableId="1933468691">
    <w:abstractNumId w:val="6"/>
  </w:num>
  <w:num w:numId="25" w16cid:durableId="1108237878">
    <w:abstractNumId w:val="56"/>
  </w:num>
  <w:num w:numId="26" w16cid:durableId="1530216748">
    <w:abstractNumId w:val="41"/>
  </w:num>
  <w:num w:numId="27" w16cid:durableId="547037141">
    <w:abstractNumId w:val="30"/>
  </w:num>
  <w:num w:numId="28" w16cid:durableId="850686641">
    <w:abstractNumId w:val="11"/>
  </w:num>
  <w:num w:numId="29" w16cid:durableId="676660794">
    <w:abstractNumId w:val="58"/>
  </w:num>
  <w:num w:numId="30" w16cid:durableId="569385505">
    <w:abstractNumId w:val="1"/>
  </w:num>
  <w:num w:numId="31" w16cid:durableId="1382704612">
    <w:abstractNumId w:val="23"/>
  </w:num>
  <w:num w:numId="32" w16cid:durableId="1322543311">
    <w:abstractNumId w:val="28"/>
  </w:num>
  <w:num w:numId="33" w16cid:durableId="1575120225">
    <w:abstractNumId w:val="4"/>
  </w:num>
  <w:num w:numId="34" w16cid:durableId="510529417">
    <w:abstractNumId w:val="50"/>
  </w:num>
  <w:num w:numId="35" w16cid:durableId="1540163769">
    <w:abstractNumId w:val="12"/>
  </w:num>
  <w:num w:numId="36" w16cid:durableId="595133779">
    <w:abstractNumId w:val="21"/>
  </w:num>
  <w:num w:numId="37" w16cid:durableId="207449423">
    <w:abstractNumId w:val="33"/>
  </w:num>
  <w:num w:numId="38" w16cid:durableId="1668745023">
    <w:abstractNumId w:val="13"/>
  </w:num>
  <w:num w:numId="39" w16cid:durableId="306592676">
    <w:abstractNumId w:val="43"/>
  </w:num>
  <w:num w:numId="40" w16cid:durableId="1118647335">
    <w:abstractNumId w:val="10"/>
  </w:num>
  <w:num w:numId="41" w16cid:durableId="1869179774">
    <w:abstractNumId w:val="35"/>
  </w:num>
  <w:num w:numId="42" w16cid:durableId="986906677">
    <w:abstractNumId w:val="22"/>
  </w:num>
  <w:num w:numId="43" w16cid:durableId="419640613">
    <w:abstractNumId w:val="34"/>
  </w:num>
  <w:num w:numId="44" w16cid:durableId="1334920183">
    <w:abstractNumId w:val="25"/>
  </w:num>
  <w:num w:numId="45" w16cid:durableId="1842113887">
    <w:abstractNumId w:val="9"/>
  </w:num>
  <w:num w:numId="46" w16cid:durableId="1685743672">
    <w:abstractNumId w:val="42"/>
  </w:num>
  <w:num w:numId="47" w16cid:durableId="1271471640">
    <w:abstractNumId w:val="18"/>
  </w:num>
  <w:num w:numId="48" w16cid:durableId="1644114193">
    <w:abstractNumId w:val="31"/>
  </w:num>
  <w:num w:numId="49" w16cid:durableId="879559521">
    <w:abstractNumId w:val="19"/>
  </w:num>
  <w:num w:numId="50" w16cid:durableId="1107849916">
    <w:abstractNumId w:val="59"/>
  </w:num>
  <w:num w:numId="51" w16cid:durableId="721051977">
    <w:abstractNumId w:val="7"/>
  </w:num>
  <w:num w:numId="52" w16cid:durableId="1190411169">
    <w:abstractNumId w:val="38"/>
  </w:num>
  <w:num w:numId="53" w16cid:durableId="170997018">
    <w:abstractNumId w:val="44"/>
  </w:num>
  <w:num w:numId="54" w16cid:durableId="1694571126">
    <w:abstractNumId w:val="26"/>
  </w:num>
  <w:num w:numId="55" w16cid:durableId="1297561383">
    <w:abstractNumId w:val="8"/>
  </w:num>
  <w:num w:numId="56" w16cid:durableId="2090228285">
    <w:abstractNumId w:val="2"/>
  </w:num>
  <w:num w:numId="57" w16cid:durableId="29034629">
    <w:abstractNumId w:val="36"/>
  </w:num>
  <w:num w:numId="58" w16cid:durableId="261643713">
    <w:abstractNumId w:val="0"/>
  </w:num>
  <w:num w:numId="59" w16cid:durableId="264265496">
    <w:abstractNumId w:val="53"/>
  </w:num>
  <w:num w:numId="60" w16cid:durableId="375741561">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0B70"/>
    <w:rsid w:val="00000CAF"/>
    <w:rsid w:val="00001316"/>
    <w:rsid w:val="00001351"/>
    <w:rsid w:val="00001360"/>
    <w:rsid w:val="00001635"/>
    <w:rsid w:val="000019A7"/>
    <w:rsid w:val="00001ABC"/>
    <w:rsid w:val="00001DD1"/>
    <w:rsid w:val="00001FF7"/>
    <w:rsid w:val="000020BA"/>
    <w:rsid w:val="00002B00"/>
    <w:rsid w:val="00002B21"/>
    <w:rsid w:val="00002DF8"/>
    <w:rsid w:val="00002E82"/>
    <w:rsid w:val="00004B34"/>
    <w:rsid w:val="00005524"/>
    <w:rsid w:val="000055D6"/>
    <w:rsid w:val="00005B57"/>
    <w:rsid w:val="00006DA7"/>
    <w:rsid w:val="00007678"/>
    <w:rsid w:val="00007ADE"/>
    <w:rsid w:val="00007C12"/>
    <w:rsid w:val="00007F5E"/>
    <w:rsid w:val="000102A0"/>
    <w:rsid w:val="000102BC"/>
    <w:rsid w:val="000104E5"/>
    <w:rsid w:val="00010596"/>
    <w:rsid w:val="00010920"/>
    <w:rsid w:val="000109B7"/>
    <w:rsid w:val="00010B22"/>
    <w:rsid w:val="00010D0D"/>
    <w:rsid w:val="00011086"/>
    <w:rsid w:val="0001122A"/>
    <w:rsid w:val="0001130B"/>
    <w:rsid w:val="00011DF5"/>
    <w:rsid w:val="00011E21"/>
    <w:rsid w:val="000121BE"/>
    <w:rsid w:val="00012201"/>
    <w:rsid w:val="00012768"/>
    <w:rsid w:val="000137E7"/>
    <w:rsid w:val="00013A4D"/>
    <w:rsid w:val="00014266"/>
    <w:rsid w:val="00014683"/>
    <w:rsid w:val="000146CD"/>
    <w:rsid w:val="00014891"/>
    <w:rsid w:val="0001491B"/>
    <w:rsid w:val="00014D50"/>
    <w:rsid w:val="00014F22"/>
    <w:rsid w:val="000155C5"/>
    <w:rsid w:val="00015AFA"/>
    <w:rsid w:val="00015E52"/>
    <w:rsid w:val="0001635D"/>
    <w:rsid w:val="000163A0"/>
    <w:rsid w:val="00016546"/>
    <w:rsid w:val="000166C2"/>
    <w:rsid w:val="0001724D"/>
    <w:rsid w:val="0002066C"/>
    <w:rsid w:val="000207C9"/>
    <w:rsid w:val="00020B1F"/>
    <w:rsid w:val="00020CB7"/>
    <w:rsid w:val="00020E8C"/>
    <w:rsid w:val="00020F18"/>
    <w:rsid w:val="00022273"/>
    <w:rsid w:val="00022B12"/>
    <w:rsid w:val="00023255"/>
    <w:rsid w:val="0002341F"/>
    <w:rsid w:val="00023E88"/>
    <w:rsid w:val="00023FD9"/>
    <w:rsid w:val="000240D6"/>
    <w:rsid w:val="000247D0"/>
    <w:rsid w:val="00024927"/>
    <w:rsid w:val="00024B36"/>
    <w:rsid w:val="0002530D"/>
    <w:rsid w:val="0002585C"/>
    <w:rsid w:val="00025E67"/>
    <w:rsid w:val="0002604F"/>
    <w:rsid w:val="000266F2"/>
    <w:rsid w:val="000267F7"/>
    <w:rsid w:val="00026AFD"/>
    <w:rsid w:val="00026BCA"/>
    <w:rsid w:val="00026D19"/>
    <w:rsid w:val="000272ED"/>
    <w:rsid w:val="000277F8"/>
    <w:rsid w:val="000278C0"/>
    <w:rsid w:val="00027E76"/>
    <w:rsid w:val="00027F8C"/>
    <w:rsid w:val="000305C5"/>
    <w:rsid w:val="00031088"/>
    <w:rsid w:val="00031187"/>
    <w:rsid w:val="00031358"/>
    <w:rsid w:val="0003181F"/>
    <w:rsid w:val="000318E7"/>
    <w:rsid w:val="000318FF"/>
    <w:rsid w:val="00031F03"/>
    <w:rsid w:val="00032ABF"/>
    <w:rsid w:val="00032EA7"/>
    <w:rsid w:val="0003302D"/>
    <w:rsid w:val="00033C1B"/>
    <w:rsid w:val="0003426F"/>
    <w:rsid w:val="000343D7"/>
    <w:rsid w:val="0003473D"/>
    <w:rsid w:val="00034765"/>
    <w:rsid w:val="00034BB9"/>
    <w:rsid w:val="00034F0A"/>
    <w:rsid w:val="00035898"/>
    <w:rsid w:val="00035ABC"/>
    <w:rsid w:val="00035ED0"/>
    <w:rsid w:val="0003673E"/>
    <w:rsid w:val="00036B3B"/>
    <w:rsid w:val="00036D1B"/>
    <w:rsid w:val="000371E5"/>
    <w:rsid w:val="00037939"/>
    <w:rsid w:val="00041301"/>
    <w:rsid w:val="00041FE2"/>
    <w:rsid w:val="0004235B"/>
    <w:rsid w:val="00042967"/>
    <w:rsid w:val="00043329"/>
    <w:rsid w:val="00043DBD"/>
    <w:rsid w:val="000440D8"/>
    <w:rsid w:val="00044138"/>
    <w:rsid w:val="00044E7B"/>
    <w:rsid w:val="0004509B"/>
    <w:rsid w:val="00045AFB"/>
    <w:rsid w:val="00045B75"/>
    <w:rsid w:val="0004657F"/>
    <w:rsid w:val="000469F3"/>
    <w:rsid w:val="00046C0F"/>
    <w:rsid w:val="0004723F"/>
    <w:rsid w:val="00047AD9"/>
    <w:rsid w:val="00047E77"/>
    <w:rsid w:val="00050153"/>
    <w:rsid w:val="000501B8"/>
    <w:rsid w:val="00050403"/>
    <w:rsid w:val="000510F0"/>
    <w:rsid w:val="0005125B"/>
    <w:rsid w:val="000519C7"/>
    <w:rsid w:val="000521D8"/>
    <w:rsid w:val="0005253D"/>
    <w:rsid w:val="00052966"/>
    <w:rsid w:val="000529EB"/>
    <w:rsid w:val="00052E7F"/>
    <w:rsid w:val="00053089"/>
    <w:rsid w:val="0005360F"/>
    <w:rsid w:val="00053FC6"/>
    <w:rsid w:val="000545CC"/>
    <w:rsid w:val="0005474E"/>
    <w:rsid w:val="00054FA3"/>
    <w:rsid w:val="00055122"/>
    <w:rsid w:val="00055B15"/>
    <w:rsid w:val="00055C80"/>
    <w:rsid w:val="00056053"/>
    <w:rsid w:val="00056208"/>
    <w:rsid w:val="00056DC9"/>
    <w:rsid w:val="00056EC8"/>
    <w:rsid w:val="00056FA1"/>
    <w:rsid w:val="00057C54"/>
    <w:rsid w:val="0005F060"/>
    <w:rsid w:val="0006002F"/>
    <w:rsid w:val="000601F2"/>
    <w:rsid w:val="0006031F"/>
    <w:rsid w:val="000605F0"/>
    <w:rsid w:val="00060853"/>
    <w:rsid w:val="000611CD"/>
    <w:rsid w:val="00061DE4"/>
    <w:rsid w:val="00061FE5"/>
    <w:rsid w:val="000620E0"/>
    <w:rsid w:val="00062121"/>
    <w:rsid w:val="000623EA"/>
    <w:rsid w:val="00062471"/>
    <w:rsid w:val="000624B4"/>
    <w:rsid w:val="00062EC7"/>
    <w:rsid w:val="00063151"/>
    <w:rsid w:val="00063B79"/>
    <w:rsid w:val="00064068"/>
    <w:rsid w:val="0006430E"/>
    <w:rsid w:val="00064719"/>
    <w:rsid w:val="0006512B"/>
    <w:rsid w:val="00065381"/>
    <w:rsid w:val="000661A4"/>
    <w:rsid w:val="00066A81"/>
    <w:rsid w:val="000679E3"/>
    <w:rsid w:val="00067B6F"/>
    <w:rsid w:val="00067D1A"/>
    <w:rsid w:val="00067D86"/>
    <w:rsid w:val="00067F08"/>
    <w:rsid w:val="00067FE5"/>
    <w:rsid w:val="0007044B"/>
    <w:rsid w:val="00070480"/>
    <w:rsid w:val="00070F37"/>
    <w:rsid w:val="00071C58"/>
    <w:rsid w:val="000721C7"/>
    <w:rsid w:val="000726B4"/>
    <w:rsid w:val="00072E34"/>
    <w:rsid w:val="00073208"/>
    <w:rsid w:val="00073727"/>
    <w:rsid w:val="00073C43"/>
    <w:rsid w:val="000742AD"/>
    <w:rsid w:val="0007460F"/>
    <w:rsid w:val="00074A5B"/>
    <w:rsid w:val="000753F8"/>
    <w:rsid w:val="00075A64"/>
    <w:rsid w:val="0007643E"/>
    <w:rsid w:val="00076703"/>
    <w:rsid w:val="00076B9C"/>
    <w:rsid w:val="00076D56"/>
    <w:rsid w:val="0008027C"/>
    <w:rsid w:val="0008035B"/>
    <w:rsid w:val="00081FAA"/>
    <w:rsid w:val="0008239B"/>
    <w:rsid w:val="00082C05"/>
    <w:rsid w:val="00082F51"/>
    <w:rsid w:val="0008395B"/>
    <w:rsid w:val="00083A06"/>
    <w:rsid w:val="00083A09"/>
    <w:rsid w:val="00083DCE"/>
    <w:rsid w:val="00083F08"/>
    <w:rsid w:val="00084788"/>
    <w:rsid w:val="000848B2"/>
    <w:rsid w:val="00084EAF"/>
    <w:rsid w:val="0008502F"/>
    <w:rsid w:val="0008514B"/>
    <w:rsid w:val="00085376"/>
    <w:rsid w:val="00085576"/>
    <w:rsid w:val="00086708"/>
    <w:rsid w:val="00086767"/>
    <w:rsid w:val="00086EDF"/>
    <w:rsid w:val="00087255"/>
    <w:rsid w:val="000875D0"/>
    <w:rsid w:val="0008763F"/>
    <w:rsid w:val="00087E9C"/>
    <w:rsid w:val="00087FDA"/>
    <w:rsid w:val="00090133"/>
    <w:rsid w:val="00090EEE"/>
    <w:rsid w:val="00091A5B"/>
    <w:rsid w:val="00092956"/>
    <w:rsid w:val="00092E94"/>
    <w:rsid w:val="000932BF"/>
    <w:rsid w:val="000932C5"/>
    <w:rsid w:val="0009347A"/>
    <w:rsid w:val="00093602"/>
    <w:rsid w:val="00093ADA"/>
    <w:rsid w:val="00093AEE"/>
    <w:rsid w:val="000941C7"/>
    <w:rsid w:val="00094238"/>
    <w:rsid w:val="000947A3"/>
    <w:rsid w:val="00094D78"/>
    <w:rsid w:val="00094DCF"/>
    <w:rsid w:val="00095E1E"/>
    <w:rsid w:val="0009669D"/>
    <w:rsid w:val="000975A6"/>
    <w:rsid w:val="00097EF9"/>
    <w:rsid w:val="000A09F0"/>
    <w:rsid w:val="000A1932"/>
    <w:rsid w:val="000A202E"/>
    <w:rsid w:val="000A2225"/>
    <w:rsid w:val="000A2230"/>
    <w:rsid w:val="000A29F6"/>
    <w:rsid w:val="000A2A68"/>
    <w:rsid w:val="000A3499"/>
    <w:rsid w:val="000A4345"/>
    <w:rsid w:val="000A46DF"/>
    <w:rsid w:val="000A4732"/>
    <w:rsid w:val="000A4A28"/>
    <w:rsid w:val="000A4CE1"/>
    <w:rsid w:val="000A4CEF"/>
    <w:rsid w:val="000A51DE"/>
    <w:rsid w:val="000A578C"/>
    <w:rsid w:val="000A6076"/>
    <w:rsid w:val="000A62E2"/>
    <w:rsid w:val="000A69A1"/>
    <w:rsid w:val="000A760E"/>
    <w:rsid w:val="000A7652"/>
    <w:rsid w:val="000A7A85"/>
    <w:rsid w:val="000A7BFB"/>
    <w:rsid w:val="000A7F17"/>
    <w:rsid w:val="000B01AC"/>
    <w:rsid w:val="000B06BA"/>
    <w:rsid w:val="000B0955"/>
    <w:rsid w:val="000B0A1D"/>
    <w:rsid w:val="000B0A41"/>
    <w:rsid w:val="000B0EDF"/>
    <w:rsid w:val="000B16E7"/>
    <w:rsid w:val="000B1EA8"/>
    <w:rsid w:val="000B1EDC"/>
    <w:rsid w:val="000B245E"/>
    <w:rsid w:val="000B2502"/>
    <w:rsid w:val="000B2BEE"/>
    <w:rsid w:val="000B2CD6"/>
    <w:rsid w:val="000B2EA5"/>
    <w:rsid w:val="000B2EB6"/>
    <w:rsid w:val="000B3087"/>
    <w:rsid w:val="000B40E5"/>
    <w:rsid w:val="000B439B"/>
    <w:rsid w:val="000B4599"/>
    <w:rsid w:val="000B496F"/>
    <w:rsid w:val="000B4C64"/>
    <w:rsid w:val="000B5185"/>
    <w:rsid w:val="000B520B"/>
    <w:rsid w:val="000B580E"/>
    <w:rsid w:val="000B5947"/>
    <w:rsid w:val="000B5D53"/>
    <w:rsid w:val="000B65B8"/>
    <w:rsid w:val="000B682C"/>
    <w:rsid w:val="000B6F7F"/>
    <w:rsid w:val="000B79DA"/>
    <w:rsid w:val="000C014C"/>
    <w:rsid w:val="000C01D5"/>
    <w:rsid w:val="000C0547"/>
    <w:rsid w:val="000C0920"/>
    <w:rsid w:val="000C0BAF"/>
    <w:rsid w:val="000C14A9"/>
    <w:rsid w:val="000C18C9"/>
    <w:rsid w:val="000C19D5"/>
    <w:rsid w:val="000C1CBA"/>
    <w:rsid w:val="000C22EF"/>
    <w:rsid w:val="000C2D5C"/>
    <w:rsid w:val="000C301E"/>
    <w:rsid w:val="000C3664"/>
    <w:rsid w:val="000C373A"/>
    <w:rsid w:val="000C39B6"/>
    <w:rsid w:val="000C492A"/>
    <w:rsid w:val="000C4AFC"/>
    <w:rsid w:val="000C4DB5"/>
    <w:rsid w:val="000C50FD"/>
    <w:rsid w:val="000C566D"/>
    <w:rsid w:val="000C56C9"/>
    <w:rsid w:val="000C5715"/>
    <w:rsid w:val="000C5B63"/>
    <w:rsid w:val="000C6393"/>
    <w:rsid w:val="000C6619"/>
    <w:rsid w:val="000C6B8F"/>
    <w:rsid w:val="000C6C3F"/>
    <w:rsid w:val="000C747E"/>
    <w:rsid w:val="000D0674"/>
    <w:rsid w:val="000D07CF"/>
    <w:rsid w:val="000D083A"/>
    <w:rsid w:val="000D0C9F"/>
    <w:rsid w:val="000D2215"/>
    <w:rsid w:val="000D2274"/>
    <w:rsid w:val="000D2A0B"/>
    <w:rsid w:val="000D3BFD"/>
    <w:rsid w:val="000D4200"/>
    <w:rsid w:val="000D495E"/>
    <w:rsid w:val="000D49F8"/>
    <w:rsid w:val="000D4FFD"/>
    <w:rsid w:val="000D50E1"/>
    <w:rsid w:val="000D63E5"/>
    <w:rsid w:val="000D6573"/>
    <w:rsid w:val="000D68F9"/>
    <w:rsid w:val="000D6938"/>
    <w:rsid w:val="000D703C"/>
    <w:rsid w:val="000D724A"/>
    <w:rsid w:val="000D7662"/>
    <w:rsid w:val="000D77A0"/>
    <w:rsid w:val="000D78D8"/>
    <w:rsid w:val="000D7FF0"/>
    <w:rsid w:val="000E0439"/>
    <w:rsid w:val="000E06E4"/>
    <w:rsid w:val="000E10AC"/>
    <w:rsid w:val="000E2B6F"/>
    <w:rsid w:val="000E3406"/>
    <w:rsid w:val="000E371B"/>
    <w:rsid w:val="000E3DB4"/>
    <w:rsid w:val="000E3EAA"/>
    <w:rsid w:val="000E4595"/>
    <w:rsid w:val="000E468B"/>
    <w:rsid w:val="000E4779"/>
    <w:rsid w:val="000E4B89"/>
    <w:rsid w:val="000E4C39"/>
    <w:rsid w:val="000E56F0"/>
    <w:rsid w:val="000E5A6A"/>
    <w:rsid w:val="000E5E2E"/>
    <w:rsid w:val="000E60A7"/>
    <w:rsid w:val="000E6237"/>
    <w:rsid w:val="000E67C3"/>
    <w:rsid w:val="000E689C"/>
    <w:rsid w:val="000E69DC"/>
    <w:rsid w:val="000E69EE"/>
    <w:rsid w:val="000E6BD5"/>
    <w:rsid w:val="000E70DE"/>
    <w:rsid w:val="000E7600"/>
    <w:rsid w:val="000E76ED"/>
    <w:rsid w:val="000E77CA"/>
    <w:rsid w:val="000E7FCB"/>
    <w:rsid w:val="000F048D"/>
    <w:rsid w:val="000F066B"/>
    <w:rsid w:val="000F07D5"/>
    <w:rsid w:val="000F0DC6"/>
    <w:rsid w:val="000F19C6"/>
    <w:rsid w:val="000F1AF3"/>
    <w:rsid w:val="000F2AA0"/>
    <w:rsid w:val="000F2F2B"/>
    <w:rsid w:val="000F377F"/>
    <w:rsid w:val="000F3B60"/>
    <w:rsid w:val="000F3F61"/>
    <w:rsid w:val="000F415E"/>
    <w:rsid w:val="000F44E1"/>
    <w:rsid w:val="000F475A"/>
    <w:rsid w:val="000F482A"/>
    <w:rsid w:val="000F487B"/>
    <w:rsid w:val="000F4967"/>
    <w:rsid w:val="000F52B5"/>
    <w:rsid w:val="000F5C27"/>
    <w:rsid w:val="000F5EA5"/>
    <w:rsid w:val="000F5FBB"/>
    <w:rsid w:val="000F6387"/>
    <w:rsid w:val="000F6798"/>
    <w:rsid w:val="000F6BFF"/>
    <w:rsid w:val="000F6D1A"/>
    <w:rsid w:val="000F72D2"/>
    <w:rsid w:val="000F738B"/>
    <w:rsid w:val="000F792D"/>
    <w:rsid w:val="00100217"/>
    <w:rsid w:val="00100CBF"/>
    <w:rsid w:val="00100FFE"/>
    <w:rsid w:val="0010118F"/>
    <w:rsid w:val="0010120A"/>
    <w:rsid w:val="001015C7"/>
    <w:rsid w:val="001017BF"/>
    <w:rsid w:val="00101FEE"/>
    <w:rsid w:val="00102B16"/>
    <w:rsid w:val="00103432"/>
    <w:rsid w:val="00103AF2"/>
    <w:rsid w:val="00103C62"/>
    <w:rsid w:val="0010450D"/>
    <w:rsid w:val="00105111"/>
    <w:rsid w:val="0010535C"/>
    <w:rsid w:val="00105A1D"/>
    <w:rsid w:val="001061FA"/>
    <w:rsid w:val="0010626C"/>
    <w:rsid w:val="00106BC8"/>
    <w:rsid w:val="00107554"/>
    <w:rsid w:val="00107A70"/>
    <w:rsid w:val="00107C36"/>
    <w:rsid w:val="0011063D"/>
    <w:rsid w:val="00111080"/>
    <w:rsid w:val="001110D3"/>
    <w:rsid w:val="001111BC"/>
    <w:rsid w:val="00111362"/>
    <w:rsid w:val="00111623"/>
    <w:rsid w:val="00111951"/>
    <w:rsid w:val="00112114"/>
    <w:rsid w:val="001121AE"/>
    <w:rsid w:val="001128C1"/>
    <w:rsid w:val="00112C6F"/>
    <w:rsid w:val="0011306D"/>
    <w:rsid w:val="00113430"/>
    <w:rsid w:val="001134E8"/>
    <w:rsid w:val="00113661"/>
    <w:rsid w:val="00113A61"/>
    <w:rsid w:val="0011520D"/>
    <w:rsid w:val="001155B3"/>
    <w:rsid w:val="00115681"/>
    <w:rsid w:val="00115A30"/>
    <w:rsid w:val="00115A6B"/>
    <w:rsid w:val="001163B5"/>
    <w:rsid w:val="001169E6"/>
    <w:rsid w:val="00120278"/>
    <w:rsid w:val="00120386"/>
    <w:rsid w:val="00120490"/>
    <w:rsid w:val="0012049E"/>
    <w:rsid w:val="00120C6D"/>
    <w:rsid w:val="001212ED"/>
    <w:rsid w:val="001218D1"/>
    <w:rsid w:val="00121B40"/>
    <w:rsid w:val="00121F9F"/>
    <w:rsid w:val="0012222A"/>
    <w:rsid w:val="00122CE1"/>
    <w:rsid w:val="001231D6"/>
    <w:rsid w:val="00123DC0"/>
    <w:rsid w:val="00123E4D"/>
    <w:rsid w:val="0012492D"/>
    <w:rsid w:val="00124D6B"/>
    <w:rsid w:val="00124E07"/>
    <w:rsid w:val="001251C7"/>
    <w:rsid w:val="0012552C"/>
    <w:rsid w:val="001255E8"/>
    <w:rsid w:val="0012589A"/>
    <w:rsid w:val="00126010"/>
    <w:rsid w:val="0012615E"/>
    <w:rsid w:val="00126715"/>
    <w:rsid w:val="00126811"/>
    <w:rsid w:val="0012699E"/>
    <w:rsid w:val="00126C60"/>
    <w:rsid w:val="00127303"/>
    <w:rsid w:val="0012773D"/>
    <w:rsid w:val="0012784A"/>
    <w:rsid w:val="00127E17"/>
    <w:rsid w:val="00127E7A"/>
    <w:rsid w:val="001301C4"/>
    <w:rsid w:val="0013052E"/>
    <w:rsid w:val="001306A9"/>
    <w:rsid w:val="00130B78"/>
    <w:rsid w:val="0013103D"/>
    <w:rsid w:val="00131081"/>
    <w:rsid w:val="0013122D"/>
    <w:rsid w:val="001317ED"/>
    <w:rsid w:val="00132132"/>
    <w:rsid w:val="001325D1"/>
    <w:rsid w:val="0013264C"/>
    <w:rsid w:val="00133AF4"/>
    <w:rsid w:val="00133B21"/>
    <w:rsid w:val="001342AC"/>
    <w:rsid w:val="00134805"/>
    <w:rsid w:val="00134EFE"/>
    <w:rsid w:val="00134F6B"/>
    <w:rsid w:val="001350C2"/>
    <w:rsid w:val="001351BB"/>
    <w:rsid w:val="001352F9"/>
    <w:rsid w:val="00135E81"/>
    <w:rsid w:val="00135E98"/>
    <w:rsid w:val="00136C24"/>
    <w:rsid w:val="001379EC"/>
    <w:rsid w:val="00137E92"/>
    <w:rsid w:val="0014071F"/>
    <w:rsid w:val="001412FF"/>
    <w:rsid w:val="001417EA"/>
    <w:rsid w:val="001420B2"/>
    <w:rsid w:val="0014232A"/>
    <w:rsid w:val="001424CE"/>
    <w:rsid w:val="0014354F"/>
    <w:rsid w:val="00143AE8"/>
    <w:rsid w:val="001444BD"/>
    <w:rsid w:val="001446E2"/>
    <w:rsid w:val="001447E9"/>
    <w:rsid w:val="001448EA"/>
    <w:rsid w:val="00144BE3"/>
    <w:rsid w:val="001451C3"/>
    <w:rsid w:val="00145368"/>
    <w:rsid w:val="001454CF"/>
    <w:rsid w:val="0014560B"/>
    <w:rsid w:val="00145876"/>
    <w:rsid w:val="00145B68"/>
    <w:rsid w:val="0014638B"/>
    <w:rsid w:val="0014647B"/>
    <w:rsid w:val="001464C7"/>
    <w:rsid w:val="00146AC1"/>
    <w:rsid w:val="00146CC7"/>
    <w:rsid w:val="00146DD8"/>
    <w:rsid w:val="00147BAF"/>
    <w:rsid w:val="001503F9"/>
    <w:rsid w:val="00150560"/>
    <w:rsid w:val="001506E9"/>
    <w:rsid w:val="00150B18"/>
    <w:rsid w:val="00150C74"/>
    <w:rsid w:val="00151259"/>
    <w:rsid w:val="00151BD1"/>
    <w:rsid w:val="00151E3B"/>
    <w:rsid w:val="00152022"/>
    <w:rsid w:val="00152124"/>
    <w:rsid w:val="00152330"/>
    <w:rsid w:val="00152925"/>
    <w:rsid w:val="00152A12"/>
    <w:rsid w:val="00153537"/>
    <w:rsid w:val="00153724"/>
    <w:rsid w:val="0015393D"/>
    <w:rsid w:val="00153B9D"/>
    <w:rsid w:val="00153BEB"/>
    <w:rsid w:val="00153C01"/>
    <w:rsid w:val="00155CA9"/>
    <w:rsid w:val="00156084"/>
    <w:rsid w:val="00156424"/>
    <w:rsid w:val="00156634"/>
    <w:rsid w:val="001567EA"/>
    <w:rsid w:val="00156974"/>
    <w:rsid w:val="00156B77"/>
    <w:rsid w:val="00156CAD"/>
    <w:rsid w:val="00157157"/>
    <w:rsid w:val="00157196"/>
    <w:rsid w:val="001578A1"/>
    <w:rsid w:val="001607B0"/>
    <w:rsid w:val="001608F5"/>
    <w:rsid w:val="00161506"/>
    <w:rsid w:val="0016189D"/>
    <w:rsid w:val="00161B95"/>
    <w:rsid w:val="00161D93"/>
    <w:rsid w:val="00161FE4"/>
    <w:rsid w:val="00162055"/>
    <w:rsid w:val="001622AE"/>
    <w:rsid w:val="00162338"/>
    <w:rsid w:val="0016244B"/>
    <w:rsid w:val="001624FF"/>
    <w:rsid w:val="00162F97"/>
    <w:rsid w:val="0016303A"/>
    <w:rsid w:val="00163223"/>
    <w:rsid w:val="001633DD"/>
    <w:rsid w:val="0016373F"/>
    <w:rsid w:val="00163A74"/>
    <w:rsid w:val="001647CF"/>
    <w:rsid w:val="00164AD5"/>
    <w:rsid w:val="0016542F"/>
    <w:rsid w:val="00165554"/>
    <w:rsid w:val="001657FE"/>
    <w:rsid w:val="00165BB8"/>
    <w:rsid w:val="00166729"/>
    <w:rsid w:val="001667BD"/>
    <w:rsid w:val="00166980"/>
    <w:rsid w:val="00166E89"/>
    <w:rsid w:val="00167A56"/>
    <w:rsid w:val="00167E7D"/>
    <w:rsid w:val="0017107C"/>
    <w:rsid w:val="001712A5"/>
    <w:rsid w:val="00171552"/>
    <w:rsid w:val="00171758"/>
    <w:rsid w:val="00171928"/>
    <w:rsid w:val="0017197E"/>
    <w:rsid w:val="00171B6B"/>
    <w:rsid w:val="00171CC6"/>
    <w:rsid w:val="00171ED2"/>
    <w:rsid w:val="001722F6"/>
    <w:rsid w:val="001725E2"/>
    <w:rsid w:val="00172A8E"/>
    <w:rsid w:val="001732CD"/>
    <w:rsid w:val="00173371"/>
    <w:rsid w:val="0017338A"/>
    <w:rsid w:val="0017374F"/>
    <w:rsid w:val="001738AB"/>
    <w:rsid w:val="00173EE8"/>
    <w:rsid w:val="00174523"/>
    <w:rsid w:val="00174DD0"/>
    <w:rsid w:val="00174E8F"/>
    <w:rsid w:val="00175946"/>
    <w:rsid w:val="001759A4"/>
    <w:rsid w:val="00175A28"/>
    <w:rsid w:val="00175F0A"/>
    <w:rsid w:val="00176563"/>
    <w:rsid w:val="0017679B"/>
    <w:rsid w:val="00176B9B"/>
    <w:rsid w:val="001777D2"/>
    <w:rsid w:val="00177929"/>
    <w:rsid w:val="00177A8F"/>
    <w:rsid w:val="00177C3B"/>
    <w:rsid w:val="00177C4D"/>
    <w:rsid w:val="00177D06"/>
    <w:rsid w:val="00177E84"/>
    <w:rsid w:val="001801CC"/>
    <w:rsid w:val="00180343"/>
    <w:rsid w:val="00180381"/>
    <w:rsid w:val="0018055E"/>
    <w:rsid w:val="00180A52"/>
    <w:rsid w:val="00180D53"/>
    <w:rsid w:val="00180F28"/>
    <w:rsid w:val="00181204"/>
    <w:rsid w:val="001812EB"/>
    <w:rsid w:val="00181997"/>
    <w:rsid w:val="00181F62"/>
    <w:rsid w:val="00182606"/>
    <w:rsid w:val="00182CA4"/>
    <w:rsid w:val="00182E76"/>
    <w:rsid w:val="00182FDE"/>
    <w:rsid w:val="0018312D"/>
    <w:rsid w:val="00183497"/>
    <w:rsid w:val="00183DA2"/>
    <w:rsid w:val="00184205"/>
    <w:rsid w:val="001844A4"/>
    <w:rsid w:val="001848A7"/>
    <w:rsid w:val="00184AF4"/>
    <w:rsid w:val="001855ED"/>
    <w:rsid w:val="00185623"/>
    <w:rsid w:val="00185CD7"/>
    <w:rsid w:val="00185DF8"/>
    <w:rsid w:val="00185F8F"/>
    <w:rsid w:val="001863B2"/>
    <w:rsid w:val="001866B0"/>
    <w:rsid w:val="00186797"/>
    <w:rsid w:val="00187144"/>
    <w:rsid w:val="00187305"/>
    <w:rsid w:val="00187440"/>
    <w:rsid w:val="0018759D"/>
    <w:rsid w:val="00190329"/>
    <w:rsid w:val="0019037D"/>
    <w:rsid w:val="00190A4D"/>
    <w:rsid w:val="00190B32"/>
    <w:rsid w:val="00190CDB"/>
    <w:rsid w:val="00191412"/>
    <w:rsid w:val="00191A42"/>
    <w:rsid w:val="00191B29"/>
    <w:rsid w:val="00191D8C"/>
    <w:rsid w:val="001926CC"/>
    <w:rsid w:val="00193316"/>
    <w:rsid w:val="0019331C"/>
    <w:rsid w:val="00193567"/>
    <w:rsid w:val="00193EC8"/>
    <w:rsid w:val="001941C0"/>
    <w:rsid w:val="0019478C"/>
    <w:rsid w:val="00194ECB"/>
    <w:rsid w:val="00195810"/>
    <w:rsid w:val="0019591B"/>
    <w:rsid w:val="00195D91"/>
    <w:rsid w:val="00196501"/>
    <w:rsid w:val="00196ADF"/>
    <w:rsid w:val="00196BC0"/>
    <w:rsid w:val="00196CD4"/>
    <w:rsid w:val="00197033"/>
    <w:rsid w:val="001971C8"/>
    <w:rsid w:val="00197599"/>
    <w:rsid w:val="00197A3A"/>
    <w:rsid w:val="001A058F"/>
    <w:rsid w:val="001A0EFC"/>
    <w:rsid w:val="001A0FC8"/>
    <w:rsid w:val="001A169D"/>
    <w:rsid w:val="001A16C4"/>
    <w:rsid w:val="001A17FA"/>
    <w:rsid w:val="001A2015"/>
    <w:rsid w:val="001A276E"/>
    <w:rsid w:val="001A2960"/>
    <w:rsid w:val="001A2BA7"/>
    <w:rsid w:val="001A2D41"/>
    <w:rsid w:val="001A360E"/>
    <w:rsid w:val="001A3936"/>
    <w:rsid w:val="001A416B"/>
    <w:rsid w:val="001A4824"/>
    <w:rsid w:val="001A4B99"/>
    <w:rsid w:val="001A4D6B"/>
    <w:rsid w:val="001A509F"/>
    <w:rsid w:val="001A55E2"/>
    <w:rsid w:val="001A6D8D"/>
    <w:rsid w:val="001A6DD4"/>
    <w:rsid w:val="001A768D"/>
    <w:rsid w:val="001A7912"/>
    <w:rsid w:val="001A79C9"/>
    <w:rsid w:val="001A7CEF"/>
    <w:rsid w:val="001B0049"/>
    <w:rsid w:val="001B0A0D"/>
    <w:rsid w:val="001B0B73"/>
    <w:rsid w:val="001B1089"/>
    <w:rsid w:val="001B186D"/>
    <w:rsid w:val="001B1A8D"/>
    <w:rsid w:val="001B1FA9"/>
    <w:rsid w:val="001B24DE"/>
    <w:rsid w:val="001B2A79"/>
    <w:rsid w:val="001B2BD8"/>
    <w:rsid w:val="001B35B2"/>
    <w:rsid w:val="001B36F5"/>
    <w:rsid w:val="001B3774"/>
    <w:rsid w:val="001B37B0"/>
    <w:rsid w:val="001B40CE"/>
    <w:rsid w:val="001B438C"/>
    <w:rsid w:val="001B4608"/>
    <w:rsid w:val="001B4BC3"/>
    <w:rsid w:val="001B57CA"/>
    <w:rsid w:val="001B57DB"/>
    <w:rsid w:val="001B57F0"/>
    <w:rsid w:val="001B5B0E"/>
    <w:rsid w:val="001B5D96"/>
    <w:rsid w:val="001B5E59"/>
    <w:rsid w:val="001B61B9"/>
    <w:rsid w:val="001B6AAA"/>
    <w:rsid w:val="001B6D61"/>
    <w:rsid w:val="001C0329"/>
    <w:rsid w:val="001C0B1C"/>
    <w:rsid w:val="001C15CB"/>
    <w:rsid w:val="001C188E"/>
    <w:rsid w:val="001C1CA2"/>
    <w:rsid w:val="001C1D4F"/>
    <w:rsid w:val="001C2057"/>
    <w:rsid w:val="001C279D"/>
    <w:rsid w:val="001C2B0B"/>
    <w:rsid w:val="001C2CD2"/>
    <w:rsid w:val="001C342D"/>
    <w:rsid w:val="001C3A3D"/>
    <w:rsid w:val="001C4BDD"/>
    <w:rsid w:val="001C4C19"/>
    <w:rsid w:val="001C4D8E"/>
    <w:rsid w:val="001C4D9E"/>
    <w:rsid w:val="001C52D3"/>
    <w:rsid w:val="001C54C4"/>
    <w:rsid w:val="001C5CCD"/>
    <w:rsid w:val="001C6588"/>
    <w:rsid w:val="001C67CE"/>
    <w:rsid w:val="001C6921"/>
    <w:rsid w:val="001C6B8C"/>
    <w:rsid w:val="001C74A5"/>
    <w:rsid w:val="001C753E"/>
    <w:rsid w:val="001C7590"/>
    <w:rsid w:val="001C75F7"/>
    <w:rsid w:val="001C76E4"/>
    <w:rsid w:val="001D01DD"/>
    <w:rsid w:val="001D059F"/>
    <w:rsid w:val="001D0A06"/>
    <w:rsid w:val="001D1300"/>
    <w:rsid w:val="001D15D1"/>
    <w:rsid w:val="001D19B5"/>
    <w:rsid w:val="001D1BA2"/>
    <w:rsid w:val="001D20EB"/>
    <w:rsid w:val="001D2D49"/>
    <w:rsid w:val="001D35BE"/>
    <w:rsid w:val="001D3768"/>
    <w:rsid w:val="001D3D88"/>
    <w:rsid w:val="001D45FD"/>
    <w:rsid w:val="001D4983"/>
    <w:rsid w:val="001D4B69"/>
    <w:rsid w:val="001D4BF2"/>
    <w:rsid w:val="001D50B0"/>
    <w:rsid w:val="001D50FC"/>
    <w:rsid w:val="001D512B"/>
    <w:rsid w:val="001D573A"/>
    <w:rsid w:val="001D583D"/>
    <w:rsid w:val="001D68DF"/>
    <w:rsid w:val="001D7C36"/>
    <w:rsid w:val="001D7E4E"/>
    <w:rsid w:val="001E0F92"/>
    <w:rsid w:val="001E173B"/>
    <w:rsid w:val="001E1A14"/>
    <w:rsid w:val="001E1A3F"/>
    <w:rsid w:val="001E1B89"/>
    <w:rsid w:val="001E2800"/>
    <w:rsid w:val="001E28A1"/>
    <w:rsid w:val="001E2947"/>
    <w:rsid w:val="001E29AC"/>
    <w:rsid w:val="001E2BC8"/>
    <w:rsid w:val="001E2ED9"/>
    <w:rsid w:val="001E3432"/>
    <w:rsid w:val="001E3B8F"/>
    <w:rsid w:val="001E453B"/>
    <w:rsid w:val="001E5058"/>
    <w:rsid w:val="001E52CE"/>
    <w:rsid w:val="001E7035"/>
    <w:rsid w:val="001E7890"/>
    <w:rsid w:val="001E79ED"/>
    <w:rsid w:val="001F0196"/>
    <w:rsid w:val="001F05E5"/>
    <w:rsid w:val="001F1B5F"/>
    <w:rsid w:val="001F1D63"/>
    <w:rsid w:val="001F22A8"/>
    <w:rsid w:val="001F2ED4"/>
    <w:rsid w:val="001F3768"/>
    <w:rsid w:val="001F3A02"/>
    <w:rsid w:val="001F4371"/>
    <w:rsid w:val="001F4887"/>
    <w:rsid w:val="001F488E"/>
    <w:rsid w:val="001F5F58"/>
    <w:rsid w:val="001F61F0"/>
    <w:rsid w:val="001F6C35"/>
    <w:rsid w:val="001F707A"/>
    <w:rsid w:val="001F76D3"/>
    <w:rsid w:val="001F7772"/>
    <w:rsid w:val="002000B2"/>
    <w:rsid w:val="002003FF"/>
    <w:rsid w:val="00200B42"/>
    <w:rsid w:val="00200C17"/>
    <w:rsid w:val="00200FC7"/>
    <w:rsid w:val="002010E0"/>
    <w:rsid w:val="002018FB"/>
    <w:rsid w:val="00201D4B"/>
    <w:rsid w:val="00201E81"/>
    <w:rsid w:val="00201EC8"/>
    <w:rsid w:val="00202054"/>
    <w:rsid w:val="0020221B"/>
    <w:rsid w:val="00202769"/>
    <w:rsid w:val="00202BA0"/>
    <w:rsid w:val="0020314F"/>
    <w:rsid w:val="00203844"/>
    <w:rsid w:val="002048AE"/>
    <w:rsid w:val="002049A4"/>
    <w:rsid w:val="00204B03"/>
    <w:rsid w:val="00204E32"/>
    <w:rsid w:val="002050E4"/>
    <w:rsid w:val="002052BB"/>
    <w:rsid w:val="00205333"/>
    <w:rsid w:val="00205742"/>
    <w:rsid w:val="002057CA"/>
    <w:rsid w:val="00205BC2"/>
    <w:rsid w:val="00205C73"/>
    <w:rsid w:val="00206113"/>
    <w:rsid w:val="00206B1F"/>
    <w:rsid w:val="00207039"/>
    <w:rsid w:val="00207339"/>
    <w:rsid w:val="00207742"/>
    <w:rsid w:val="00207B92"/>
    <w:rsid w:val="00207BC7"/>
    <w:rsid w:val="00210301"/>
    <w:rsid w:val="00210314"/>
    <w:rsid w:val="00210A8B"/>
    <w:rsid w:val="00210AAC"/>
    <w:rsid w:val="00210F5C"/>
    <w:rsid w:val="00211235"/>
    <w:rsid w:val="0021151D"/>
    <w:rsid w:val="0021171F"/>
    <w:rsid w:val="0021195D"/>
    <w:rsid w:val="00211C25"/>
    <w:rsid w:val="00212173"/>
    <w:rsid w:val="00212834"/>
    <w:rsid w:val="00212851"/>
    <w:rsid w:val="0021286F"/>
    <w:rsid w:val="0021334D"/>
    <w:rsid w:val="002138F7"/>
    <w:rsid w:val="00214996"/>
    <w:rsid w:val="00215660"/>
    <w:rsid w:val="00215754"/>
    <w:rsid w:val="002158D8"/>
    <w:rsid w:val="00216500"/>
    <w:rsid w:val="00216538"/>
    <w:rsid w:val="002165E3"/>
    <w:rsid w:val="002168DB"/>
    <w:rsid w:val="00216C79"/>
    <w:rsid w:val="002171D6"/>
    <w:rsid w:val="002172F2"/>
    <w:rsid w:val="0021758F"/>
    <w:rsid w:val="002179A1"/>
    <w:rsid w:val="00217B0D"/>
    <w:rsid w:val="00217C80"/>
    <w:rsid w:val="00217D24"/>
    <w:rsid w:val="00217D8A"/>
    <w:rsid w:val="00220081"/>
    <w:rsid w:val="002204E8"/>
    <w:rsid w:val="00220842"/>
    <w:rsid w:val="00221259"/>
    <w:rsid w:val="0022154B"/>
    <w:rsid w:val="00221698"/>
    <w:rsid w:val="0022197E"/>
    <w:rsid w:val="00221BBF"/>
    <w:rsid w:val="002223DB"/>
    <w:rsid w:val="00222EE4"/>
    <w:rsid w:val="00222F43"/>
    <w:rsid w:val="00223041"/>
    <w:rsid w:val="0022383D"/>
    <w:rsid w:val="00223ADB"/>
    <w:rsid w:val="00223EB3"/>
    <w:rsid w:val="002245FC"/>
    <w:rsid w:val="00224730"/>
    <w:rsid w:val="00224AEC"/>
    <w:rsid w:val="00224CAB"/>
    <w:rsid w:val="0022547F"/>
    <w:rsid w:val="002256BE"/>
    <w:rsid w:val="00225706"/>
    <w:rsid w:val="002259AF"/>
    <w:rsid w:val="00226226"/>
    <w:rsid w:val="002266DB"/>
    <w:rsid w:val="00226E91"/>
    <w:rsid w:val="00227ED8"/>
    <w:rsid w:val="002300C4"/>
    <w:rsid w:val="0023054C"/>
    <w:rsid w:val="00230A6F"/>
    <w:rsid w:val="00230B9F"/>
    <w:rsid w:val="00230C57"/>
    <w:rsid w:val="002312D8"/>
    <w:rsid w:val="0023189E"/>
    <w:rsid w:val="00231A96"/>
    <w:rsid w:val="0023213C"/>
    <w:rsid w:val="0023286A"/>
    <w:rsid w:val="0023289C"/>
    <w:rsid w:val="002332E8"/>
    <w:rsid w:val="0023340D"/>
    <w:rsid w:val="00233642"/>
    <w:rsid w:val="00233C32"/>
    <w:rsid w:val="00233E38"/>
    <w:rsid w:val="00234669"/>
    <w:rsid w:val="00234CB8"/>
    <w:rsid w:val="002358F8"/>
    <w:rsid w:val="00235978"/>
    <w:rsid w:val="002359BC"/>
    <w:rsid w:val="00235E0F"/>
    <w:rsid w:val="002364C7"/>
    <w:rsid w:val="0023682F"/>
    <w:rsid w:val="00236DC8"/>
    <w:rsid w:val="002379FE"/>
    <w:rsid w:val="00237EEC"/>
    <w:rsid w:val="0024033E"/>
    <w:rsid w:val="002407D3"/>
    <w:rsid w:val="0024094C"/>
    <w:rsid w:val="002409C4"/>
    <w:rsid w:val="002409EF"/>
    <w:rsid w:val="00241DFC"/>
    <w:rsid w:val="00241F1A"/>
    <w:rsid w:val="0024229B"/>
    <w:rsid w:val="0024258A"/>
    <w:rsid w:val="00242E72"/>
    <w:rsid w:val="00243445"/>
    <w:rsid w:val="00243AA8"/>
    <w:rsid w:val="00243BE8"/>
    <w:rsid w:val="00244193"/>
    <w:rsid w:val="0024534B"/>
    <w:rsid w:val="002457E7"/>
    <w:rsid w:val="00245C73"/>
    <w:rsid w:val="002461C3"/>
    <w:rsid w:val="002463E2"/>
    <w:rsid w:val="002463E5"/>
    <w:rsid w:val="0024765F"/>
    <w:rsid w:val="0024788E"/>
    <w:rsid w:val="00247A4D"/>
    <w:rsid w:val="00250023"/>
    <w:rsid w:val="0025053B"/>
    <w:rsid w:val="002505BF"/>
    <w:rsid w:val="00250E9F"/>
    <w:rsid w:val="00251946"/>
    <w:rsid w:val="00251BCB"/>
    <w:rsid w:val="00251CF9"/>
    <w:rsid w:val="002520D4"/>
    <w:rsid w:val="00252291"/>
    <w:rsid w:val="00252521"/>
    <w:rsid w:val="002525EA"/>
    <w:rsid w:val="002535E9"/>
    <w:rsid w:val="0025373D"/>
    <w:rsid w:val="00253852"/>
    <w:rsid w:val="00254105"/>
    <w:rsid w:val="002541C1"/>
    <w:rsid w:val="00254348"/>
    <w:rsid w:val="00254775"/>
    <w:rsid w:val="002553F9"/>
    <w:rsid w:val="00255A41"/>
    <w:rsid w:val="00255B3E"/>
    <w:rsid w:val="00255F42"/>
    <w:rsid w:val="00255FF1"/>
    <w:rsid w:val="00256312"/>
    <w:rsid w:val="00256513"/>
    <w:rsid w:val="00256B96"/>
    <w:rsid w:val="00257069"/>
    <w:rsid w:val="00257104"/>
    <w:rsid w:val="002574D1"/>
    <w:rsid w:val="00257653"/>
    <w:rsid w:val="0025798A"/>
    <w:rsid w:val="00260554"/>
    <w:rsid w:val="00261031"/>
    <w:rsid w:val="00261067"/>
    <w:rsid w:val="00261669"/>
    <w:rsid w:val="00261955"/>
    <w:rsid w:val="00261A26"/>
    <w:rsid w:val="00261F80"/>
    <w:rsid w:val="002620D6"/>
    <w:rsid w:val="00262206"/>
    <w:rsid w:val="00263EA6"/>
    <w:rsid w:val="00263F4B"/>
    <w:rsid w:val="00264180"/>
    <w:rsid w:val="00264DAC"/>
    <w:rsid w:val="002654B3"/>
    <w:rsid w:val="00265636"/>
    <w:rsid w:val="00265744"/>
    <w:rsid w:val="00266CA0"/>
    <w:rsid w:val="00267CB2"/>
    <w:rsid w:val="00270071"/>
    <w:rsid w:val="00271068"/>
    <w:rsid w:val="0027107C"/>
    <w:rsid w:val="0027139D"/>
    <w:rsid w:val="00271797"/>
    <w:rsid w:val="002717E4"/>
    <w:rsid w:val="002718D4"/>
    <w:rsid w:val="00271DC6"/>
    <w:rsid w:val="00271E1F"/>
    <w:rsid w:val="00272209"/>
    <w:rsid w:val="0027234B"/>
    <w:rsid w:val="00273429"/>
    <w:rsid w:val="00273B76"/>
    <w:rsid w:val="00273D41"/>
    <w:rsid w:val="002740C5"/>
    <w:rsid w:val="002748F4"/>
    <w:rsid w:val="00274CD6"/>
    <w:rsid w:val="00274DCC"/>
    <w:rsid w:val="00274E8A"/>
    <w:rsid w:val="002752F9"/>
    <w:rsid w:val="002756E0"/>
    <w:rsid w:val="00275AD9"/>
    <w:rsid w:val="0027708C"/>
    <w:rsid w:val="00277166"/>
    <w:rsid w:val="00280025"/>
    <w:rsid w:val="00280153"/>
    <w:rsid w:val="00280291"/>
    <w:rsid w:val="00280711"/>
    <w:rsid w:val="00280E68"/>
    <w:rsid w:val="00280E8B"/>
    <w:rsid w:val="002810B8"/>
    <w:rsid w:val="0028128B"/>
    <w:rsid w:val="002814FA"/>
    <w:rsid w:val="00281971"/>
    <w:rsid w:val="00281F6E"/>
    <w:rsid w:val="00281F73"/>
    <w:rsid w:val="00282397"/>
    <w:rsid w:val="002823FC"/>
    <w:rsid w:val="002825BE"/>
    <w:rsid w:val="00282B86"/>
    <w:rsid w:val="00282C5B"/>
    <w:rsid w:val="002830A7"/>
    <w:rsid w:val="00283C5B"/>
    <w:rsid w:val="00283D25"/>
    <w:rsid w:val="00283DCD"/>
    <w:rsid w:val="00284663"/>
    <w:rsid w:val="0028469D"/>
    <w:rsid w:val="0028499C"/>
    <w:rsid w:val="002849E1"/>
    <w:rsid w:val="00284CA6"/>
    <w:rsid w:val="00285AF6"/>
    <w:rsid w:val="00285C7C"/>
    <w:rsid w:val="00285E62"/>
    <w:rsid w:val="0028629B"/>
    <w:rsid w:val="0028646C"/>
    <w:rsid w:val="00286A89"/>
    <w:rsid w:val="00286FFE"/>
    <w:rsid w:val="00287000"/>
    <w:rsid w:val="00287138"/>
    <w:rsid w:val="002876BE"/>
    <w:rsid w:val="00287A4F"/>
    <w:rsid w:val="00287D15"/>
    <w:rsid w:val="00287F18"/>
    <w:rsid w:val="0029058C"/>
    <w:rsid w:val="002908C4"/>
    <w:rsid w:val="00291140"/>
    <w:rsid w:val="0029149A"/>
    <w:rsid w:val="002917EE"/>
    <w:rsid w:val="002918D7"/>
    <w:rsid w:val="00291944"/>
    <w:rsid w:val="002919E9"/>
    <w:rsid w:val="00291D98"/>
    <w:rsid w:val="00292876"/>
    <w:rsid w:val="002932FC"/>
    <w:rsid w:val="002938E6"/>
    <w:rsid w:val="00293A54"/>
    <w:rsid w:val="00293D7A"/>
    <w:rsid w:val="0029403F"/>
    <w:rsid w:val="002941F6"/>
    <w:rsid w:val="00295437"/>
    <w:rsid w:val="002954FD"/>
    <w:rsid w:val="002957AF"/>
    <w:rsid w:val="002959DB"/>
    <w:rsid w:val="00295E79"/>
    <w:rsid w:val="002968B7"/>
    <w:rsid w:val="00296FB8"/>
    <w:rsid w:val="002970FE"/>
    <w:rsid w:val="00297158"/>
    <w:rsid w:val="002A095D"/>
    <w:rsid w:val="002A0F32"/>
    <w:rsid w:val="002A1161"/>
    <w:rsid w:val="002A11A0"/>
    <w:rsid w:val="002A16B5"/>
    <w:rsid w:val="002A19F6"/>
    <w:rsid w:val="002A1E54"/>
    <w:rsid w:val="002A2B22"/>
    <w:rsid w:val="002A2D03"/>
    <w:rsid w:val="002A3162"/>
    <w:rsid w:val="002A321E"/>
    <w:rsid w:val="002A3EAA"/>
    <w:rsid w:val="002A4430"/>
    <w:rsid w:val="002A4766"/>
    <w:rsid w:val="002A49B7"/>
    <w:rsid w:val="002A4AEC"/>
    <w:rsid w:val="002A546C"/>
    <w:rsid w:val="002A54FF"/>
    <w:rsid w:val="002A569C"/>
    <w:rsid w:val="002A582A"/>
    <w:rsid w:val="002A61E4"/>
    <w:rsid w:val="002A6FE1"/>
    <w:rsid w:val="002A7528"/>
    <w:rsid w:val="002A76A4"/>
    <w:rsid w:val="002A7790"/>
    <w:rsid w:val="002A799A"/>
    <w:rsid w:val="002A7C33"/>
    <w:rsid w:val="002A7F59"/>
    <w:rsid w:val="002A7FE9"/>
    <w:rsid w:val="002B0A76"/>
    <w:rsid w:val="002B0B03"/>
    <w:rsid w:val="002B0BC7"/>
    <w:rsid w:val="002B0FD3"/>
    <w:rsid w:val="002B12DF"/>
    <w:rsid w:val="002B146A"/>
    <w:rsid w:val="002B15E5"/>
    <w:rsid w:val="002B1A42"/>
    <w:rsid w:val="002B1AE6"/>
    <w:rsid w:val="002B2098"/>
    <w:rsid w:val="002B25DE"/>
    <w:rsid w:val="002B2739"/>
    <w:rsid w:val="002B2C1B"/>
    <w:rsid w:val="002B3506"/>
    <w:rsid w:val="002B3E3B"/>
    <w:rsid w:val="002B3F75"/>
    <w:rsid w:val="002B4156"/>
    <w:rsid w:val="002B48E8"/>
    <w:rsid w:val="002B52F4"/>
    <w:rsid w:val="002B5925"/>
    <w:rsid w:val="002B60E5"/>
    <w:rsid w:val="002B671F"/>
    <w:rsid w:val="002B71AD"/>
    <w:rsid w:val="002B7880"/>
    <w:rsid w:val="002C0080"/>
    <w:rsid w:val="002C0526"/>
    <w:rsid w:val="002C0879"/>
    <w:rsid w:val="002C0978"/>
    <w:rsid w:val="002C0AC2"/>
    <w:rsid w:val="002C0AE4"/>
    <w:rsid w:val="002C0D4A"/>
    <w:rsid w:val="002C124D"/>
    <w:rsid w:val="002C144A"/>
    <w:rsid w:val="002C273E"/>
    <w:rsid w:val="002C28BC"/>
    <w:rsid w:val="002C2C2D"/>
    <w:rsid w:val="002C3154"/>
    <w:rsid w:val="002C3C78"/>
    <w:rsid w:val="002C3EF2"/>
    <w:rsid w:val="002C4031"/>
    <w:rsid w:val="002C433B"/>
    <w:rsid w:val="002C43CD"/>
    <w:rsid w:val="002C4A3A"/>
    <w:rsid w:val="002C4D24"/>
    <w:rsid w:val="002C53C4"/>
    <w:rsid w:val="002C53FB"/>
    <w:rsid w:val="002C55C2"/>
    <w:rsid w:val="002C62DB"/>
    <w:rsid w:val="002C6754"/>
    <w:rsid w:val="002C68C5"/>
    <w:rsid w:val="002C69E0"/>
    <w:rsid w:val="002C6AAF"/>
    <w:rsid w:val="002C6C08"/>
    <w:rsid w:val="002C7139"/>
    <w:rsid w:val="002C7308"/>
    <w:rsid w:val="002C7E53"/>
    <w:rsid w:val="002D07D4"/>
    <w:rsid w:val="002D08AE"/>
    <w:rsid w:val="002D0ED7"/>
    <w:rsid w:val="002D1143"/>
    <w:rsid w:val="002D1356"/>
    <w:rsid w:val="002D157E"/>
    <w:rsid w:val="002D184D"/>
    <w:rsid w:val="002D1976"/>
    <w:rsid w:val="002D19CE"/>
    <w:rsid w:val="002D1F01"/>
    <w:rsid w:val="002D3085"/>
    <w:rsid w:val="002D30DA"/>
    <w:rsid w:val="002D3297"/>
    <w:rsid w:val="002D329A"/>
    <w:rsid w:val="002D3940"/>
    <w:rsid w:val="002D3B20"/>
    <w:rsid w:val="002D3F87"/>
    <w:rsid w:val="002D40EB"/>
    <w:rsid w:val="002D4365"/>
    <w:rsid w:val="002D4381"/>
    <w:rsid w:val="002D4B98"/>
    <w:rsid w:val="002D52E9"/>
    <w:rsid w:val="002D6C76"/>
    <w:rsid w:val="002D6D14"/>
    <w:rsid w:val="002D7089"/>
    <w:rsid w:val="002D7661"/>
    <w:rsid w:val="002D77C8"/>
    <w:rsid w:val="002E1AB0"/>
    <w:rsid w:val="002E1C97"/>
    <w:rsid w:val="002E1F40"/>
    <w:rsid w:val="002E28B5"/>
    <w:rsid w:val="002E2EA5"/>
    <w:rsid w:val="002E36D1"/>
    <w:rsid w:val="002E43BB"/>
    <w:rsid w:val="002E440B"/>
    <w:rsid w:val="002E46A7"/>
    <w:rsid w:val="002E4E3D"/>
    <w:rsid w:val="002E4FF5"/>
    <w:rsid w:val="002E534B"/>
    <w:rsid w:val="002E5859"/>
    <w:rsid w:val="002E6053"/>
    <w:rsid w:val="002E6101"/>
    <w:rsid w:val="002E62C3"/>
    <w:rsid w:val="002E6367"/>
    <w:rsid w:val="002E6691"/>
    <w:rsid w:val="002E6D72"/>
    <w:rsid w:val="002E6EA7"/>
    <w:rsid w:val="002E7058"/>
    <w:rsid w:val="002E7315"/>
    <w:rsid w:val="002E7323"/>
    <w:rsid w:val="002E7382"/>
    <w:rsid w:val="002E7389"/>
    <w:rsid w:val="002E783F"/>
    <w:rsid w:val="002E7D22"/>
    <w:rsid w:val="002E7E20"/>
    <w:rsid w:val="002F0995"/>
    <w:rsid w:val="002F0C5A"/>
    <w:rsid w:val="002F0D1F"/>
    <w:rsid w:val="002F1104"/>
    <w:rsid w:val="002F11AD"/>
    <w:rsid w:val="002F121B"/>
    <w:rsid w:val="002F1397"/>
    <w:rsid w:val="002F15E9"/>
    <w:rsid w:val="002F1629"/>
    <w:rsid w:val="002F189D"/>
    <w:rsid w:val="002F202D"/>
    <w:rsid w:val="002F2511"/>
    <w:rsid w:val="002F2B92"/>
    <w:rsid w:val="002F30DF"/>
    <w:rsid w:val="002F34A1"/>
    <w:rsid w:val="002F36B7"/>
    <w:rsid w:val="002F3ED5"/>
    <w:rsid w:val="002F493C"/>
    <w:rsid w:val="002F49E0"/>
    <w:rsid w:val="002F53E2"/>
    <w:rsid w:val="002F5C08"/>
    <w:rsid w:val="002F607C"/>
    <w:rsid w:val="002F6B09"/>
    <w:rsid w:val="002F6DE8"/>
    <w:rsid w:val="002F7350"/>
    <w:rsid w:val="002F74B4"/>
    <w:rsid w:val="002F781A"/>
    <w:rsid w:val="002F79E4"/>
    <w:rsid w:val="002F7DDE"/>
    <w:rsid w:val="00300B9E"/>
    <w:rsid w:val="0030156C"/>
    <w:rsid w:val="003015D8"/>
    <w:rsid w:val="0030192F"/>
    <w:rsid w:val="00301AAC"/>
    <w:rsid w:val="00301AE5"/>
    <w:rsid w:val="003032B5"/>
    <w:rsid w:val="00303C10"/>
    <w:rsid w:val="00303D5A"/>
    <w:rsid w:val="00303DD7"/>
    <w:rsid w:val="00303F1F"/>
    <w:rsid w:val="0030437E"/>
    <w:rsid w:val="00304A65"/>
    <w:rsid w:val="00304A7E"/>
    <w:rsid w:val="00304AB8"/>
    <w:rsid w:val="00304B8D"/>
    <w:rsid w:val="00305953"/>
    <w:rsid w:val="00305B31"/>
    <w:rsid w:val="00305CB4"/>
    <w:rsid w:val="00306422"/>
    <w:rsid w:val="003064C3"/>
    <w:rsid w:val="00306768"/>
    <w:rsid w:val="00306774"/>
    <w:rsid w:val="00306F23"/>
    <w:rsid w:val="003071D7"/>
    <w:rsid w:val="00310365"/>
    <w:rsid w:val="00310534"/>
    <w:rsid w:val="00310770"/>
    <w:rsid w:val="0031088A"/>
    <w:rsid w:val="00310A4D"/>
    <w:rsid w:val="00310A64"/>
    <w:rsid w:val="00310CCB"/>
    <w:rsid w:val="00310D03"/>
    <w:rsid w:val="00311387"/>
    <w:rsid w:val="00311881"/>
    <w:rsid w:val="00312045"/>
    <w:rsid w:val="0031234B"/>
    <w:rsid w:val="00312569"/>
    <w:rsid w:val="00312618"/>
    <w:rsid w:val="003128AE"/>
    <w:rsid w:val="00312B57"/>
    <w:rsid w:val="003134E9"/>
    <w:rsid w:val="0031392A"/>
    <w:rsid w:val="00313950"/>
    <w:rsid w:val="003148E1"/>
    <w:rsid w:val="00314AAA"/>
    <w:rsid w:val="00314BDC"/>
    <w:rsid w:val="0031512F"/>
    <w:rsid w:val="003153C3"/>
    <w:rsid w:val="003157E4"/>
    <w:rsid w:val="00315C6B"/>
    <w:rsid w:val="00316025"/>
    <w:rsid w:val="003163C3"/>
    <w:rsid w:val="003165D8"/>
    <w:rsid w:val="00316A27"/>
    <w:rsid w:val="00317468"/>
    <w:rsid w:val="00317945"/>
    <w:rsid w:val="003205ED"/>
    <w:rsid w:val="00320615"/>
    <w:rsid w:val="0032065B"/>
    <w:rsid w:val="00320AF6"/>
    <w:rsid w:val="00320C40"/>
    <w:rsid w:val="00320C71"/>
    <w:rsid w:val="00320E08"/>
    <w:rsid w:val="00320EF4"/>
    <w:rsid w:val="0032119B"/>
    <w:rsid w:val="00321A3B"/>
    <w:rsid w:val="00322C64"/>
    <w:rsid w:val="00322FB9"/>
    <w:rsid w:val="00323161"/>
    <w:rsid w:val="00323185"/>
    <w:rsid w:val="003233B7"/>
    <w:rsid w:val="0032350B"/>
    <w:rsid w:val="0032396B"/>
    <w:rsid w:val="00323982"/>
    <w:rsid w:val="003242F0"/>
    <w:rsid w:val="0032466B"/>
    <w:rsid w:val="00324829"/>
    <w:rsid w:val="003248FD"/>
    <w:rsid w:val="00324E7E"/>
    <w:rsid w:val="00325079"/>
    <w:rsid w:val="00325727"/>
    <w:rsid w:val="003257CB"/>
    <w:rsid w:val="00325EC5"/>
    <w:rsid w:val="0032604A"/>
    <w:rsid w:val="00326195"/>
    <w:rsid w:val="003264FE"/>
    <w:rsid w:val="00326927"/>
    <w:rsid w:val="00327435"/>
    <w:rsid w:val="0032748C"/>
    <w:rsid w:val="00327D59"/>
    <w:rsid w:val="00330F53"/>
    <w:rsid w:val="00331D42"/>
    <w:rsid w:val="00331DF0"/>
    <w:rsid w:val="003323E2"/>
    <w:rsid w:val="0033283E"/>
    <w:rsid w:val="00332957"/>
    <w:rsid w:val="0033391E"/>
    <w:rsid w:val="00333968"/>
    <w:rsid w:val="003341E0"/>
    <w:rsid w:val="003347A4"/>
    <w:rsid w:val="00334857"/>
    <w:rsid w:val="00334D11"/>
    <w:rsid w:val="00334DFE"/>
    <w:rsid w:val="003351FA"/>
    <w:rsid w:val="00335674"/>
    <w:rsid w:val="0033569A"/>
    <w:rsid w:val="00335A04"/>
    <w:rsid w:val="00335A33"/>
    <w:rsid w:val="00335A42"/>
    <w:rsid w:val="00335CF1"/>
    <w:rsid w:val="00335ED4"/>
    <w:rsid w:val="0033619E"/>
    <w:rsid w:val="0033662C"/>
    <w:rsid w:val="00336A78"/>
    <w:rsid w:val="00336BC5"/>
    <w:rsid w:val="00337421"/>
    <w:rsid w:val="003375B6"/>
    <w:rsid w:val="00337D75"/>
    <w:rsid w:val="00341106"/>
    <w:rsid w:val="0034116B"/>
    <w:rsid w:val="00341317"/>
    <w:rsid w:val="00341411"/>
    <w:rsid w:val="0034169E"/>
    <w:rsid w:val="003419A9"/>
    <w:rsid w:val="00341EEF"/>
    <w:rsid w:val="00341F85"/>
    <w:rsid w:val="00342E3B"/>
    <w:rsid w:val="00342F96"/>
    <w:rsid w:val="0034346E"/>
    <w:rsid w:val="00343891"/>
    <w:rsid w:val="00343BCA"/>
    <w:rsid w:val="00343D58"/>
    <w:rsid w:val="00344325"/>
    <w:rsid w:val="003447F5"/>
    <w:rsid w:val="003454E3"/>
    <w:rsid w:val="00345692"/>
    <w:rsid w:val="00345ABC"/>
    <w:rsid w:val="00345C54"/>
    <w:rsid w:val="00345D26"/>
    <w:rsid w:val="00345DAC"/>
    <w:rsid w:val="0034625F"/>
    <w:rsid w:val="0034636D"/>
    <w:rsid w:val="003469AB"/>
    <w:rsid w:val="00346DA6"/>
    <w:rsid w:val="00346FD0"/>
    <w:rsid w:val="003473BF"/>
    <w:rsid w:val="00350081"/>
    <w:rsid w:val="00350195"/>
    <w:rsid w:val="003504CA"/>
    <w:rsid w:val="00350DFE"/>
    <w:rsid w:val="00351691"/>
    <w:rsid w:val="003525AD"/>
    <w:rsid w:val="00352623"/>
    <w:rsid w:val="00352951"/>
    <w:rsid w:val="00352EAD"/>
    <w:rsid w:val="003536EB"/>
    <w:rsid w:val="003538E9"/>
    <w:rsid w:val="00353AC6"/>
    <w:rsid w:val="00353C3E"/>
    <w:rsid w:val="00355157"/>
    <w:rsid w:val="003551D0"/>
    <w:rsid w:val="00355769"/>
    <w:rsid w:val="00356545"/>
    <w:rsid w:val="00356868"/>
    <w:rsid w:val="003568FC"/>
    <w:rsid w:val="00356950"/>
    <w:rsid w:val="00357003"/>
    <w:rsid w:val="003571BD"/>
    <w:rsid w:val="0035778A"/>
    <w:rsid w:val="00357A65"/>
    <w:rsid w:val="00360381"/>
    <w:rsid w:val="003605A3"/>
    <w:rsid w:val="00360775"/>
    <w:rsid w:val="003615B1"/>
    <w:rsid w:val="003620E0"/>
    <w:rsid w:val="0036212F"/>
    <w:rsid w:val="00362140"/>
    <w:rsid w:val="003622D4"/>
    <w:rsid w:val="00362987"/>
    <w:rsid w:val="00362F6B"/>
    <w:rsid w:val="003631B3"/>
    <w:rsid w:val="00363C15"/>
    <w:rsid w:val="00363CDA"/>
    <w:rsid w:val="00364B2F"/>
    <w:rsid w:val="00365935"/>
    <w:rsid w:val="00365D01"/>
    <w:rsid w:val="00365E50"/>
    <w:rsid w:val="00365EAB"/>
    <w:rsid w:val="00366D11"/>
    <w:rsid w:val="00366FBE"/>
    <w:rsid w:val="00367125"/>
    <w:rsid w:val="00367357"/>
    <w:rsid w:val="00367506"/>
    <w:rsid w:val="0036777F"/>
    <w:rsid w:val="00367865"/>
    <w:rsid w:val="00367D0F"/>
    <w:rsid w:val="00367ED8"/>
    <w:rsid w:val="00370064"/>
    <w:rsid w:val="00370704"/>
    <w:rsid w:val="00370927"/>
    <w:rsid w:val="00370969"/>
    <w:rsid w:val="00370C2E"/>
    <w:rsid w:val="0037104C"/>
    <w:rsid w:val="0037151D"/>
    <w:rsid w:val="00371AAE"/>
    <w:rsid w:val="00371DBB"/>
    <w:rsid w:val="00371E24"/>
    <w:rsid w:val="0037220C"/>
    <w:rsid w:val="00372284"/>
    <w:rsid w:val="00372346"/>
    <w:rsid w:val="00372A44"/>
    <w:rsid w:val="00372B87"/>
    <w:rsid w:val="00372BA5"/>
    <w:rsid w:val="0037329C"/>
    <w:rsid w:val="003738E0"/>
    <w:rsid w:val="00373935"/>
    <w:rsid w:val="00373C55"/>
    <w:rsid w:val="00373C67"/>
    <w:rsid w:val="00374EB5"/>
    <w:rsid w:val="00374FCD"/>
    <w:rsid w:val="003750E7"/>
    <w:rsid w:val="00375339"/>
    <w:rsid w:val="00375595"/>
    <w:rsid w:val="00375808"/>
    <w:rsid w:val="003758D3"/>
    <w:rsid w:val="00375BFA"/>
    <w:rsid w:val="00375FCA"/>
    <w:rsid w:val="003761D3"/>
    <w:rsid w:val="0037651E"/>
    <w:rsid w:val="00376D4C"/>
    <w:rsid w:val="00377170"/>
    <w:rsid w:val="003771C0"/>
    <w:rsid w:val="00377588"/>
    <w:rsid w:val="0037770C"/>
    <w:rsid w:val="003778BC"/>
    <w:rsid w:val="00377B2F"/>
    <w:rsid w:val="00377EE4"/>
    <w:rsid w:val="003808EA"/>
    <w:rsid w:val="00380CE0"/>
    <w:rsid w:val="00381268"/>
    <w:rsid w:val="003815F3"/>
    <w:rsid w:val="00381802"/>
    <w:rsid w:val="00382255"/>
    <w:rsid w:val="003822C3"/>
    <w:rsid w:val="003823FD"/>
    <w:rsid w:val="003825EA"/>
    <w:rsid w:val="0038334B"/>
    <w:rsid w:val="00383385"/>
    <w:rsid w:val="003836BA"/>
    <w:rsid w:val="00383A96"/>
    <w:rsid w:val="00383D82"/>
    <w:rsid w:val="00383E57"/>
    <w:rsid w:val="00384396"/>
    <w:rsid w:val="00384A52"/>
    <w:rsid w:val="00384C21"/>
    <w:rsid w:val="00384CF5"/>
    <w:rsid w:val="00385323"/>
    <w:rsid w:val="0038542A"/>
    <w:rsid w:val="00385440"/>
    <w:rsid w:val="00386516"/>
    <w:rsid w:val="0038680C"/>
    <w:rsid w:val="003869E7"/>
    <w:rsid w:val="00386AC8"/>
    <w:rsid w:val="00386D25"/>
    <w:rsid w:val="00386F9F"/>
    <w:rsid w:val="0038743F"/>
    <w:rsid w:val="00387601"/>
    <w:rsid w:val="00387662"/>
    <w:rsid w:val="0038767B"/>
    <w:rsid w:val="0038769B"/>
    <w:rsid w:val="00387866"/>
    <w:rsid w:val="003903AC"/>
    <w:rsid w:val="003912EB"/>
    <w:rsid w:val="0039163C"/>
    <w:rsid w:val="003916F4"/>
    <w:rsid w:val="00391AE9"/>
    <w:rsid w:val="00391C21"/>
    <w:rsid w:val="00392427"/>
    <w:rsid w:val="00392430"/>
    <w:rsid w:val="00392AB7"/>
    <w:rsid w:val="00392B4D"/>
    <w:rsid w:val="003932F6"/>
    <w:rsid w:val="0039342C"/>
    <w:rsid w:val="00394C85"/>
    <w:rsid w:val="00394DAD"/>
    <w:rsid w:val="003951BC"/>
    <w:rsid w:val="003952BE"/>
    <w:rsid w:val="00395AAB"/>
    <w:rsid w:val="00395BC0"/>
    <w:rsid w:val="00396229"/>
    <w:rsid w:val="00396712"/>
    <w:rsid w:val="0039672A"/>
    <w:rsid w:val="00396842"/>
    <w:rsid w:val="00396CCF"/>
    <w:rsid w:val="0039709C"/>
    <w:rsid w:val="00397C12"/>
    <w:rsid w:val="003A0004"/>
    <w:rsid w:val="003A0092"/>
    <w:rsid w:val="003A0630"/>
    <w:rsid w:val="003A0636"/>
    <w:rsid w:val="003A09C3"/>
    <w:rsid w:val="003A09E9"/>
    <w:rsid w:val="003A2169"/>
    <w:rsid w:val="003A2470"/>
    <w:rsid w:val="003A3176"/>
    <w:rsid w:val="003A32C1"/>
    <w:rsid w:val="003A401C"/>
    <w:rsid w:val="003A427E"/>
    <w:rsid w:val="003A49B0"/>
    <w:rsid w:val="003A4B18"/>
    <w:rsid w:val="003A5071"/>
    <w:rsid w:val="003A532C"/>
    <w:rsid w:val="003A54CD"/>
    <w:rsid w:val="003A54CE"/>
    <w:rsid w:val="003A5FF5"/>
    <w:rsid w:val="003A6666"/>
    <w:rsid w:val="003A69FC"/>
    <w:rsid w:val="003A6C26"/>
    <w:rsid w:val="003A6E71"/>
    <w:rsid w:val="003A7519"/>
    <w:rsid w:val="003A79C7"/>
    <w:rsid w:val="003A7C9A"/>
    <w:rsid w:val="003A7D7D"/>
    <w:rsid w:val="003A7FC9"/>
    <w:rsid w:val="003B01EB"/>
    <w:rsid w:val="003B04DB"/>
    <w:rsid w:val="003B04EF"/>
    <w:rsid w:val="003B09CF"/>
    <w:rsid w:val="003B0D00"/>
    <w:rsid w:val="003B1553"/>
    <w:rsid w:val="003B16D1"/>
    <w:rsid w:val="003B19A3"/>
    <w:rsid w:val="003B1D4A"/>
    <w:rsid w:val="003B1ED8"/>
    <w:rsid w:val="003B24ED"/>
    <w:rsid w:val="003B272C"/>
    <w:rsid w:val="003B2753"/>
    <w:rsid w:val="003B2AF9"/>
    <w:rsid w:val="003B2D45"/>
    <w:rsid w:val="003B357A"/>
    <w:rsid w:val="003B3758"/>
    <w:rsid w:val="003B4184"/>
    <w:rsid w:val="003B52EA"/>
    <w:rsid w:val="003B54B1"/>
    <w:rsid w:val="003B56EB"/>
    <w:rsid w:val="003B57A8"/>
    <w:rsid w:val="003B5A5B"/>
    <w:rsid w:val="003B61D9"/>
    <w:rsid w:val="003B63A5"/>
    <w:rsid w:val="003B63D5"/>
    <w:rsid w:val="003B67A9"/>
    <w:rsid w:val="003B6C77"/>
    <w:rsid w:val="003B6D7E"/>
    <w:rsid w:val="003B7780"/>
    <w:rsid w:val="003B7A2F"/>
    <w:rsid w:val="003C043F"/>
    <w:rsid w:val="003C046B"/>
    <w:rsid w:val="003C07D4"/>
    <w:rsid w:val="003C098A"/>
    <w:rsid w:val="003C0D36"/>
    <w:rsid w:val="003C0E39"/>
    <w:rsid w:val="003C0FFE"/>
    <w:rsid w:val="003C1217"/>
    <w:rsid w:val="003C121B"/>
    <w:rsid w:val="003C13E6"/>
    <w:rsid w:val="003C15CF"/>
    <w:rsid w:val="003C1B3A"/>
    <w:rsid w:val="003C1EBB"/>
    <w:rsid w:val="003C2344"/>
    <w:rsid w:val="003C273E"/>
    <w:rsid w:val="003C2AAE"/>
    <w:rsid w:val="003C2E8E"/>
    <w:rsid w:val="003C2F43"/>
    <w:rsid w:val="003C3002"/>
    <w:rsid w:val="003C368C"/>
    <w:rsid w:val="003C3AE7"/>
    <w:rsid w:val="003C3BE5"/>
    <w:rsid w:val="003C3F28"/>
    <w:rsid w:val="003C3FAC"/>
    <w:rsid w:val="003C3FEC"/>
    <w:rsid w:val="003C58F7"/>
    <w:rsid w:val="003C5D7D"/>
    <w:rsid w:val="003C6313"/>
    <w:rsid w:val="003C63E0"/>
    <w:rsid w:val="003C65C2"/>
    <w:rsid w:val="003C66FB"/>
    <w:rsid w:val="003C673F"/>
    <w:rsid w:val="003C6917"/>
    <w:rsid w:val="003C6C67"/>
    <w:rsid w:val="003C71C4"/>
    <w:rsid w:val="003C7570"/>
    <w:rsid w:val="003C7DC0"/>
    <w:rsid w:val="003C7E68"/>
    <w:rsid w:val="003C7F22"/>
    <w:rsid w:val="003D025F"/>
    <w:rsid w:val="003D027B"/>
    <w:rsid w:val="003D061E"/>
    <w:rsid w:val="003D1062"/>
    <w:rsid w:val="003D13BE"/>
    <w:rsid w:val="003D17B1"/>
    <w:rsid w:val="003D1895"/>
    <w:rsid w:val="003D1AC5"/>
    <w:rsid w:val="003D2748"/>
    <w:rsid w:val="003D28FC"/>
    <w:rsid w:val="003D30ED"/>
    <w:rsid w:val="003D3B47"/>
    <w:rsid w:val="003D3BA1"/>
    <w:rsid w:val="003D3DE0"/>
    <w:rsid w:val="003D3FC1"/>
    <w:rsid w:val="003D4619"/>
    <w:rsid w:val="003D538F"/>
    <w:rsid w:val="003D56B1"/>
    <w:rsid w:val="003D5BF8"/>
    <w:rsid w:val="003D5D0E"/>
    <w:rsid w:val="003D66D7"/>
    <w:rsid w:val="003D7148"/>
    <w:rsid w:val="003D7417"/>
    <w:rsid w:val="003D741E"/>
    <w:rsid w:val="003D7A7C"/>
    <w:rsid w:val="003E110D"/>
    <w:rsid w:val="003E1526"/>
    <w:rsid w:val="003E1D5A"/>
    <w:rsid w:val="003E2730"/>
    <w:rsid w:val="003E298B"/>
    <w:rsid w:val="003E2B25"/>
    <w:rsid w:val="003E2E84"/>
    <w:rsid w:val="003E3592"/>
    <w:rsid w:val="003E369B"/>
    <w:rsid w:val="003E36EA"/>
    <w:rsid w:val="003E3AB0"/>
    <w:rsid w:val="003E3C7C"/>
    <w:rsid w:val="003E40C6"/>
    <w:rsid w:val="003E424E"/>
    <w:rsid w:val="003E4493"/>
    <w:rsid w:val="003E4817"/>
    <w:rsid w:val="003E4EEC"/>
    <w:rsid w:val="003E5171"/>
    <w:rsid w:val="003E53A8"/>
    <w:rsid w:val="003E5E8F"/>
    <w:rsid w:val="003E6002"/>
    <w:rsid w:val="003E639F"/>
    <w:rsid w:val="003E6B09"/>
    <w:rsid w:val="003E6E73"/>
    <w:rsid w:val="003E6F3F"/>
    <w:rsid w:val="003E6F4C"/>
    <w:rsid w:val="003E7913"/>
    <w:rsid w:val="003F1416"/>
    <w:rsid w:val="003F17D9"/>
    <w:rsid w:val="003F19E6"/>
    <w:rsid w:val="003F1BCE"/>
    <w:rsid w:val="003F1D61"/>
    <w:rsid w:val="003F211E"/>
    <w:rsid w:val="003F2254"/>
    <w:rsid w:val="003F268F"/>
    <w:rsid w:val="003F28F9"/>
    <w:rsid w:val="003F36DA"/>
    <w:rsid w:val="003F38DB"/>
    <w:rsid w:val="003F3FB1"/>
    <w:rsid w:val="003F41F7"/>
    <w:rsid w:val="003F424F"/>
    <w:rsid w:val="003F4375"/>
    <w:rsid w:val="003F445A"/>
    <w:rsid w:val="003F453A"/>
    <w:rsid w:val="003F4F5F"/>
    <w:rsid w:val="003F5173"/>
    <w:rsid w:val="003F5510"/>
    <w:rsid w:val="003F5558"/>
    <w:rsid w:val="003F5A78"/>
    <w:rsid w:val="003F5B28"/>
    <w:rsid w:val="003F5E25"/>
    <w:rsid w:val="003F63FB"/>
    <w:rsid w:val="003F64E1"/>
    <w:rsid w:val="003F65D9"/>
    <w:rsid w:val="003F667E"/>
    <w:rsid w:val="003F6706"/>
    <w:rsid w:val="003F6C25"/>
    <w:rsid w:val="003F6E3E"/>
    <w:rsid w:val="003F75D6"/>
    <w:rsid w:val="003F7856"/>
    <w:rsid w:val="003F7FDC"/>
    <w:rsid w:val="003F7FDF"/>
    <w:rsid w:val="00400384"/>
    <w:rsid w:val="00400642"/>
    <w:rsid w:val="0040114B"/>
    <w:rsid w:val="0040131F"/>
    <w:rsid w:val="0040166A"/>
    <w:rsid w:val="00401965"/>
    <w:rsid w:val="00401A28"/>
    <w:rsid w:val="00401EB5"/>
    <w:rsid w:val="00402193"/>
    <w:rsid w:val="004031F8"/>
    <w:rsid w:val="0040333C"/>
    <w:rsid w:val="00403808"/>
    <w:rsid w:val="00403F93"/>
    <w:rsid w:val="004049B7"/>
    <w:rsid w:val="00404BC5"/>
    <w:rsid w:val="00404E78"/>
    <w:rsid w:val="004055D7"/>
    <w:rsid w:val="00405841"/>
    <w:rsid w:val="0040590D"/>
    <w:rsid w:val="00406919"/>
    <w:rsid w:val="0040715F"/>
    <w:rsid w:val="0040727B"/>
    <w:rsid w:val="0040745A"/>
    <w:rsid w:val="00407A8E"/>
    <w:rsid w:val="00407E99"/>
    <w:rsid w:val="004107F5"/>
    <w:rsid w:val="00410865"/>
    <w:rsid w:val="004109C1"/>
    <w:rsid w:val="00410E5F"/>
    <w:rsid w:val="004111A7"/>
    <w:rsid w:val="00411288"/>
    <w:rsid w:val="004117F4"/>
    <w:rsid w:val="00411B3F"/>
    <w:rsid w:val="00411EAB"/>
    <w:rsid w:val="004120D0"/>
    <w:rsid w:val="00412423"/>
    <w:rsid w:val="0041256C"/>
    <w:rsid w:val="00412C93"/>
    <w:rsid w:val="00413369"/>
    <w:rsid w:val="00413952"/>
    <w:rsid w:val="00413ABD"/>
    <w:rsid w:val="00413E64"/>
    <w:rsid w:val="00413EF6"/>
    <w:rsid w:val="00414395"/>
    <w:rsid w:val="004148A0"/>
    <w:rsid w:val="00414AC9"/>
    <w:rsid w:val="00414DFB"/>
    <w:rsid w:val="00415154"/>
    <w:rsid w:val="004151A7"/>
    <w:rsid w:val="00415277"/>
    <w:rsid w:val="00415660"/>
    <w:rsid w:val="00415864"/>
    <w:rsid w:val="00415A1A"/>
    <w:rsid w:val="00416215"/>
    <w:rsid w:val="00416D62"/>
    <w:rsid w:val="00417064"/>
    <w:rsid w:val="004170A6"/>
    <w:rsid w:val="00417BB4"/>
    <w:rsid w:val="00417BE4"/>
    <w:rsid w:val="00420397"/>
    <w:rsid w:val="00420473"/>
    <w:rsid w:val="004211C9"/>
    <w:rsid w:val="004214DC"/>
    <w:rsid w:val="00421920"/>
    <w:rsid w:val="00421A03"/>
    <w:rsid w:val="00421C0E"/>
    <w:rsid w:val="00421F0A"/>
    <w:rsid w:val="0042236B"/>
    <w:rsid w:val="00422674"/>
    <w:rsid w:val="00422675"/>
    <w:rsid w:val="00422717"/>
    <w:rsid w:val="0042277C"/>
    <w:rsid w:val="00422F37"/>
    <w:rsid w:val="0042310E"/>
    <w:rsid w:val="00423518"/>
    <w:rsid w:val="0042370D"/>
    <w:rsid w:val="0042383F"/>
    <w:rsid w:val="00423B8A"/>
    <w:rsid w:val="00423CEA"/>
    <w:rsid w:val="00423F30"/>
    <w:rsid w:val="00424542"/>
    <w:rsid w:val="004248EB"/>
    <w:rsid w:val="00424B0E"/>
    <w:rsid w:val="00425053"/>
    <w:rsid w:val="00425325"/>
    <w:rsid w:val="00425677"/>
    <w:rsid w:val="004258EA"/>
    <w:rsid w:val="00425997"/>
    <w:rsid w:val="00426A40"/>
    <w:rsid w:val="00426A75"/>
    <w:rsid w:val="00426CE6"/>
    <w:rsid w:val="004271E6"/>
    <w:rsid w:val="00427423"/>
    <w:rsid w:val="00427622"/>
    <w:rsid w:val="0042773D"/>
    <w:rsid w:val="00427F77"/>
    <w:rsid w:val="004302CD"/>
    <w:rsid w:val="00430305"/>
    <w:rsid w:val="00430FD0"/>
    <w:rsid w:val="0043143A"/>
    <w:rsid w:val="0043149E"/>
    <w:rsid w:val="00431523"/>
    <w:rsid w:val="004316ED"/>
    <w:rsid w:val="00431940"/>
    <w:rsid w:val="00431BC1"/>
    <w:rsid w:val="00431C3E"/>
    <w:rsid w:val="00431F17"/>
    <w:rsid w:val="00431F8E"/>
    <w:rsid w:val="004323AD"/>
    <w:rsid w:val="00432972"/>
    <w:rsid w:val="004335EF"/>
    <w:rsid w:val="00433716"/>
    <w:rsid w:val="00433884"/>
    <w:rsid w:val="004339B4"/>
    <w:rsid w:val="00433BA4"/>
    <w:rsid w:val="004348CA"/>
    <w:rsid w:val="00434E2B"/>
    <w:rsid w:val="00435BAD"/>
    <w:rsid w:val="00435D66"/>
    <w:rsid w:val="00435EB9"/>
    <w:rsid w:val="0043681D"/>
    <w:rsid w:val="00436FE4"/>
    <w:rsid w:val="004370B9"/>
    <w:rsid w:val="00437453"/>
    <w:rsid w:val="00437B45"/>
    <w:rsid w:val="0044012E"/>
    <w:rsid w:val="00440206"/>
    <w:rsid w:val="0044042A"/>
    <w:rsid w:val="004408D9"/>
    <w:rsid w:val="00440AC2"/>
    <w:rsid w:val="00440DD2"/>
    <w:rsid w:val="004434F0"/>
    <w:rsid w:val="00443BEB"/>
    <w:rsid w:val="004440C0"/>
    <w:rsid w:val="00444107"/>
    <w:rsid w:val="00444435"/>
    <w:rsid w:val="0044448A"/>
    <w:rsid w:val="00444565"/>
    <w:rsid w:val="00444CE6"/>
    <w:rsid w:val="00444D6A"/>
    <w:rsid w:val="00444E29"/>
    <w:rsid w:val="00444F0B"/>
    <w:rsid w:val="0044561E"/>
    <w:rsid w:val="0044576D"/>
    <w:rsid w:val="00445792"/>
    <w:rsid w:val="00445BFF"/>
    <w:rsid w:val="004461CB"/>
    <w:rsid w:val="004468F0"/>
    <w:rsid w:val="00447886"/>
    <w:rsid w:val="00450D81"/>
    <w:rsid w:val="00451D4C"/>
    <w:rsid w:val="00452109"/>
    <w:rsid w:val="0045255D"/>
    <w:rsid w:val="0045273B"/>
    <w:rsid w:val="00452A1A"/>
    <w:rsid w:val="004530C2"/>
    <w:rsid w:val="00453BDB"/>
    <w:rsid w:val="004543BA"/>
    <w:rsid w:val="004543F8"/>
    <w:rsid w:val="00454660"/>
    <w:rsid w:val="00454F2A"/>
    <w:rsid w:val="0045513D"/>
    <w:rsid w:val="004552F6"/>
    <w:rsid w:val="00455481"/>
    <w:rsid w:val="00455B9E"/>
    <w:rsid w:val="004561F0"/>
    <w:rsid w:val="004569E2"/>
    <w:rsid w:val="0045793B"/>
    <w:rsid w:val="0046023F"/>
    <w:rsid w:val="004605D1"/>
    <w:rsid w:val="0046085D"/>
    <w:rsid w:val="00460B58"/>
    <w:rsid w:val="00460E31"/>
    <w:rsid w:val="004616E5"/>
    <w:rsid w:val="004618FF"/>
    <w:rsid w:val="0046195A"/>
    <w:rsid w:val="00462020"/>
    <w:rsid w:val="004622AD"/>
    <w:rsid w:val="0046259C"/>
    <w:rsid w:val="0046260B"/>
    <w:rsid w:val="004626EE"/>
    <w:rsid w:val="0046287B"/>
    <w:rsid w:val="00462B07"/>
    <w:rsid w:val="00463008"/>
    <w:rsid w:val="00463553"/>
    <w:rsid w:val="004636C1"/>
    <w:rsid w:val="004639EA"/>
    <w:rsid w:val="00464022"/>
    <w:rsid w:val="004641B7"/>
    <w:rsid w:val="00464E6B"/>
    <w:rsid w:val="00465258"/>
    <w:rsid w:val="004656BE"/>
    <w:rsid w:val="004659EF"/>
    <w:rsid w:val="00465FE3"/>
    <w:rsid w:val="004663C9"/>
    <w:rsid w:val="0046661C"/>
    <w:rsid w:val="00467389"/>
    <w:rsid w:val="004673B8"/>
    <w:rsid w:val="004674E6"/>
    <w:rsid w:val="0047015B"/>
    <w:rsid w:val="0047034E"/>
    <w:rsid w:val="00470802"/>
    <w:rsid w:val="00470C75"/>
    <w:rsid w:val="00470DEB"/>
    <w:rsid w:val="00470ED7"/>
    <w:rsid w:val="00470F63"/>
    <w:rsid w:val="004713D0"/>
    <w:rsid w:val="00471C5F"/>
    <w:rsid w:val="00471FDC"/>
    <w:rsid w:val="00472315"/>
    <w:rsid w:val="004726FA"/>
    <w:rsid w:val="004727B0"/>
    <w:rsid w:val="00472A67"/>
    <w:rsid w:val="00473635"/>
    <w:rsid w:val="0047384D"/>
    <w:rsid w:val="004738E7"/>
    <w:rsid w:val="00473CA2"/>
    <w:rsid w:val="00474957"/>
    <w:rsid w:val="00474DE5"/>
    <w:rsid w:val="00475CBA"/>
    <w:rsid w:val="00475D61"/>
    <w:rsid w:val="00475F59"/>
    <w:rsid w:val="00475FF4"/>
    <w:rsid w:val="00476417"/>
    <w:rsid w:val="00476463"/>
    <w:rsid w:val="00476510"/>
    <w:rsid w:val="00476B6C"/>
    <w:rsid w:val="0047702A"/>
    <w:rsid w:val="004773AC"/>
    <w:rsid w:val="0047747F"/>
    <w:rsid w:val="004776C3"/>
    <w:rsid w:val="00477928"/>
    <w:rsid w:val="00477AAC"/>
    <w:rsid w:val="004802EB"/>
    <w:rsid w:val="0048056E"/>
    <w:rsid w:val="00480C0E"/>
    <w:rsid w:val="00480D14"/>
    <w:rsid w:val="004813E9"/>
    <w:rsid w:val="004814DC"/>
    <w:rsid w:val="004822B0"/>
    <w:rsid w:val="00482607"/>
    <w:rsid w:val="0048291F"/>
    <w:rsid w:val="00482AFD"/>
    <w:rsid w:val="00482BF4"/>
    <w:rsid w:val="00482DB7"/>
    <w:rsid w:val="00482FB5"/>
    <w:rsid w:val="004831F0"/>
    <w:rsid w:val="00483347"/>
    <w:rsid w:val="004836A4"/>
    <w:rsid w:val="004839BA"/>
    <w:rsid w:val="00483C95"/>
    <w:rsid w:val="00484093"/>
    <w:rsid w:val="00484BA8"/>
    <w:rsid w:val="00484DBE"/>
    <w:rsid w:val="00484F4D"/>
    <w:rsid w:val="00485483"/>
    <w:rsid w:val="004858D8"/>
    <w:rsid w:val="00485D05"/>
    <w:rsid w:val="00485F29"/>
    <w:rsid w:val="00486245"/>
    <w:rsid w:val="00486354"/>
    <w:rsid w:val="0048673D"/>
    <w:rsid w:val="0048674B"/>
    <w:rsid w:val="0048685B"/>
    <w:rsid w:val="00486CA4"/>
    <w:rsid w:val="004901A1"/>
    <w:rsid w:val="0049034B"/>
    <w:rsid w:val="0049040E"/>
    <w:rsid w:val="004905D4"/>
    <w:rsid w:val="004906F3"/>
    <w:rsid w:val="00491213"/>
    <w:rsid w:val="00491557"/>
    <w:rsid w:val="0049243F"/>
    <w:rsid w:val="0049301D"/>
    <w:rsid w:val="004934EB"/>
    <w:rsid w:val="00493816"/>
    <w:rsid w:val="00493BC1"/>
    <w:rsid w:val="00493DD0"/>
    <w:rsid w:val="00494304"/>
    <w:rsid w:val="00494674"/>
    <w:rsid w:val="00494783"/>
    <w:rsid w:val="00494899"/>
    <w:rsid w:val="00495DC3"/>
    <w:rsid w:val="00495EF0"/>
    <w:rsid w:val="00496225"/>
    <w:rsid w:val="00496425"/>
    <w:rsid w:val="0049642F"/>
    <w:rsid w:val="004968B9"/>
    <w:rsid w:val="00496B7E"/>
    <w:rsid w:val="00496E7C"/>
    <w:rsid w:val="00497209"/>
    <w:rsid w:val="004978E8"/>
    <w:rsid w:val="00497BCB"/>
    <w:rsid w:val="00497E5A"/>
    <w:rsid w:val="004A021E"/>
    <w:rsid w:val="004A0CA2"/>
    <w:rsid w:val="004A137C"/>
    <w:rsid w:val="004A1DB7"/>
    <w:rsid w:val="004A203F"/>
    <w:rsid w:val="004A29C9"/>
    <w:rsid w:val="004A2B7C"/>
    <w:rsid w:val="004A3409"/>
    <w:rsid w:val="004A3B6E"/>
    <w:rsid w:val="004A4570"/>
    <w:rsid w:val="004A4712"/>
    <w:rsid w:val="004A4D11"/>
    <w:rsid w:val="004A4EFE"/>
    <w:rsid w:val="004A567D"/>
    <w:rsid w:val="004A6B01"/>
    <w:rsid w:val="004A6CA6"/>
    <w:rsid w:val="004A6D00"/>
    <w:rsid w:val="004A71AE"/>
    <w:rsid w:val="004A71E7"/>
    <w:rsid w:val="004A73A7"/>
    <w:rsid w:val="004A7C56"/>
    <w:rsid w:val="004B03B3"/>
    <w:rsid w:val="004B0730"/>
    <w:rsid w:val="004B0746"/>
    <w:rsid w:val="004B108A"/>
    <w:rsid w:val="004B10F6"/>
    <w:rsid w:val="004B15E5"/>
    <w:rsid w:val="004B17CE"/>
    <w:rsid w:val="004B26EA"/>
    <w:rsid w:val="004B3087"/>
    <w:rsid w:val="004B318B"/>
    <w:rsid w:val="004B3981"/>
    <w:rsid w:val="004B3EFB"/>
    <w:rsid w:val="004B44B0"/>
    <w:rsid w:val="004B4617"/>
    <w:rsid w:val="004B4BF8"/>
    <w:rsid w:val="004B5103"/>
    <w:rsid w:val="004B5CF0"/>
    <w:rsid w:val="004B5D9E"/>
    <w:rsid w:val="004B60B7"/>
    <w:rsid w:val="004B64B9"/>
    <w:rsid w:val="004B6BC6"/>
    <w:rsid w:val="004B6D60"/>
    <w:rsid w:val="004B7126"/>
    <w:rsid w:val="004B7D04"/>
    <w:rsid w:val="004C07ED"/>
    <w:rsid w:val="004C092D"/>
    <w:rsid w:val="004C0A4F"/>
    <w:rsid w:val="004C0F29"/>
    <w:rsid w:val="004C1D9F"/>
    <w:rsid w:val="004C2196"/>
    <w:rsid w:val="004C21B0"/>
    <w:rsid w:val="004C2216"/>
    <w:rsid w:val="004C243A"/>
    <w:rsid w:val="004C2933"/>
    <w:rsid w:val="004C2D57"/>
    <w:rsid w:val="004C398C"/>
    <w:rsid w:val="004C43E5"/>
    <w:rsid w:val="004C46E6"/>
    <w:rsid w:val="004C58C5"/>
    <w:rsid w:val="004C5F1A"/>
    <w:rsid w:val="004C61D8"/>
    <w:rsid w:val="004C62E6"/>
    <w:rsid w:val="004C64E7"/>
    <w:rsid w:val="004C656D"/>
    <w:rsid w:val="004C68C1"/>
    <w:rsid w:val="004C6AFC"/>
    <w:rsid w:val="004C6C18"/>
    <w:rsid w:val="004C7142"/>
    <w:rsid w:val="004C76AA"/>
    <w:rsid w:val="004C7910"/>
    <w:rsid w:val="004C79CB"/>
    <w:rsid w:val="004C7EEA"/>
    <w:rsid w:val="004D001D"/>
    <w:rsid w:val="004D002F"/>
    <w:rsid w:val="004D06F5"/>
    <w:rsid w:val="004D0812"/>
    <w:rsid w:val="004D0F34"/>
    <w:rsid w:val="004D1727"/>
    <w:rsid w:val="004D1932"/>
    <w:rsid w:val="004D1A5F"/>
    <w:rsid w:val="004D1FAF"/>
    <w:rsid w:val="004D241B"/>
    <w:rsid w:val="004D2A6E"/>
    <w:rsid w:val="004D316D"/>
    <w:rsid w:val="004D3D71"/>
    <w:rsid w:val="004D419A"/>
    <w:rsid w:val="004D42F8"/>
    <w:rsid w:val="004D47FB"/>
    <w:rsid w:val="004D58F1"/>
    <w:rsid w:val="004D59B2"/>
    <w:rsid w:val="004D61B4"/>
    <w:rsid w:val="004D6383"/>
    <w:rsid w:val="004D67C3"/>
    <w:rsid w:val="004D687D"/>
    <w:rsid w:val="004D7633"/>
    <w:rsid w:val="004D7679"/>
    <w:rsid w:val="004D7871"/>
    <w:rsid w:val="004D7CA4"/>
    <w:rsid w:val="004E0579"/>
    <w:rsid w:val="004E060B"/>
    <w:rsid w:val="004E0B53"/>
    <w:rsid w:val="004E105E"/>
    <w:rsid w:val="004E14B5"/>
    <w:rsid w:val="004E1638"/>
    <w:rsid w:val="004E1802"/>
    <w:rsid w:val="004E1F42"/>
    <w:rsid w:val="004E240C"/>
    <w:rsid w:val="004E259E"/>
    <w:rsid w:val="004E259F"/>
    <w:rsid w:val="004E2F3A"/>
    <w:rsid w:val="004E409A"/>
    <w:rsid w:val="004E44D6"/>
    <w:rsid w:val="004E46EB"/>
    <w:rsid w:val="004E4CBC"/>
    <w:rsid w:val="004E4FA7"/>
    <w:rsid w:val="004E5C62"/>
    <w:rsid w:val="004E5EF7"/>
    <w:rsid w:val="004E6BDF"/>
    <w:rsid w:val="004E6DCA"/>
    <w:rsid w:val="004E717E"/>
    <w:rsid w:val="004E74F7"/>
    <w:rsid w:val="004F0244"/>
    <w:rsid w:val="004F02AF"/>
    <w:rsid w:val="004F046E"/>
    <w:rsid w:val="004F0708"/>
    <w:rsid w:val="004F077F"/>
    <w:rsid w:val="004F0881"/>
    <w:rsid w:val="004F0A1B"/>
    <w:rsid w:val="004F0C68"/>
    <w:rsid w:val="004F0F25"/>
    <w:rsid w:val="004F1344"/>
    <w:rsid w:val="004F17F2"/>
    <w:rsid w:val="004F1BEA"/>
    <w:rsid w:val="004F200A"/>
    <w:rsid w:val="004F2050"/>
    <w:rsid w:val="004F207D"/>
    <w:rsid w:val="004F23C6"/>
    <w:rsid w:val="004F2894"/>
    <w:rsid w:val="004F2D0E"/>
    <w:rsid w:val="004F36B9"/>
    <w:rsid w:val="004F37AA"/>
    <w:rsid w:val="004F3A36"/>
    <w:rsid w:val="004F4756"/>
    <w:rsid w:val="004F4CAF"/>
    <w:rsid w:val="004F5104"/>
    <w:rsid w:val="004F56CD"/>
    <w:rsid w:val="004F5A45"/>
    <w:rsid w:val="004F6B20"/>
    <w:rsid w:val="004F7EA2"/>
    <w:rsid w:val="005001AE"/>
    <w:rsid w:val="005001B2"/>
    <w:rsid w:val="0050048A"/>
    <w:rsid w:val="00500587"/>
    <w:rsid w:val="005009AA"/>
    <w:rsid w:val="00500A38"/>
    <w:rsid w:val="005011ED"/>
    <w:rsid w:val="00501329"/>
    <w:rsid w:val="005017B6"/>
    <w:rsid w:val="00501C76"/>
    <w:rsid w:val="00501DA1"/>
    <w:rsid w:val="005027C8"/>
    <w:rsid w:val="00502991"/>
    <w:rsid w:val="00502ABE"/>
    <w:rsid w:val="00502D03"/>
    <w:rsid w:val="00503B78"/>
    <w:rsid w:val="005046F4"/>
    <w:rsid w:val="0050483A"/>
    <w:rsid w:val="00504B0B"/>
    <w:rsid w:val="00504E24"/>
    <w:rsid w:val="005052C2"/>
    <w:rsid w:val="005055EC"/>
    <w:rsid w:val="00505DCE"/>
    <w:rsid w:val="00505DDF"/>
    <w:rsid w:val="00506091"/>
    <w:rsid w:val="005063FD"/>
    <w:rsid w:val="005065D9"/>
    <w:rsid w:val="005068AF"/>
    <w:rsid w:val="00506A1B"/>
    <w:rsid w:val="00506E51"/>
    <w:rsid w:val="00507181"/>
    <w:rsid w:val="00507272"/>
    <w:rsid w:val="0050727B"/>
    <w:rsid w:val="00507830"/>
    <w:rsid w:val="005079F5"/>
    <w:rsid w:val="0051163B"/>
    <w:rsid w:val="00511F08"/>
    <w:rsid w:val="00511F37"/>
    <w:rsid w:val="00512376"/>
    <w:rsid w:val="005126DB"/>
    <w:rsid w:val="00512777"/>
    <w:rsid w:val="00512998"/>
    <w:rsid w:val="005129D0"/>
    <w:rsid w:val="00512A41"/>
    <w:rsid w:val="00512A6C"/>
    <w:rsid w:val="00512BDB"/>
    <w:rsid w:val="00512F35"/>
    <w:rsid w:val="005136C9"/>
    <w:rsid w:val="00513826"/>
    <w:rsid w:val="00513B33"/>
    <w:rsid w:val="00513DE9"/>
    <w:rsid w:val="00514647"/>
    <w:rsid w:val="0051466F"/>
    <w:rsid w:val="0051562D"/>
    <w:rsid w:val="00515841"/>
    <w:rsid w:val="005158AF"/>
    <w:rsid w:val="00515CF3"/>
    <w:rsid w:val="0051608B"/>
    <w:rsid w:val="005164E0"/>
    <w:rsid w:val="005167C6"/>
    <w:rsid w:val="00516F0A"/>
    <w:rsid w:val="00516F4F"/>
    <w:rsid w:val="00517105"/>
    <w:rsid w:val="00517ABE"/>
    <w:rsid w:val="00517AC6"/>
    <w:rsid w:val="00520A86"/>
    <w:rsid w:val="005211A5"/>
    <w:rsid w:val="005212CB"/>
    <w:rsid w:val="00521851"/>
    <w:rsid w:val="005224E9"/>
    <w:rsid w:val="00522CBA"/>
    <w:rsid w:val="00522DEB"/>
    <w:rsid w:val="00522F40"/>
    <w:rsid w:val="005236C3"/>
    <w:rsid w:val="0052394C"/>
    <w:rsid w:val="00524044"/>
    <w:rsid w:val="0052412B"/>
    <w:rsid w:val="0052463D"/>
    <w:rsid w:val="00524E77"/>
    <w:rsid w:val="005254D6"/>
    <w:rsid w:val="00525575"/>
    <w:rsid w:val="00525BEE"/>
    <w:rsid w:val="00525F60"/>
    <w:rsid w:val="005263BD"/>
    <w:rsid w:val="0052698C"/>
    <w:rsid w:val="00526A0F"/>
    <w:rsid w:val="00526CB5"/>
    <w:rsid w:val="00526D89"/>
    <w:rsid w:val="00527191"/>
    <w:rsid w:val="00527671"/>
    <w:rsid w:val="00527844"/>
    <w:rsid w:val="00527A6B"/>
    <w:rsid w:val="00527D10"/>
    <w:rsid w:val="00527F52"/>
    <w:rsid w:val="00530D72"/>
    <w:rsid w:val="0053137E"/>
    <w:rsid w:val="005329D4"/>
    <w:rsid w:val="00532A73"/>
    <w:rsid w:val="00532E92"/>
    <w:rsid w:val="005331BA"/>
    <w:rsid w:val="005334CC"/>
    <w:rsid w:val="00533568"/>
    <w:rsid w:val="00533A17"/>
    <w:rsid w:val="005347D1"/>
    <w:rsid w:val="00534874"/>
    <w:rsid w:val="00534F78"/>
    <w:rsid w:val="005351EF"/>
    <w:rsid w:val="00535B8F"/>
    <w:rsid w:val="00535C92"/>
    <w:rsid w:val="00535D20"/>
    <w:rsid w:val="0053615D"/>
    <w:rsid w:val="00536719"/>
    <w:rsid w:val="00536806"/>
    <w:rsid w:val="005369AD"/>
    <w:rsid w:val="00536C7A"/>
    <w:rsid w:val="00536CB4"/>
    <w:rsid w:val="00536CEB"/>
    <w:rsid w:val="00537282"/>
    <w:rsid w:val="00537AC6"/>
    <w:rsid w:val="005401B6"/>
    <w:rsid w:val="00540543"/>
    <w:rsid w:val="005409C6"/>
    <w:rsid w:val="00540FD7"/>
    <w:rsid w:val="005410EC"/>
    <w:rsid w:val="0054164C"/>
    <w:rsid w:val="0054198B"/>
    <w:rsid w:val="00541D05"/>
    <w:rsid w:val="00541D0D"/>
    <w:rsid w:val="0054200C"/>
    <w:rsid w:val="00542183"/>
    <w:rsid w:val="00542AB2"/>
    <w:rsid w:val="00543245"/>
    <w:rsid w:val="00543373"/>
    <w:rsid w:val="00544023"/>
    <w:rsid w:val="00544053"/>
    <w:rsid w:val="0054405A"/>
    <w:rsid w:val="00544356"/>
    <w:rsid w:val="00545316"/>
    <w:rsid w:val="005460C9"/>
    <w:rsid w:val="005460D1"/>
    <w:rsid w:val="00546756"/>
    <w:rsid w:val="00547035"/>
    <w:rsid w:val="005471B3"/>
    <w:rsid w:val="00547ED4"/>
    <w:rsid w:val="00550167"/>
    <w:rsid w:val="00550497"/>
    <w:rsid w:val="00550555"/>
    <w:rsid w:val="0055067B"/>
    <w:rsid w:val="005509AA"/>
    <w:rsid w:val="005509C4"/>
    <w:rsid w:val="00550B24"/>
    <w:rsid w:val="0055139C"/>
    <w:rsid w:val="0055158F"/>
    <w:rsid w:val="0055192C"/>
    <w:rsid w:val="00551B16"/>
    <w:rsid w:val="00551CD2"/>
    <w:rsid w:val="00551DAA"/>
    <w:rsid w:val="00552221"/>
    <w:rsid w:val="0055244D"/>
    <w:rsid w:val="00552649"/>
    <w:rsid w:val="00552CDD"/>
    <w:rsid w:val="00553159"/>
    <w:rsid w:val="00553E12"/>
    <w:rsid w:val="005543A2"/>
    <w:rsid w:val="005548E1"/>
    <w:rsid w:val="00554F77"/>
    <w:rsid w:val="005557A4"/>
    <w:rsid w:val="00555847"/>
    <w:rsid w:val="00555E6E"/>
    <w:rsid w:val="005567D7"/>
    <w:rsid w:val="00556DB5"/>
    <w:rsid w:val="005570B3"/>
    <w:rsid w:val="00557F31"/>
    <w:rsid w:val="0056018D"/>
    <w:rsid w:val="00560216"/>
    <w:rsid w:val="005604FA"/>
    <w:rsid w:val="005615D5"/>
    <w:rsid w:val="00561904"/>
    <w:rsid w:val="00561A53"/>
    <w:rsid w:val="00562240"/>
    <w:rsid w:val="00562A47"/>
    <w:rsid w:val="00562A7B"/>
    <w:rsid w:val="00562F29"/>
    <w:rsid w:val="00563DE1"/>
    <w:rsid w:val="00564ED5"/>
    <w:rsid w:val="0056525C"/>
    <w:rsid w:val="00565DEA"/>
    <w:rsid w:val="00566216"/>
    <w:rsid w:val="0056621D"/>
    <w:rsid w:val="0056704E"/>
    <w:rsid w:val="005670F0"/>
    <w:rsid w:val="00567620"/>
    <w:rsid w:val="0056777B"/>
    <w:rsid w:val="00567EB1"/>
    <w:rsid w:val="005701D3"/>
    <w:rsid w:val="005708FA"/>
    <w:rsid w:val="00570D1A"/>
    <w:rsid w:val="00571066"/>
    <w:rsid w:val="00571200"/>
    <w:rsid w:val="00571266"/>
    <w:rsid w:val="00571986"/>
    <w:rsid w:val="00571B84"/>
    <w:rsid w:val="00572011"/>
    <w:rsid w:val="00572223"/>
    <w:rsid w:val="005724B0"/>
    <w:rsid w:val="005726FF"/>
    <w:rsid w:val="00573300"/>
    <w:rsid w:val="0057352D"/>
    <w:rsid w:val="00573704"/>
    <w:rsid w:val="00573A2C"/>
    <w:rsid w:val="00573E8F"/>
    <w:rsid w:val="00573FFD"/>
    <w:rsid w:val="0057455E"/>
    <w:rsid w:val="00574767"/>
    <w:rsid w:val="00574BAD"/>
    <w:rsid w:val="005752A7"/>
    <w:rsid w:val="00575302"/>
    <w:rsid w:val="00575391"/>
    <w:rsid w:val="00575693"/>
    <w:rsid w:val="005758FF"/>
    <w:rsid w:val="00575C31"/>
    <w:rsid w:val="0057613E"/>
    <w:rsid w:val="0057636B"/>
    <w:rsid w:val="00576C78"/>
    <w:rsid w:val="00577202"/>
    <w:rsid w:val="00577A60"/>
    <w:rsid w:val="00577D9D"/>
    <w:rsid w:val="005808EC"/>
    <w:rsid w:val="005813BE"/>
    <w:rsid w:val="00581CAF"/>
    <w:rsid w:val="00581FAA"/>
    <w:rsid w:val="0058224C"/>
    <w:rsid w:val="005822C3"/>
    <w:rsid w:val="0058234C"/>
    <w:rsid w:val="0058270B"/>
    <w:rsid w:val="00582EAC"/>
    <w:rsid w:val="0058304D"/>
    <w:rsid w:val="0058325C"/>
    <w:rsid w:val="00583587"/>
    <w:rsid w:val="00584164"/>
    <w:rsid w:val="005841AC"/>
    <w:rsid w:val="00584800"/>
    <w:rsid w:val="005848FE"/>
    <w:rsid w:val="00584AAF"/>
    <w:rsid w:val="00584ED2"/>
    <w:rsid w:val="00585001"/>
    <w:rsid w:val="00585C2E"/>
    <w:rsid w:val="00585C76"/>
    <w:rsid w:val="005864ED"/>
    <w:rsid w:val="00586590"/>
    <w:rsid w:val="00586C39"/>
    <w:rsid w:val="005872FA"/>
    <w:rsid w:val="00587370"/>
    <w:rsid w:val="005875A0"/>
    <w:rsid w:val="00587660"/>
    <w:rsid w:val="005877DA"/>
    <w:rsid w:val="00587D6C"/>
    <w:rsid w:val="00590419"/>
    <w:rsid w:val="00590BB5"/>
    <w:rsid w:val="00590C0E"/>
    <w:rsid w:val="00590E65"/>
    <w:rsid w:val="0059164F"/>
    <w:rsid w:val="00591A3A"/>
    <w:rsid w:val="00591AF8"/>
    <w:rsid w:val="00591C88"/>
    <w:rsid w:val="00592547"/>
    <w:rsid w:val="00592D08"/>
    <w:rsid w:val="00592E80"/>
    <w:rsid w:val="0059310E"/>
    <w:rsid w:val="00593834"/>
    <w:rsid w:val="00593885"/>
    <w:rsid w:val="0059395B"/>
    <w:rsid w:val="0059396A"/>
    <w:rsid w:val="00593E06"/>
    <w:rsid w:val="00594489"/>
    <w:rsid w:val="0059476A"/>
    <w:rsid w:val="00594836"/>
    <w:rsid w:val="00594D85"/>
    <w:rsid w:val="00595F85"/>
    <w:rsid w:val="005962BE"/>
    <w:rsid w:val="00596861"/>
    <w:rsid w:val="00597139"/>
    <w:rsid w:val="00597555"/>
    <w:rsid w:val="0059759E"/>
    <w:rsid w:val="00597CC5"/>
    <w:rsid w:val="005A0186"/>
    <w:rsid w:val="005A0703"/>
    <w:rsid w:val="005A0965"/>
    <w:rsid w:val="005A11FA"/>
    <w:rsid w:val="005A140E"/>
    <w:rsid w:val="005A170D"/>
    <w:rsid w:val="005A1AAC"/>
    <w:rsid w:val="005A290F"/>
    <w:rsid w:val="005A2F29"/>
    <w:rsid w:val="005A317B"/>
    <w:rsid w:val="005A34C8"/>
    <w:rsid w:val="005A3767"/>
    <w:rsid w:val="005A3B82"/>
    <w:rsid w:val="005A4049"/>
    <w:rsid w:val="005A43EE"/>
    <w:rsid w:val="005A4593"/>
    <w:rsid w:val="005A524E"/>
    <w:rsid w:val="005A52CF"/>
    <w:rsid w:val="005A53DB"/>
    <w:rsid w:val="005A5635"/>
    <w:rsid w:val="005A5C59"/>
    <w:rsid w:val="005A5D4B"/>
    <w:rsid w:val="005A5DCD"/>
    <w:rsid w:val="005A5F4A"/>
    <w:rsid w:val="005A61D7"/>
    <w:rsid w:val="005A69C3"/>
    <w:rsid w:val="005A6D54"/>
    <w:rsid w:val="005A7706"/>
    <w:rsid w:val="005A7A77"/>
    <w:rsid w:val="005B0A05"/>
    <w:rsid w:val="005B0D71"/>
    <w:rsid w:val="005B1160"/>
    <w:rsid w:val="005B184A"/>
    <w:rsid w:val="005B19B5"/>
    <w:rsid w:val="005B2030"/>
    <w:rsid w:val="005B26C6"/>
    <w:rsid w:val="005B2EFD"/>
    <w:rsid w:val="005B32CD"/>
    <w:rsid w:val="005B3410"/>
    <w:rsid w:val="005B3566"/>
    <w:rsid w:val="005B3679"/>
    <w:rsid w:val="005B3EE5"/>
    <w:rsid w:val="005B4B3C"/>
    <w:rsid w:val="005B4D75"/>
    <w:rsid w:val="005B59E7"/>
    <w:rsid w:val="005B5A5C"/>
    <w:rsid w:val="005B5B77"/>
    <w:rsid w:val="005B63E0"/>
    <w:rsid w:val="005B699C"/>
    <w:rsid w:val="005B7158"/>
    <w:rsid w:val="005B7279"/>
    <w:rsid w:val="005B76EB"/>
    <w:rsid w:val="005C0FE9"/>
    <w:rsid w:val="005C1221"/>
    <w:rsid w:val="005C132E"/>
    <w:rsid w:val="005C1908"/>
    <w:rsid w:val="005C19F9"/>
    <w:rsid w:val="005C279A"/>
    <w:rsid w:val="005C2EC8"/>
    <w:rsid w:val="005C2FBC"/>
    <w:rsid w:val="005C3566"/>
    <w:rsid w:val="005C369F"/>
    <w:rsid w:val="005C3AB5"/>
    <w:rsid w:val="005C4195"/>
    <w:rsid w:val="005C4490"/>
    <w:rsid w:val="005C4597"/>
    <w:rsid w:val="005C500E"/>
    <w:rsid w:val="005C5306"/>
    <w:rsid w:val="005C5615"/>
    <w:rsid w:val="005C5B0A"/>
    <w:rsid w:val="005C5C4C"/>
    <w:rsid w:val="005C5E39"/>
    <w:rsid w:val="005C61B2"/>
    <w:rsid w:val="005C68DA"/>
    <w:rsid w:val="005C709D"/>
    <w:rsid w:val="005C70F2"/>
    <w:rsid w:val="005C74FA"/>
    <w:rsid w:val="005C78C0"/>
    <w:rsid w:val="005D049F"/>
    <w:rsid w:val="005D0774"/>
    <w:rsid w:val="005D0CEB"/>
    <w:rsid w:val="005D144C"/>
    <w:rsid w:val="005D159F"/>
    <w:rsid w:val="005D1D60"/>
    <w:rsid w:val="005D23F9"/>
    <w:rsid w:val="005D2446"/>
    <w:rsid w:val="005D2630"/>
    <w:rsid w:val="005D2995"/>
    <w:rsid w:val="005D3019"/>
    <w:rsid w:val="005D302B"/>
    <w:rsid w:val="005D3518"/>
    <w:rsid w:val="005D3DAB"/>
    <w:rsid w:val="005D4679"/>
    <w:rsid w:val="005D4AE0"/>
    <w:rsid w:val="005D4AE3"/>
    <w:rsid w:val="005D4E03"/>
    <w:rsid w:val="005D501E"/>
    <w:rsid w:val="005D5673"/>
    <w:rsid w:val="005D58F2"/>
    <w:rsid w:val="005D5AEA"/>
    <w:rsid w:val="005D5D90"/>
    <w:rsid w:val="005D6981"/>
    <w:rsid w:val="005D6E93"/>
    <w:rsid w:val="005D703B"/>
    <w:rsid w:val="005D7C2E"/>
    <w:rsid w:val="005D7EF0"/>
    <w:rsid w:val="005E045F"/>
    <w:rsid w:val="005E0AE7"/>
    <w:rsid w:val="005E1274"/>
    <w:rsid w:val="005E1281"/>
    <w:rsid w:val="005E2138"/>
    <w:rsid w:val="005E2692"/>
    <w:rsid w:val="005E2725"/>
    <w:rsid w:val="005E2C22"/>
    <w:rsid w:val="005E2DC0"/>
    <w:rsid w:val="005E2E3B"/>
    <w:rsid w:val="005E2E54"/>
    <w:rsid w:val="005E36A2"/>
    <w:rsid w:val="005E38B1"/>
    <w:rsid w:val="005E3DD5"/>
    <w:rsid w:val="005E48BC"/>
    <w:rsid w:val="005E58DA"/>
    <w:rsid w:val="005E5D70"/>
    <w:rsid w:val="005E6382"/>
    <w:rsid w:val="005E6836"/>
    <w:rsid w:val="005E68DA"/>
    <w:rsid w:val="005E75BD"/>
    <w:rsid w:val="005E7777"/>
    <w:rsid w:val="005E7C13"/>
    <w:rsid w:val="005E7D6E"/>
    <w:rsid w:val="005E7F04"/>
    <w:rsid w:val="005F0ABD"/>
    <w:rsid w:val="005F0B08"/>
    <w:rsid w:val="005F1471"/>
    <w:rsid w:val="005F1D7C"/>
    <w:rsid w:val="005F22C4"/>
    <w:rsid w:val="005F22C9"/>
    <w:rsid w:val="005F240E"/>
    <w:rsid w:val="005F2A5A"/>
    <w:rsid w:val="005F2A9B"/>
    <w:rsid w:val="005F3144"/>
    <w:rsid w:val="005F3F1D"/>
    <w:rsid w:val="005F4164"/>
    <w:rsid w:val="005F527F"/>
    <w:rsid w:val="005F56EE"/>
    <w:rsid w:val="005F58CC"/>
    <w:rsid w:val="005F59FC"/>
    <w:rsid w:val="005F5BBB"/>
    <w:rsid w:val="005F5F0A"/>
    <w:rsid w:val="005F67C4"/>
    <w:rsid w:val="005F686C"/>
    <w:rsid w:val="005F688F"/>
    <w:rsid w:val="005F6C53"/>
    <w:rsid w:val="005F6E69"/>
    <w:rsid w:val="005F7196"/>
    <w:rsid w:val="005F761B"/>
    <w:rsid w:val="005F7C4B"/>
    <w:rsid w:val="0060032E"/>
    <w:rsid w:val="006003D1"/>
    <w:rsid w:val="0060059A"/>
    <w:rsid w:val="0060061D"/>
    <w:rsid w:val="00601035"/>
    <w:rsid w:val="0060108E"/>
    <w:rsid w:val="006018D6"/>
    <w:rsid w:val="00601C2E"/>
    <w:rsid w:val="00602126"/>
    <w:rsid w:val="00602551"/>
    <w:rsid w:val="0060274C"/>
    <w:rsid w:val="0060309E"/>
    <w:rsid w:val="00603480"/>
    <w:rsid w:val="00603562"/>
    <w:rsid w:val="00603567"/>
    <w:rsid w:val="0060408D"/>
    <w:rsid w:val="006045BF"/>
    <w:rsid w:val="00604DB1"/>
    <w:rsid w:val="00605B32"/>
    <w:rsid w:val="006061F2"/>
    <w:rsid w:val="00606C37"/>
    <w:rsid w:val="006072A9"/>
    <w:rsid w:val="00607498"/>
    <w:rsid w:val="006077D9"/>
    <w:rsid w:val="00607BBE"/>
    <w:rsid w:val="00610057"/>
    <w:rsid w:val="00610297"/>
    <w:rsid w:val="006116FC"/>
    <w:rsid w:val="00611BBA"/>
    <w:rsid w:val="0061202E"/>
    <w:rsid w:val="00613069"/>
    <w:rsid w:val="006137CB"/>
    <w:rsid w:val="0061417D"/>
    <w:rsid w:val="006142BA"/>
    <w:rsid w:val="006143AC"/>
    <w:rsid w:val="0061588B"/>
    <w:rsid w:val="006158C1"/>
    <w:rsid w:val="0061594D"/>
    <w:rsid w:val="00615B74"/>
    <w:rsid w:val="00615EDD"/>
    <w:rsid w:val="00615F33"/>
    <w:rsid w:val="00615FDB"/>
    <w:rsid w:val="00616172"/>
    <w:rsid w:val="00616706"/>
    <w:rsid w:val="00617243"/>
    <w:rsid w:val="00617441"/>
    <w:rsid w:val="006174DE"/>
    <w:rsid w:val="0061790A"/>
    <w:rsid w:val="00617C65"/>
    <w:rsid w:val="006205F7"/>
    <w:rsid w:val="00620645"/>
    <w:rsid w:val="006206F3"/>
    <w:rsid w:val="006207EA"/>
    <w:rsid w:val="00620AC0"/>
    <w:rsid w:val="00620BA6"/>
    <w:rsid w:val="00620BE5"/>
    <w:rsid w:val="00621575"/>
    <w:rsid w:val="0062179A"/>
    <w:rsid w:val="0062215D"/>
    <w:rsid w:val="0062263D"/>
    <w:rsid w:val="006228A5"/>
    <w:rsid w:val="00622DD8"/>
    <w:rsid w:val="00622FC1"/>
    <w:rsid w:val="006231ED"/>
    <w:rsid w:val="0062368D"/>
    <w:rsid w:val="00623A64"/>
    <w:rsid w:val="00624192"/>
    <w:rsid w:val="006242A1"/>
    <w:rsid w:val="006245E7"/>
    <w:rsid w:val="00624D52"/>
    <w:rsid w:val="006256FB"/>
    <w:rsid w:val="00625AA1"/>
    <w:rsid w:val="00625DE3"/>
    <w:rsid w:val="0062606C"/>
    <w:rsid w:val="006260B6"/>
    <w:rsid w:val="006263D7"/>
    <w:rsid w:val="006277C7"/>
    <w:rsid w:val="006300F5"/>
    <w:rsid w:val="00630182"/>
    <w:rsid w:val="0063019C"/>
    <w:rsid w:val="00630C7A"/>
    <w:rsid w:val="00630FE4"/>
    <w:rsid w:val="006310AF"/>
    <w:rsid w:val="006314D4"/>
    <w:rsid w:val="00631875"/>
    <w:rsid w:val="00632856"/>
    <w:rsid w:val="006328F9"/>
    <w:rsid w:val="006332D2"/>
    <w:rsid w:val="00633900"/>
    <w:rsid w:val="00634161"/>
    <w:rsid w:val="0063455C"/>
    <w:rsid w:val="006348D0"/>
    <w:rsid w:val="00634FB8"/>
    <w:rsid w:val="0063500E"/>
    <w:rsid w:val="00635154"/>
    <w:rsid w:val="006358E1"/>
    <w:rsid w:val="00635A0F"/>
    <w:rsid w:val="00635C17"/>
    <w:rsid w:val="006361DC"/>
    <w:rsid w:val="00636243"/>
    <w:rsid w:val="00636736"/>
    <w:rsid w:val="00636C85"/>
    <w:rsid w:val="00636E57"/>
    <w:rsid w:val="0063705D"/>
    <w:rsid w:val="0063723A"/>
    <w:rsid w:val="0063760C"/>
    <w:rsid w:val="00637E2C"/>
    <w:rsid w:val="006402D2"/>
    <w:rsid w:val="006405FB"/>
    <w:rsid w:val="00641155"/>
    <w:rsid w:val="006414D6"/>
    <w:rsid w:val="00641B85"/>
    <w:rsid w:val="00642138"/>
    <w:rsid w:val="006434A8"/>
    <w:rsid w:val="00643891"/>
    <w:rsid w:val="00643C40"/>
    <w:rsid w:val="006440AC"/>
    <w:rsid w:val="00644749"/>
    <w:rsid w:val="00644E6C"/>
    <w:rsid w:val="006452D3"/>
    <w:rsid w:val="0064547F"/>
    <w:rsid w:val="006455D5"/>
    <w:rsid w:val="00646273"/>
    <w:rsid w:val="0064657C"/>
    <w:rsid w:val="00646691"/>
    <w:rsid w:val="00646A18"/>
    <w:rsid w:val="00646B1B"/>
    <w:rsid w:val="00646DC0"/>
    <w:rsid w:val="00646E60"/>
    <w:rsid w:val="006470CC"/>
    <w:rsid w:val="006472F0"/>
    <w:rsid w:val="006504BD"/>
    <w:rsid w:val="00650EC0"/>
    <w:rsid w:val="006510E1"/>
    <w:rsid w:val="0065120C"/>
    <w:rsid w:val="00651B28"/>
    <w:rsid w:val="00651DB9"/>
    <w:rsid w:val="006527CB"/>
    <w:rsid w:val="006530CE"/>
    <w:rsid w:val="0065331D"/>
    <w:rsid w:val="00653D40"/>
    <w:rsid w:val="00653DE8"/>
    <w:rsid w:val="00653E7C"/>
    <w:rsid w:val="006540AD"/>
    <w:rsid w:val="00654176"/>
    <w:rsid w:val="006541BA"/>
    <w:rsid w:val="00654275"/>
    <w:rsid w:val="006542A7"/>
    <w:rsid w:val="00654C73"/>
    <w:rsid w:val="00654D02"/>
    <w:rsid w:val="00655153"/>
    <w:rsid w:val="0065556A"/>
    <w:rsid w:val="006556FE"/>
    <w:rsid w:val="006562E6"/>
    <w:rsid w:val="0065664A"/>
    <w:rsid w:val="00656D06"/>
    <w:rsid w:val="00657C57"/>
    <w:rsid w:val="0066025B"/>
    <w:rsid w:val="00660303"/>
    <w:rsid w:val="006603F7"/>
    <w:rsid w:val="006613C3"/>
    <w:rsid w:val="006616F4"/>
    <w:rsid w:val="00661B10"/>
    <w:rsid w:val="00662A7A"/>
    <w:rsid w:val="00662F6C"/>
    <w:rsid w:val="00663585"/>
    <w:rsid w:val="00664574"/>
    <w:rsid w:val="006645AF"/>
    <w:rsid w:val="00664984"/>
    <w:rsid w:val="006649E9"/>
    <w:rsid w:val="00664B46"/>
    <w:rsid w:val="00665780"/>
    <w:rsid w:val="006658B6"/>
    <w:rsid w:val="006658C2"/>
    <w:rsid w:val="0066632C"/>
    <w:rsid w:val="00666493"/>
    <w:rsid w:val="006679AB"/>
    <w:rsid w:val="0067030B"/>
    <w:rsid w:val="00670A62"/>
    <w:rsid w:val="00670AFE"/>
    <w:rsid w:val="0067194E"/>
    <w:rsid w:val="006719C7"/>
    <w:rsid w:val="00671A86"/>
    <w:rsid w:val="00671C23"/>
    <w:rsid w:val="00671E2E"/>
    <w:rsid w:val="0067227A"/>
    <w:rsid w:val="006727C8"/>
    <w:rsid w:val="00672B78"/>
    <w:rsid w:val="00674282"/>
    <w:rsid w:val="00674402"/>
    <w:rsid w:val="006744D5"/>
    <w:rsid w:val="0067504B"/>
    <w:rsid w:val="006759A6"/>
    <w:rsid w:val="00675D81"/>
    <w:rsid w:val="00676A2F"/>
    <w:rsid w:val="006771FD"/>
    <w:rsid w:val="006779D0"/>
    <w:rsid w:val="00677BCF"/>
    <w:rsid w:val="00677E3C"/>
    <w:rsid w:val="00677FAB"/>
    <w:rsid w:val="006809D5"/>
    <w:rsid w:val="00680A5F"/>
    <w:rsid w:val="00680C82"/>
    <w:rsid w:val="006810A2"/>
    <w:rsid w:val="006812A8"/>
    <w:rsid w:val="00681501"/>
    <w:rsid w:val="006816FD"/>
    <w:rsid w:val="00681A4E"/>
    <w:rsid w:val="0068217C"/>
    <w:rsid w:val="0068240B"/>
    <w:rsid w:val="0068291F"/>
    <w:rsid w:val="0068356B"/>
    <w:rsid w:val="00683EC2"/>
    <w:rsid w:val="0068491A"/>
    <w:rsid w:val="006849A6"/>
    <w:rsid w:val="006849A8"/>
    <w:rsid w:val="00684B1D"/>
    <w:rsid w:val="00684F8D"/>
    <w:rsid w:val="006854BD"/>
    <w:rsid w:val="00685C45"/>
    <w:rsid w:val="00685D55"/>
    <w:rsid w:val="00685DBE"/>
    <w:rsid w:val="006860F5"/>
    <w:rsid w:val="006871B3"/>
    <w:rsid w:val="00687D89"/>
    <w:rsid w:val="006901B6"/>
    <w:rsid w:val="006902B1"/>
    <w:rsid w:val="0069089E"/>
    <w:rsid w:val="00690CB7"/>
    <w:rsid w:val="00691180"/>
    <w:rsid w:val="00691516"/>
    <w:rsid w:val="00691AE0"/>
    <w:rsid w:val="00692B26"/>
    <w:rsid w:val="00692BCF"/>
    <w:rsid w:val="00692F22"/>
    <w:rsid w:val="006931DA"/>
    <w:rsid w:val="006932A8"/>
    <w:rsid w:val="006933CB"/>
    <w:rsid w:val="00693738"/>
    <w:rsid w:val="00693B35"/>
    <w:rsid w:val="00693D5D"/>
    <w:rsid w:val="0069426A"/>
    <w:rsid w:val="00694B21"/>
    <w:rsid w:val="00694E90"/>
    <w:rsid w:val="00694EE4"/>
    <w:rsid w:val="00694FD4"/>
    <w:rsid w:val="0069521A"/>
    <w:rsid w:val="006953FF"/>
    <w:rsid w:val="00695C28"/>
    <w:rsid w:val="00696131"/>
    <w:rsid w:val="006966C5"/>
    <w:rsid w:val="00696C4E"/>
    <w:rsid w:val="00696DEE"/>
    <w:rsid w:val="006973AC"/>
    <w:rsid w:val="006978C9"/>
    <w:rsid w:val="00697DF0"/>
    <w:rsid w:val="006A0D63"/>
    <w:rsid w:val="006A10E4"/>
    <w:rsid w:val="006A1149"/>
    <w:rsid w:val="006A1237"/>
    <w:rsid w:val="006A14C6"/>
    <w:rsid w:val="006A15C0"/>
    <w:rsid w:val="006A1F0B"/>
    <w:rsid w:val="006A27CE"/>
    <w:rsid w:val="006A28F1"/>
    <w:rsid w:val="006A2DDD"/>
    <w:rsid w:val="006A302F"/>
    <w:rsid w:val="006A3810"/>
    <w:rsid w:val="006A38DB"/>
    <w:rsid w:val="006A3C1C"/>
    <w:rsid w:val="006A4217"/>
    <w:rsid w:val="006A4221"/>
    <w:rsid w:val="006A4D9A"/>
    <w:rsid w:val="006A5038"/>
    <w:rsid w:val="006A508D"/>
    <w:rsid w:val="006A5F46"/>
    <w:rsid w:val="006A6105"/>
    <w:rsid w:val="006A69E2"/>
    <w:rsid w:val="006A6ADB"/>
    <w:rsid w:val="006A6D0F"/>
    <w:rsid w:val="006A6DD4"/>
    <w:rsid w:val="006A6E0D"/>
    <w:rsid w:val="006A7464"/>
    <w:rsid w:val="006A74EE"/>
    <w:rsid w:val="006A7980"/>
    <w:rsid w:val="006B0587"/>
    <w:rsid w:val="006B066E"/>
    <w:rsid w:val="006B1150"/>
    <w:rsid w:val="006B1E3C"/>
    <w:rsid w:val="006B20F4"/>
    <w:rsid w:val="006B210F"/>
    <w:rsid w:val="006B2C61"/>
    <w:rsid w:val="006B2E01"/>
    <w:rsid w:val="006B3A5C"/>
    <w:rsid w:val="006B45E1"/>
    <w:rsid w:val="006B46D2"/>
    <w:rsid w:val="006B4851"/>
    <w:rsid w:val="006B4F84"/>
    <w:rsid w:val="006B5546"/>
    <w:rsid w:val="006B58AE"/>
    <w:rsid w:val="006B598C"/>
    <w:rsid w:val="006B5EB8"/>
    <w:rsid w:val="006B614D"/>
    <w:rsid w:val="006B61DF"/>
    <w:rsid w:val="006B6271"/>
    <w:rsid w:val="006B749E"/>
    <w:rsid w:val="006B7598"/>
    <w:rsid w:val="006B7C24"/>
    <w:rsid w:val="006B7E79"/>
    <w:rsid w:val="006C094E"/>
    <w:rsid w:val="006C110C"/>
    <w:rsid w:val="006C136C"/>
    <w:rsid w:val="006C1446"/>
    <w:rsid w:val="006C2024"/>
    <w:rsid w:val="006C291A"/>
    <w:rsid w:val="006C2E00"/>
    <w:rsid w:val="006C374D"/>
    <w:rsid w:val="006C3E21"/>
    <w:rsid w:val="006C40B6"/>
    <w:rsid w:val="006C421C"/>
    <w:rsid w:val="006C43D0"/>
    <w:rsid w:val="006C473A"/>
    <w:rsid w:val="006C4917"/>
    <w:rsid w:val="006C507F"/>
    <w:rsid w:val="006C5BBE"/>
    <w:rsid w:val="006C5E47"/>
    <w:rsid w:val="006C5F6E"/>
    <w:rsid w:val="006C60BC"/>
    <w:rsid w:val="006C63AE"/>
    <w:rsid w:val="006C6830"/>
    <w:rsid w:val="006C6832"/>
    <w:rsid w:val="006C6B79"/>
    <w:rsid w:val="006C6DF0"/>
    <w:rsid w:val="006C740D"/>
    <w:rsid w:val="006C7783"/>
    <w:rsid w:val="006D02EC"/>
    <w:rsid w:val="006D1931"/>
    <w:rsid w:val="006D19BC"/>
    <w:rsid w:val="006D2536"/>
    <w:rsid w:val="006D2D79"/>
    <w:rsid w:val="006D3729"/>
    <w:rsid w:val="006D3C4E"/>
    <w:rsid w:val="006D3C8B"/>
    <w:rsid w:val="006D411A"/>
    <w:rsid w:val="006D450E"/>
    <w:rsid w:val="006D4543"/>
    <w:rsid w:val="006D48B2"/>
    <w:rsid w:val="006D4F53"/>
    <w:rsid w:val="006D5B6C"/>
    <w:rsid w:val="006D5E32"/>
    <w:rsid w:val="006D5F4B"/>
    <w:rsid w:val="006D65D1"/>
    <w:rsid w:val="006D6A40"/>
    <w:rsid w:val="006D6CCA"/>
    <w:rsid w:val="006D70AD"/>
    <w:rsid w:val="006D7196"/>
    <w:rsid w:val="006D7C48"/>
    <w:rsid w:val="006D7DAA"/>
    <w:rsid w:val="006D7F0C"/>
    <w:rsid w:val="006E0034"/>
    <w:rsid w:val="006E0396"/>
    <w:rsid w:val="006E05C9"/>
    <w:rsid w:val="006E0E8C"/>
    <w:rsid w:val="006E15B3"/>
    <w:rsid w:val="006E1966"/>
    <w:rsid w:val="006E19A1"/>
    <w:rsid w:val="006E23B4"/>
    <w:rsid w:val="006E2C8B"/>
    <w:rsid w:val="006E3103"/>
    <w:rsid w:val="006E3D59"/>
    <w:rsid w:val="006E4423"/>
    <w:rsid w:val="006E4AD0"/>
    <w:rsid w:val="006E4B81"/>
    <w:rsid w:val="006E4C6E"/>
    <w:rsid w:val="006E5482"/>
    <w:rsid w:val="006E5984"/>
    <w:rsid w:val="006E615D"/>
    <w:rsid w:val="006E6166"/>
    <w:rsid w:val="006E63DF"/>
    <w:rsid w:val="006E65BB"/>
    <w:rsid w:val="006E680C"/>
    <w:rsid w:val="006E689D"/>
    <w:rsid w:val="006E68F2"/>
    <w:rsid w:val="006E6EE1"/>
    <w:rsid w:val="006E7976"/>
    <w:rsid w:val="006E79D5"/>
    <w:rsid w:val="006F0123"/>
    <w:rsid w:val="006F01D9"/>
    <w:rsid w:val="006F09CC"/>
    <w:rsid w:val="006F1339"/>
    <w:rsid w:val="006F170E"/>
    <w:rsid w:val="006F1865"/>
    <w:rsid w:val="006F18A9"/>
    <w:rsid w:val="006F18EB"/>
    <w:rsid w:val="006F1945"/>
    <w:rsid w:val="006F1B0E"/>
    <w:rsid w:val="006F221F"/>
    <w:rsid w:val="006F2314"/>
    <w:rsid w:val="006F3629"/>
    <w:rsid w:val="006F3CFC"/>
    <w:rsid w:val="006F3F1F"/>
    <w:rsid w:val="006F3F8A"/>
    <w:rsid w:val="006F413A"/>
    <w:rsid w:val="006F438C"/>
    <w:rsid w:val="006F4684"/>
    <w:rsid w:val="006F48A9"/>
    <w:rsid w:val="006F4C56"/>
    <w:rsid w:val="006F512B"/>
    <w:rsid w:val="006F54C9"/>
    <w:rsid w:val="006F563F"/>
    <w:rsid w:val="006F569B"/>
    <w:rsid w:val="006F594F"/>
    <w:rsid w:val="006F5C11"/>
    <w:rsid w:val="006F5C53"/>
    <w:rsid w:val="006F6F0F"/>
    <w:rsid w:val="006F700D"/>
    <w:rsid w:val="006F7A29"/>
    <w:rsid w:val="006F7EB0"/>
    <w:rsid w:val="006F7FDF"/>
    <w:rsid w:val="00700072"/>
    <w:rsid w:val="0070024A"/>
    <w:rsid w:val="0070120F"/>
    <w:rsid w:val="00701ED3"/>
    <w:rsid w:val="0070237A"/>
    <w:rsid w:val="00702DD5"/>
    <w:rsid w:val="00702F57"/>
    <w:rsid w:val="007037B1"/>
    <w:rsid w:val="007043B7"/>
    <w:rsid w:val="0070473D"/>
    <w:rsid w:val="007049F9"/>
    <w:rsid w:val="00704D47"/>
    <w:rsid w:val="00704D86"/>
    <w:rsid w:val="00705927"/>
    <w:rsid w:val="00706EB0"/>
    <w:rsid w:val="007076AE"/>
    <w:rsid w:val="00707AD9"/>
    <w:rsid w:val="00707B7C"/>
    <w:rsid w:val="00710ACC"/>
    <w:rsid w:val="00710BCE"/>
    <w:rsid w:val="00710D28"/>
    <w:rsid w:val="00711004"/>
    <w:rsid w:val="00711639"/>
    <w:rsid w:val="00711AB7"/>
    <w:rsid w:val="00711B9D"/>
    <w:rsid w:val="007123AF"/>
    <w:rsid w:val="00712551"/>
    <w:rsid w:val="007129FA"/>
    <w:rsid w:val="00712CA2"/>
    <w:rsid w:val="00712DC6"/>
    <w:rsid w:val="00713C0F"/>
    <w:rsid w:val="00713CB3"/>
    <w:rsid w:val="00713CBD"/>
    <w:rsid w:val="00713ED7"/>
    <w:rsid w:val="00714191"/>
    <w:rsid w:val="00714491"/>
    <w:rsid w:val="0071493D"/>
    <w:rsid w:val="00714972"/>
    <w:rsid w:val="00714EFA"/>
    <w:rsid w:val="007150D4"/>
    <w:rsid w:val="007152EF"/>
    <w:rsid w:val="007156E1"/>
    <w:rsid w:val="007161D1"/>
    <w:rsid w:val="00716C0B"/>
    <w:rsid w:val="00716C2B"/>
    <w:rsid w:val="007170FB"/>
    <w:rsid w:val="00717121"/>
    <w:rsid w:val="00717179"/>
    <w:rsid w:val="007171A9"/>
    <w:rsid w:val="0071751A"/>
    <w:rsid w:val="00717A42"/>
    <w:rsid w:val="00717A7D"/>
    <w:rsid w:val="00717DAA"/>
    <w:rsid w:val="007204B0"/>
    <w:rsid w:val="007207EA"/>
    <w:rsid w:val="00720ACF"/>
    <w:rsid w:val="00720B6E"/>
    <w:rsid w:val="00720CE3"/>
    <w:rsid w:val="00720D58"/>
    <w:rsid w:val="007210DF"/>
    <w:rsid w:val="007212F8"/>
    <w:rsid w:val="007217FC"/>
    <w:rsid w:val="00721CD3"/>
    <w:rsid w:val="00721F6B"/>
    <w:rsid w:val="00722DC9"/>
    <w:rsid w:val="00722F78"/>
    <w:rsid w:val="00723CE2"/>
    <w:rsid w:val="00723E00"/>
    <w:rsid w:val="00723E4A"/>
    <w:rsid w:val="00724348"/>
    <w:rsid w:val="00724F7F"/>
    <w:rsid w:val="00725C83"/>
    <w:rsid w:val="00725D6E"/>
    <w:rsid w:val="00725FB7"/>
    <w:rsid w:val="00726497"/>
    <w:rsid w:val="007267A6"/>
    <w:rsid w:val="00726851"/>
    <w:rsid w:val="00726B58"/>
    <w:rsid w:val="00726B7D"/>
    <w:rsid w:val="00727226"/>
    <w:rsid w:val="00727574"/>
    <w:rsid w:val="00727E45"/>
    <w:rsid w:val="00730BB6"/>
    <w:rsid w:val="00730ECC"/>
    <w:rsid w:val="00731A28"/>
    <w:rsid w:val="00731B14"/>
    <w:rsid w:val="007322B0"/>
    <w:rsid w:val="0073234A"/>
    <w:rsid w:val="00732A78"/>
    <w:rsid w:val="00732E39"/>
    <w:rsid w:val="007333B1"/>
    <w:rsid w:val="0073396B"/>
    <w:rsid w:val="00733B3D"/>
    <w:rsid w:val="007343E2"/>
    <w:rsid w:val="007345C4"/>
    <w:rsid w:val="00734B58"/>
    <w:rsid w:val="00734D1F"/>
    <w:rsid w:val="00734E59"/>
    <w:rsid w:val="00735707"/>
    <w:rsid w:val="00735831"/>
    <w:rsid w:val="00735F8C"/>
    <w:rsid w:val="0073616D"/>
    <w:rsid w:val="00736305"/>
    <w:rsid w:val="007364CA"/>
    <w:rsid w:val="007367EC"/>
    <w:rsid w:val="00736A38"/>
    <w:rsid w:val="00736E29"/>
    <w:rsid w:val="007370B3"/>
    <w:rsid w:val="00737887"/>
    <w:rsid w:val="00737FD3"/>
    <w:rsid w:val="00737FD8"/>
    <w:rsid w:val="007400F0"/>
    <w:rsid w:val="0074049F"/>
    <w:rsid w:val="007405C2"/>
    <w:rsid w:val="007409BE"/>
    <w:rsid w:val="00740AE2"/>
    <w:rsid w:val="007413C7"/>
    <w:rsid w:val="007414D8"/>
    <w:rsid w:val="00741BDE"/>
    <w:rsid w:val="0074347E"/>
    <w:rsid w:val="007438D2"/>
    <w:rsid w:val="00743B20"/>
    <w:rsid w:val="00744012"/>
    <w:rsid w:val="007441D9"/>
    <w:rsid w:val="00744CFC"/>
    <w:rsid w:val="00744D77"/>
    <w:rsid w:val="00744EA9"/>
    <w:rsid w:val="007453D9"/>
    <w:rsid w:val="0074543F"/>
    <w:rsid w:val="00745A2F"/>
    <w:rsid w:val="00745DD8"/>
    <w:rsid w:val="00745FA8"/>
    <w:rsid w:val="00746732"/>
    <w:rsid w:val="00746843"/>
    <w:rsid w:val="007468F7"/>
    <w:rsid w:val="00746AB4"/>
    <w:rsid w:val="00747C78"/>
    <w:rsid w:val="00750296"/>
    <w:rsid w:val="007504BD"/>
    <w:rsid w:val="00750C3A"/>
    <w:rsid w:val="00750CAD"/>
    <w:rsid w:val="00750D53"/>
    <w:rsid w:val="007510D4"/>
    <w:rsid w:val="007510DA"/>
    <w:rsid w:val="00751379"/>
    <w:rsid w:val="0075158E"/>
    <w:rsid w:val="00751628"/>
    <w:rsid w:val="0075208C"/>
    <w:rsid w:val="00752369"/>
    <w:rsid w:val="007527AB"/>
    <w:rsid w:val="00752A01"/>
    <w:rsid w:val="00752D39"/>
    <w:rsid w:val="00752D44"/>
    <w:rsid w:val="0075307B"/>
    <w:rsid w:val="00753212"/>
    <w:rsid w:val="00753D5A"/>
    <w:rsid w:val="00753F0F"/>
    <w:rsid w:val="007545E4"/>
    <w:rsid w:val="00754E45"/>
    <w:rsid w:val="00755438"/>
    <w:rsid w:val="007555AA"/>
    <w:rsid w:val="0075568C"/>
    <w:rsid w:val="00755772"/>
    <w:rsid w:val="00755C9F"/>
    <w:rsid w:val="00755D2F"/>
    <w:rsid w:val="00756484"/>
    <w:rsid w:val="00756590"/>
    <w:rsid w:val="007566D4"/>
    <w:rsid w:val="00756B5B"/>
    <w:rsid w:val="00756B71"/>
    <w:rsid w:val="00756D6E"/>
    <w:rsid w:val="0075762C"/>
    <w:rsid w:val="00760254"/>
    <w:rsid w:val="0076045B"/>
    <w:rsid w:val="00760686"/>
    <w:rsid w:val="0076099A"/>
    <w:rsid w:val="00760C23"/>
    <w:rsid w:val="00760F23"/>
    <w:rsid w:val="0076135A"/>
    <w:rsid w:val="007617C4"/>
    <w:rsid w:val="00761FE7"/>
    <w:rsid w:val="007620A0"/>
    <w:rsid w:val="007621B9"/>
    <w:rsid w:val="00762758"/>
    <w:rsid w:val="00762B7E"/>
    <w:rsid w:val="00763A89"/>
    <w:rsid w:val="00763E07"/>
    <w:rsid w:val="00763E35"/>
    <w:rsid w:val="00764112"/>
    <w:rsid w:val="007645EB"/>
    <w:rsid w:val="007645F6"/>
    <w:rsid w:val="00764B37"/>
    <w:rsid w:val="00764DD5"/>
    <w:rsid w:val="0076555F"/>
    <w:rsid w:val="00765756"/>
    <w:rsid w:val="00765C0F"/>
    <w:rsid w:val="00766614"/>
    <w:rsid w:val="00766817"/>
    <w:rsid w:val="00766FF5"/>
    <w:rsid w:val="007670F4"/>
    <w:rsid w:val="007672D8"/>
    <w:rsid w:val="007674C1"/>
    <w:rsid w:val="00767747"/>
    <w:rsid w:val="00767D09"/>
    <w:rsid w:val="00767F09"/>
    <w:rsid w:val="007702A6"/>
    <w:rsid w:val="00770342"/>
    <w:rsid w:val="007704F5"/>
    <w:rsid w:val="00770593"/>
    <w:rsid w:val="0077083F"/>
    <w:rsid w:val="007710F7"/>
    <w:rsid w:val="0077291E"/>
    <w:rsid w:val="00772FA4"/>
    <w:rsid w:val="0077305E"/>
    <w:rsid w:val="00773A8B"/>
    <w:rsid w:val="00775005"/>
    <w:rsid w:val="00775134"/>
    <w:rsid w:val="007757E3"/>
    <w:rsid w:val="00775808"/>
    <w:rsid w:val="00775BEF"/>
    <w:rsid w:val="00775C11"/>
    <w:rsid w:val="00775D50"/>
    <w:rsid w:val="00775E78"/>
    <w:rsid w:val="0077634F"/>
    <w:rsid w:val="00776587"/>
    <w:rsid w:val="00776598"/>
    <w:rsid w:val="007772CB"/>
    <w:rsid w:val="00777603"/>
    <w:rsid w:val="007776B4"/>
    <w:rsid w:val="007779FB"/>
    <w:rsid w:val="00777FAB"/>
    <w:rsid w:val="0078041E"/>
    <w:rsid w:val="00780801"/>
    <w:rsid w:val="007816A3"/>
    <w:rsid w:val="0078198C"/>
    <w:rsid w:val="00782501"/>
    <w:rsid w:val="0078252D"/>
    <w:rsid w:val="007828DD"/>
    <w:rsid w:val="00782A16"/>
    <w:rsid w:val="00782A17"/>
    <w:rsid w:val="00782B8E"/>
    <w:rsid w:val="00782EEF"/>
    <w:rsid w:val="00782FB3"/>
    <w:rsid w:val="0078329B"/>
    <w:rsid w:val="007835B4"/>
    <w:rsid w:val="007836DB"/>
    <w:rsid w:val="00783D4D"/>
    <w:rsid w:val="00783E8E"/>
    <w:rsid w:val="007840F8"/>
    <w:rsid w:val="00784416"/>
    <w:rsid w:val="0078457E"/>
    <w:rsid w:val="00784C34"/>
    <w:rsid w:val="007851FC"/>
    <w:rsid w:val="00785C0A"/>
    <w:rsid w:val="00785D49"/>
    <w:rsid w:val="00786021"/>
    <w:rsid w:val="00786205"/>
    <w:rsid w:val="00790449"/>
    <w:rsid w:val="00791D15"/>
    <w:rsid w:val="00792078"/>
    <w:rsid w:val="00792474"/>
    <w:rsid w:val="00792654"/>
    <w:rsid w:val="00792697"/>
    <w:rsid w:val="00792AA9"/>
    <w:rsid w:val="00792D90"/>
    <w:rsid w:val="00792DA9"/>
    <w:rsid w:val="00792E28"/>
    <w:rsid w:val="00792FC8"/>
    <w:rsid w:val="007931E0"/>
    <w:rsid w:val="00793466"/>
    <w:rsid w:val="00794115"/>
    <w:rsid w:val="0079491C"/>
    <w:rsid w:val="00794A2F"/>
    <w:rsid w:val="00794DA5"/>
    <w:rsid w:val="00794F7E"/>
    <w:rsid w:val="0079565E"/>
    <w:rsid w:val="00795C6B"/>
    <w:rsid w:val="00796475"/>
    <w:rsid w:val="0079657D"/>
    <w:rsid w:val="00796AE8"/>
    <w:rsid w:val="00796B5C"/>
    <w:rsid w:val="00796B77"/>
    <w:rsid w:val="00796C89"/>
    <w:rsid w:val="00796FE3"/>
    <w:rsid w:val="00797491"/>
    <w:rsid w:val="00797ECA"/>
    <w:rsid w:val="007A03AA"/>
    <w:rsid w:val="007A0462"/>
    <w:rsid w:val="007A05D2"/>
    <w:rsid w:val="007A0AA7"/>
    <w:rsid w:val="007A0D70"/>
    <w:rsid w:val="007A0D78"/>
    <w:rsid w:val="007A0E56"/>
    <w:rsid w:val="007A14EF"/>
    <w:rsid w:val="007A1DCF"/>
    <w:rsid w:val="007A1DF9"/>
    <w:rsid w:val="007A1E0E"/>
    <w:rsid w:val="007A2258"/>
    <w:rsid w:val="007A2700"/>
    <w:rsid w:val="007A273C"/>
    <w:rsid w:val="007A2CDA"/>
    <w:rsid w:val="007A36DB"/>
    <w:rsid w:val="007A3B84"/>
    <w:rsid w:val="007A3F06"/>
    <w:rsid w:val="007A431D"/>
    <w:rsid w:val="007A4534"/>
    <w:rsid w:val="007A4829"/>
    <w:rsid w:val="007A4D0A"/>
    <w:rsid w:val="007A554D"/>
    <w:rsid w:val="007A5648"/>
    <w:rsid w:val="007A5A23"/>
    <w:rsid w:val="007A5F08"/>
    <w:rsid w:val="007A6653"/>
    <w:rsid w:val="007A69E7"/>
    <w:rsid w:val="007A728A"/>
    <w:rsid w:val="007A77B4"/>
    <w:rsid w:val="007A7ABB"/>
    <w:rsid w:val="007B03D4"/>
    <w:rsid w:val="007B05A4"/>
    <w:rsid w:val="007B070F"/>
    <w:rsid w:val="007B0DEB"/>
    <w:rsid w:val="007B1485"/>
    <w:rsid w:val="007B1F12"/>
    <w:rsid w:val="007B28C3"/>
    <w:rsid w:val="007B2A54"/>
    <w:rsid w:val="007B2DA8"/>
    <w:rsid w:val="007B3125"/>
    <w:rsid w:val="007B443E"/>
    <w:rsid w:val="007B470F"/>
    <w:rsid w:val="007B4A23"/>
    <w:rsid w:val="007B4E60"/>
    <w:rsid w:val="007B55F3"/>
    <w:rsid w:val="007B5C9F"/>
    <w:rsid w:val="007B6280"/>
    <w:rsid w:val="007B636B"/>
    <w:rsid w:val="007B63F7"/>
    <w:rsid w:val="007B648E"/>
    <w:rsid w:val="007B69D0"/>
    <w:rsid w:val="007B7AB4"/>
    <w:rsid w:val="007B7E6A"/>
    <w:rsid w:val="007C07F5"/>
    <w:rsid w:val="007C0C13"/>
    <w:rsid w:val="007C0D57"/>
    <w:rsid w:val="007C0F52"/>
    <w:rsid w:val="007C0FE8"/>
    <w:rsid w:val="007C1877"/>
    <w:rsid w:val="007C18D8"/>
    <w:rsid w:val="007C1BC0"/>
    <w:rsid w:val="007C1EF9"/>
    <w:rsid w:val="007C2445"/>
    <w:rsid w:val="007C244E"/>
    <w:rsid w:val="007C26B0"/>
    <w:rsid w:val="007C2932"/>
    <w:rsid w:val="007C3177"/>
    <w:rsid w:val="007C32DC"/>
    <w:rsid w:val="007C3592"/>
    <w:rsid w:val="007C4707"/>
    <w:rsid w:val="007C4819"/>
    <w:rsid w:val="007C497A"/>
    <w:rsid w:val="007C4C5D"/>
    <w:rsid w:val="007C5A9C"/>
    <w:rsid w:val="007C5D2E"/>
    <w:rsid w:val="007C617B"/>
    <w:rsid w:val="007C61DF"/>
    <w:rsid w:val="007C6B12"/>
    <w:rsid w:val="007C729A"/>
    <w:rsid w:val="007C772A"/>
    <w:rsid w:val="007C7841"/>
    <w:rsid w:val="007D1487"/>
    <w:rsid w:val="007D19FD"/>
    <w:rsid w:val="007D1C7B"/>
    <w:rsid w:val="007D2124"/>
    <w:rsid w:val="007D23F4"/>
    <w:rsid w:val="007D2529"/>
    <w:rsid w:val="007D27EE"/>
    <w:rsid w:val="007D2A85"/>
    <w:rsid w:val="007D32F8"/>
    <w:rsid w:val="007D49CE"/>
    <w:rsid w:val="007D4C84"/>
    <w:rsid w:val="007D4F94"/>
    <w:rsid w:val="007D5183"/>
    <w:rsid w:val="007D54E3"/>
    <w:rsid w:val="007D55F3"/>
    <w:rsid w:val="007D5954"/>
    <w:rsid w:val="007D5AF8"/>
    <w:rsid w:val="007D5EF3"/>
    <w:rsid w:val="007D65B9"/>
    <w:rsid w:val="007D74EF"/>
    <w:rsid w:val="007D7ACF"/>
    <w:rsid w:val="007D7BE8"/>
    <w:rsid w:val="007D7D51"/>
    <w:rsid w:val="007D7E17"/>
    <w:rsid w:val="007D7E44"/>
    <w:rsid w:val="007E0574"/>
    <w:rsid w:val="007E05D1"/>
    <w:rsid w:val="007E1222"/>
    <w:rsid w:val="007E1551"/>
    <w:rsid w:val="007E1EEC"/>
    <w:rsid w:val="007E2B84"/>
    <w:rsid w:val="007E2E81"/>
    <w:rsid w:val="007E3197"/>
    <w:rsid w:val="007E3878"/>
    <w:rsid w:val="007E421E"/>
    <w:rsid w:val="007E42DE"/>
    <w:rsid w:val="007E4947"/>
    <w:rsid w:val="007E53B1"/>
    <w:rsid w:val="007E5811"/>
    <w:rsid w:val="007E5E00"/>
    <w:rsid w:val="007E6482"/>
    <w:rsid w:val="007E681D"/>
    <w:rsid w:val="007E6DBA"/>
    <w:rsid w:val="007E6E45"/>
    <w:rsid w:val="007E7040"/>
    <w:rsid w:val="007E7721"/>
    <w:rsid w:val="007E78C3"/>
    <w:rsid w:val="007F0B50"/>
    <w:rsid w:val="007F1A58"/>
    <w:rsid w:val="007F1B42"/>
    <w:rsid w:val="007F1D6D"/>
    <w:rsid w:val="007F341C"/>
    <w:rsid w:val="007F345B"/>
    <w:rsid w:val="007F40AE"/>
    <w:rsid w:val="007F4347"/>
    <w:rsid w:val="007F50EC"/>
    <w:rsid w:val="007F583A"/>
    <w:rsid w:val="007F5E40"/>
    <w:rsid w:val="007F630D"/>
    <w:rsid w:val="007F6C47"/>
    <w:rsid w:val="007F741C"/>
    <w:rsid w:val="007F7586"/>
    <w:rsid w:val="007F75D5"/>
    <w:rsid w:val="007F7A83"/>
    <w:rsid w:val="007F7B72"/>
    <w:rsid w:val="007F7BF9"/>
    <w:rsid w:val="007F7D91"/>
    <w:rsid w:val="00800166"/>
    <w:rsid w:val="0080047D"/>
    <w:rsid w:val="00800515"/>
    <w:rsid w:val="008005BD"/>
    <w:rsid w:val="008008EC"/>
    <w:rsid w:val="00801066"/>
    <w:rsid w:val="008010F6"/>
    <w:rsid w:val="008018D2"/>
    <w:rsid w:val="00801A7E"/>
    <w:rsid w:val="00801AC0"/>
    <w:rsid w:val="00802141"/>
    <w:rsid w:val="008030E2"/>
    <w:rsid w:val="00803201"/>
    <w:rsid w:val="00803377"/>
    <w:rsid w:val="008036FD"/>
    <w:rsid w:val="0080389D"/>
    <w:rsid w:val="008040FD"/>
    <w:rsid w:val="008045AB"/>
    <w:rsid w:val="00804C00"/>
    <w:rsid w:val="00804C02"/>
    <w:rsid w:val="00804DED"/>
    <w:rsid w:val="008052DB"/>
    <w:rsid w:val="008055DA"/>
    <w:rsid w:val="0080560D"/>
    <w:rsid w:val="00805A3C"/>
    <w:rsid w:val="0080713A"/>
    <w:rsid w:val="00807358"/>
    <w:rsid w:val="0080766D"/>
    <w:rsid w:val="00807B26"/>
    <w:rsid w:val="00807C7E"/>
    <w:rsid w:val="008105FF"/>
    <w:rsid w:val="008109E7"/>
    <w:rsid w:val="00810C51"/>
    <w:rsid w:val="0081166A"/>
    <w:rsid w:val="00811776"/>
    <w:rsid w:val="008118EC"/>
    <w:rsid w:val="00811E16"/>
    <w:rsid w:val="0081223F"/>
    <w:rsid w:val="00812540"/>
    <w:rsid w:val="008126CA"/>
    <w:rsid w:val="0081283C"/>
    <w:rsid w:val="008129FD"/>
    <w:rsid w:val="008139D0"/>
    <w:rsid w:val="00813CBE"/>
    <w:rsid w:val="00814663"/>
    <w:rsid w:val="00814708"/>
    <w:rsid w:val="008147A0"/>
    <w:rsid w:val="00815247"/>
    <w:rsid w:val="00815BA7"/>
    <w:rsid w:val="008161BF"/>
    <w:rsid w:val="008162C2"/>
    <w:rsid w:val="00816770"/>
    <w:rsid w:val="008179E5"/>
    <w:rsid w:val="00817B73"/>
    <w:rsid w:val="00817F86"/>
    <w:rsid w:val="00820EC5"/>
    <w:rsid w:val="008215AD"/>
    <w:rsid w:val="00822555"/>
    <w:rsid w:val="00822697"/>
    <w:rsid w:val="00822B11"/>
    <w:rsid w:val="00822C28"/>
    <w:rsid w:val="00822FF3"/>
    <w:rsid w:val="008230FD"/>
    <w:rsid w:val="00823364"/>
    <w:rsid w:val="00823532"/>
    <w:rsid w:val="0082383C"/>
    <w:rsid w:val="008239C8"/>
    <w:rsid w:val="00823DF7"/>
    <w:rsid w:val="00823EC8"/>
    <w:rsid w:val="008240B2"/>
    <w:rsid w:val="00824218"/>
    <w:rsid w:val="0082430B"/>
    <w:rsid w:val="008245B0"/>
    <w:rsid w:val="00824983"/>
    <w:rsid w:val="00824B67"/>
    <w:rsid w:val="00825009"/>
    <w:rsid w:val="00825678"/>
    <w:rsid w:val="008269D8"/>
    <w:rsid w:val="008271B3"/>
    <w:rsid w:val="008274B1"/>
    <w:rsid w:val="0082767A"/>
    <w:rsid w:val="00827C37"/>
    <w:rsid w:val="00830179"/>
    <w:rsid w:val="0083066B"/>
    <w:rsid w:val="00830B12"/>
    <w:rsid w:val="0083128B"/>
    <w:rsid w:val="0083128C"/>
    <w:rsid w:val="0083163C"/>
    <w:rsid w:val="00831C33"/>
    <w:rsid w:val="00831C78"/>
    <w:rsid w:val="00831D01"/>
    <w:rsid w:val="00832499"/>
    <w:rsid w:val="0083317A"/>
    <w:rsid w:val="00833597"/>
    <w:rsid w:val="00834897"/>
    <w:rsid w:val="00834A18"/>
    <w:rsid w:val="00834AC7"/>
    <w:rsid w:val="00834AFF"/>
    <w:rsid w:val="00835CC8"/>
    <w:rsid w:val="00835D70"/>
    <w:rsid w:val="00837622"/>
    <w:rsid w:val="0083765E"/>
    <w:rsid w:val="008377ED"/>
    <w:rsid w:val="0083794C"/>
    <w:rsid w:val="00837A14"/>
    <w:rsid w:val="00837D33"/>
    <w:rsid w:val="00840342"/>
    <w:rsid w:val="0084047D"/>
    <w:rsid w:val="0084059F"/>
    <w:rsid w:val="008412EA"/>
    <w:rsid w:val="00841543"/>
    <w:rsid w:val="008415AA"/>
    <w:rsid w:val="00841A54"/>
    <w:rsid w:val="00841DA8"/>
    <w:rsid w:val="00841ECD"/>
    <w:rsid w:val="0084231C"/>
    <w:rsid w:val="008429C8"/>
    <w:rsid w:val="00843682"/>
    <w:rsid w:val="00843AEB"/>
    <w:rsid w:val="00843B81"/>
    <w:rsid w:val="00843CEC"/>
    <w:rsid w:val="0084401B"/>
    <w:rsid w:val="00844574"/>
    <w:rsid w:val="00844D32"/>
    <w:rsid w:val="00844E96"/>
    <w:rsid w:val="008450F8"/>
    <w:rsid w:val="008452B2"/>
    <w:rsid w:val="00845489"/>
    <w:rsid w:val="008454C7"/>
    <w:rsid w:val="00845534"/>
    <w:rsid w:val="00845D7A"/>
    <w:rsid w:val="008462C9"/>
    <w:rsid w:val="00846A95"/>
    <w:rsid w:val="00846E8E"/>
    <w:rsid w:val="00846F32"/>
    <w:rsid w:val="00847425"/>
    <w:rsid w:val="008475A4"/>
    <w:rsid w:val="008475C8"/>
    <w:rsid w:val="0084776C"/>
    <w:rsid w:val="00847E71"/>
    <w:rsid w:val="00850F26"/>
    <w:rsid w:val="00851272"/>
    <w:rsid w:val="00851D8C"/>
    <w:rsid w:val="00852560"/>
    <w:rsid w:val="00852868"/>
    <w:rsid w:val="00852D21"/>
    <w:rsid w:val="00852D68"/>
    <w:rsid w:val="0085377F"/>
    <w:rsid w:val="008538E1"/>
    <w:rsid w:val="00853965"/>
    <w:rsid w:val="00854E21"/>
    <w:rsid w:val="00854FE2"/>
    <w:rsid w:val="008550DF"/>
    <w:rsid w:val="00855176"/>
    <w:rsid w:val="00855181"/>
    <w:rsid w:val="00855571"/>
    <w:rsid w:val="008559E6"/>
    <w:rsid w:val="00855EF1"/>
    <w:rsid w:val="008562B9"/>
    <w:rsid w:val="00857158"/>
    <w:rsid w:val="0085715E"/>
    <w:rsid w:val="00857296"/>
    <w:rsid w:val="0086019C"/>
    <w:rsid w:val="008601D1"/>
    <w:rsid w:val="00861D0B"/>
    <w:rsid w:val="00862062"/>
    <w:rsid w:val="00862281"/>
    <w:rsid w:val="0086280A"/>
    <w:rsid w:val="00862D2D"/>
    <w:rsid w:val="00863954"/>
    <w:rsid w:val="008640D1"/>
    <w:rsid w:val="008643A7"/>
    <w:rsid w:val="0086491C"/>
    <w:rsid w:val="008656FC"/>
    <w:rsid w:val="0086621F"/>
    <w:rsid w:val="008662C4"/>
    <w:rsid w:val="00866535"/>
    <w:rsid w:val="00866543"/>
    <w:rsid w:val="0086662B"/>
    <w:rsid w:val="00866683"/>
    <w:rsid w:val="00866A40"/>
    <w:rsid w:val="00866AD1"/>
    <w:rsid w:val="00867149"/>
    <w:rsid w:val="008673E9"/>
    <w:rsid w:val="00867406"/>
    <w:rsid w:val="008675F9"/>
    <w:rsid w:val="0086766F"/>
    <w:rsid w:val="00867A10"/>
    <w:rsid w:val="00867C23"/>
    <w:rsid w:val="00867D6E"/>
    <w:rsid w:val="00870FF9"/>
    <w:rsid w:val="008717C1"/>
    <w:rsid w:val="00871B32"/>
    <w:rsid w:val="008724B9"/>
    <w:rsid w:val="00872A2C"/>
    <w:rsid w:val="00872AA0"/>
    <w:rsid w:val="008737D2"/>
    <w:rsid w:val="00873A94"/>
    <w:rsid w:val="00874040"/>
    <w:rsid w:val="00874179"/>
    <w:rsid w:val="0087427D"/>
    <w:rsid w:val="008745AE"/>
    <w:rsid w:val="00874C20"/>
    <w:rsid w:val="00875129"/>
    <w:rsid w:val="008752B4"/>
    <w:rsid w:val="008755F2"/>
    <w:rsid w:val="00875854"/>
    <w:rsid w:val="00875BA6"/>
    <w:rsid w:val="00875E5B"/>
    <w:rsid w:val="00876585"/>
    <w:rsid w:val="00876845"/>
    <w:rsid w:val="00876BD5"/>
    <w:rsid w:val="00876BE5"/>
    <w:rsid w:val="00876FEA"/>
    <w:rsid w:val="0087744A"/>
    <w:rsid w:val="00877879"/>
    <w:rsid w:val="00880470"/>
    <w:rsid w:val="00880EEA"/>
    <w:rsid w:val="008811E2"/>
    <w:rsid w:val="00881A13"/>
    <w:rsid w:val="00881C5F"/>
    <w:rsid w:val="00882480"/>
    <w:rsid w:val="008824CF"/>
    <w:rsid w:val="0088285F"/>
    <w:rsid w:val="00882A3A"/>
    <w:rsid w:val="00882B5C"/>
    <w:rsid w:val="00882E34"/>
    <w:rsid w:val="00882EC6"/>
    <w:rsid w:val="008831FC"/>
    <w:rsid w:val="00883301"/>
    <w:rsid w:val="0088390F"/>
    <w:rsid w:val="00883C52"/>
    <w:rsid w:val="00884969"/>
    <w:rsid w:val="008849B3"/>
    <w:rsid w:val="00885271"/>
    <w:rsid w:val="00885CCB"/>
    <w:rsid w:val="00886B2C"/>
    <w:rsid w:val="00886B72"/>
    <w:rsid w:val="00886B81"/>
    <w:rsid w:val="00886F4C"/>
    <w:rsid w:val="0088783B"/>
    <w:rsid w:val="00887C93"/>
    <w:rsid w:val="00887CA9"/>
    <w:rsid w:val="00887F50"/>
    <w:rsid w:val="00890076"/>
    <w:rsid w:val="00890657"/>
    <w:rsid w:val="0089065C"/>
    <w:rsid w:val="00890711"/>
    <w:rsid w:val="00890755"/>
    <w:rsid w:val="00890BB8"/>
    <w:rsid w:val="00890C99"/>
    <w:rsid w:val="00890CCD"/>
    <w:rsid w:val="0089150D"/>
    <w:rsid w:val="00891B47"/>
    <w:rsid w:val="00891CEC"/>
    <w:rsid w:val="00891E05"/>
    <w:rsid w:val="00891E41"/>
    <w:rsid w:val="00891E46"/>
    <w:rsid w:val="00892312"/>
    <w:rsid w:val="008925A2"/>
    <w:rsid w:val="00892857"/>
    <w:rsid w:val="00892A63"/>
    <w:rsid w:val="0089306B"/>
    <w:rsid w:val="008930C0"/>
    <w:rsid w:val="0089390B"/>
    <w:rsid w:val="008939B8"/>
    <w:rsid w:val="00893F1F"/>
    <w:rsid w:val="0089412C"/>
    <w:rsid w:val="0089416B"/>
    <w:rsid w:val="00894A0F"/>
    <w:rsid w:val="00894C26"/>
    <w:rsid w:val="00894F96"/>
    <w:rsid w:val="00895423"/>
    <w:rsid w:val="0089563A"/>
    <w:rsid w:val="00896434"/>
    <w:rsid w:val="00896A1A"/>
    <w:rsid w:val="00896A58"/>
    <w:rsid w:val="00896B12"/>
    <w:rsid w:val="00896D40"/>
    <w:rsid w:val="008970C3"/>
    <w:rsid w:val="00897242"/>
    <w:rsid w:val="008972A6"/>
    <w:rsid w:val="008A05ED"/>
    <w:rsid w:val="008A0A06"/>
    <w:rsid w:val="008A0BC5"/>
    <w:rsid w:val="008A0EA7"/>
    <w:rsid w:val="008A1031"/>
    <w:rsid w:val="008A273A"/>
    <w:rsid w:val="008A2C5F"/>
    <w:rsid w:val="008A2E23"/>
    <w:rsid w:val="008A315A"/>
    <w:rsid w:val="008A362F"/>
    <w:rsid w:val="008A3671"/>
    <w:rsid w:val="008A394B"/>
    <w:rsid w:val="008A3FCB"/>
    <w:rsid w:val="008A4BE4"/>
    <w:rsid w:val="008A4CC6"/>
    <w:rsid w:val="008A4E48"/>
    <w:rsid w:val="008A5355"/>
    <w:rsid w:val="008A573B"/>
    <w:rsid w:val="008A5AAA"/>
    <w:rsid w:val="008A653D"/>
    <w:rsid w:val="008A66E0"/>
    <w:rsid w:val="008A7136"/>
    <w:rsid w:val="008A75E0"/>
    <w:rsid w:val="008A7E5F"/>
    <w:rsid w:val="008B04FE"/>
    <w:rsid w:val="008B0BF0"/>
    <w:rsid w:val="008B113D"/>
    <w:rsid w:val="008B1181"/>
    <w:rsid w:val="008B11D2"/>
    <w:rsid w:val="008B13E9"/>
    <w:rsid w:val="008B1623"/>
    <w:rsid w:val="008B1FE9"/>
    <w:rsid w:val="008B260F"/>
    <w:rsid w:val="008B2E76"/>
    <w:rsid w:val="008B31EF"/>
    <w:rsid w:val="008B3906"/>
    <w:rsid w:val="008B3D2B"/>
    <w:rsid w:val="008B3D74"/>
    <w:rsid w:val="008B42B2"/>
    <w:rsid w:val="008B4388"/>
    <w:rsid w:val="008B48B5"/>
    <w:rsid w:val="008B4911"/>
    <w:rsid w:val="008B49ED"/>
    <w:rsid w:val="008B4DA5"/>
    <w:rsid w:val="008B526D"/>
    <w:rsid w:val="008B5486"/>
    <w:rsid w:val="008B5526"/>
    <w:rsid w:val="008B59D9"/>
    <w:rsid w:val="008B5AE1"/>
    <w:rsid w:val="008B6063"/>
    <w:rsid w:val="008B6888"/>
    <w:rsid w:val="008B71D5"/>
    <w:rsid w:val="008B730C"/>
    <w:rsid w:val="008B7386"/>
    <w:rsid w:val="008B7406"/>
    <w:rsid w:val="008B740B"/>
    <w:rsid w:val="008B758C"/>
    <w:rsid w:val="008B774D"/>
    <w:rsid w:val="008C0448"/>
    <w:rsid w:val="008C0854"/>
    <w:rsid w:val="008C0C6C"/>
    <w:rsid w:val="008C1638"/>
    <w:rsid w:val="008C18A9"/>
    <w:rsid w:val="008C225C"/>
    <w:rsid w:val="008C25A7"/>
    <w:rsid w:val="008C2B53"/>
    <w:rsid w:val="008C2BC1"/>
    <w:rsid w:val="008C2CBF"/>
    <w:rsid w:val="008C2FEF"/>
    <w:rsid w:val="008C32AF"/>
    <w:rsid w:val="008C352F"/>
    <w:rsid w:val="008C3600"/>
    <w:rsid w:val="008C3786"/>
    <w:rsid w:val="008C4145"/>
    <w:rsid w:val="008C41C2"/>
    <w:rsid w:val="008C421A"/>
    <w:rsid w:val="008C4B21"/>
    <w:rsid w:val="008C4C92"/>
    <w:rsid w:val="008C538E"/>
    <w:rsid w:val="008C65CA"/>
    <w:rsid w:val="008C6632"/>
    <w:rsid w:val="008C6C42"/>
    <w:rsid w:val="008C6F84"/>
    <w:rsid w:val="008C707F"/>
    <w:rsid w:val="008C77A9"/>
    <w:rsid w:val="008C7BD0"/>
    <w:rsid w:val="008D098E"/>
    <w:rsid w:val="008D0F57"/>
    <w:rsid w:val="008D1632"/>
    <w:rsid w:val="008D16DC"/>
    <w:rsid w:val="008D199A"/>
    <w:rsid w:val="008D2445"/>
    <w:rsid w:val="008D26AD"/>
    <w:rsid w:val="008D2ADD"/>
    <w:rsid w:val="008D2B20"/>
    <w:rsid w:val="008D2D81"/>
    <w:rsid w:val="008D2EC6"/>
    <w:rsid w:val="008D32DA"/>
    <w:rsid w:val="008D36C7"/>
    <w:rsid w:val="008D37F4"/>
    <w:rsid w:val="008D384C"/>
    <w:rsid w:val="008D3953"/>
    <w:rsid w:val="008D3E2F"/>
    <w:rsid w:val="008D3FCA"/>
    <w:rsid w:val="008D4FFD"/>
    <w:rsid w:val="008D5028"/>
    <w:rsid w:val="008D50F6"/>
    <w:rsid w:val="008D56A3"/>
    <w:rsid w:val="008D56DC"/>
    <w:rsid w:val="008D5B0C"/>
    <w:rsid w:val="008D5D7E"/>
    <w:rsid w:val="008D663A"/>
    <w:rsid w:val="008D6915"/>
    <w:rsid w:val="008D6BAE"/>
    <w:rsid w:val="008D707F"/>
    <w:rsid w:val="008D74DE"/>
    <w:rsid w:val="008E083E"/>
    <w:rsid w:val="008E14D3"/>
    <w:rsid w:val="008E1E3E"/>
    <w:rsid w:val="008E30DD"/>
    <w:rsid w:val="008E3372"/>
    <w:rsid w:val="008E33E4"/>
    <w:rsid w:val="008E3760"/>
    <w:rsid w:val="008E3D00"/>
    <w:rsid w:val="008E3F47"/>
    <w:rsid w:val="008E423D"/>
    <w:rsid w:val="008E4CD9"/>
    <w:rsid w:val="008E52C3"/>
    <w:rsid w:val="008E5A09"/>
    <w:rsid w:val="008E5B0A"/>
    <w:rsid w:val="008E5C52"/>
    <w:rsid w:val="008E5DC0"/>
    <w:rsid w:val="008E5EAF"/>
    <w:rsid w:val="008E5F8E"/>
    <w:rsid w:val="008E621C"/>
    <w:rsid w:val="008E6284"/>
    <w:rsid w:val="008E6336"/>
    <w:rsid w:val="008E662C"/>
    <w:rsid w:val="008E6863"/>
    <w:rsid w:val="008E6CC2"/>
    <w:rsid w:val="008E7042"/>
    <w:rsid w:val="008E7476"/>
    <w:rsid w:val="008E7693"/>
    <w:rsid w:val="008E7BCF"/>
    <w:rsid w:val="008F0375"/>
    <w:rsid w:val="008F0568"/>
    <w:rsid w:val="008F0999"/>
    <w:rsid w:val="008F132B"/>
    <w:rsid w:val="008F175C"/>
    <w:rsid w:val="008F1BB3"/>
    <w:rsid w:val="008F252B"/>
    <w:rsid w:val="008F2A3C"/>
    <w:rsid w:val="008F2C73"/>
    <w:rsid w:val="008F2CDE"/>
    <w:rsid w:val="008F2EF5"/>
    <w:rsid w:val="008F2F6F"/>
    <w:rsid w:val="008F30C8"/>
    <w:rsid w:val="008F3256"/>
    <w:rsid w:val="008F386B"/>
    <w:rsid w:val="008F3CF7"/>
    <w:rsid w:val="008F47EB"/>
    <w:rsid w:val="008F53BC"/>
    <w:rsid w:val="008F542A"/>
    <w:rsid w:val="008F558B"/>
    <w:rsid w:val="008F5740"/>
    <w:rsid w:val="008F5971"/>
    <w:rsid w:val="008F5991"/>
    <w:rsid w:val="008F5C04"/>
    <w:rsid w:val="008F5EE4"/>
    <w:rsid w:val="008F647D"/>
    <w:rsid w:val="008F6496"/>
    <w:rsid w:val="008F66A1"/>
    <w:rsid w:val="008F6CE5"/>
    <w:rsid w:val="008F6E71"/>
    <w:rsid w:val="008F7370"/>
    <w:rsid w:val="008F76ED"/>
    <w:rsid w:val="008F7A26"/>
    <w:rsid w:val="009004F7"/>
    <w:rsid w:val="009006E1"/>
    <w:rsid w:val="00901DAE"/>
    <w:rsid w:val="00902207"/>
    <w:rsid w:val="009023AF"/>
    <w:rsid w:val="00902441"/>
    <w:rsid w:val="009024A2"/>
    <w:rsid w:val="0090267E"/>
    <w:rsid w:val="00902A7D"/>
    <w:rsid w:val="00902AF6"/>
    <w:rsid w:val="009033D5"/>
    <w:rsid w:val="00903408"/>
    <w:rsid w:val="00903AD5"/>
    <w:rsid w:val="00903B52"/>
    <w:rsid w:val="00903F0B"/>
    <w:rsid w:val="0090404F"/>
    <w:rsid w:val="00904193"/>
    <w:rsid w:val="00904513"/>
    <w:rsid w:val="00904FCD"/>
    <w:rsid w:val="00905364"/>
    <w:rsid w:val="0090544E"/>
    <w:rsid w:val="0090579C"/>
    <w:rsid w:val="00905A4F"/>
    <w:rsid w:val="00905A9A"/>
    <w:rsid w:val="00905C9B"/>
    <w:rsid w:val="0090611E"/>
    <w:rsid w:val="0090638D"/>
    <w:rsid w:val="009065BA"/>
    <w:rsid w:val="00906C76"/>
    <w:rsid w:val="00907F50"/>
    <w:rsid w:val="0091023F"/>
    <w:rsid w:val="009104C9"/>
    <w:rsid w:val="0091190F"/>
    <w:rsid w:val="00911989"/>
    <w:rsid w:val="00912431"/>
    <w:rsid w:val="00912656"/>
    <w:rsid w:val="00912703"/>
    <w:rsid w:val="00912A2E"/>
    <w:rsid w:val="00912C4D"/>
    <w:rsid w:val="00912CEA"/>
    <w:rsid w:val="009130AF"/>
    <w:rsid w:val="00913786"/>
    <w:rsid w:val="00913BBE"/>
    <w:rsid w:val="00914F5F"/>
    <w:rsid w:val="00915504"/>
    <w:rsid w:val="0091575D"/>
    <w:rsid w:val="009157EF"/>
    <w:rsid w:val="0091597C"/>
    <w:rsid w:val="009160C8"/>
    <w:rsid w:val="009160FF"/>
    <w:rsid w:val="0091635C"/>
    <w:rsid w:val="00916BD5"/>
    <w:rsid w:val="00916BE8"/>
    <w:rsid w:val="00916C79"/>
    <w:rsid w:val="0091724F"/>
    <w:rsid w:val="00917337"/>
    <w:rsid w:val="0091757D"/>
    <w:rsid w:val="0091764A"/>
    <w:rsid w:val="0091772B"/>
    <w:rsid w:val="009200EB"/>
    <w:rsid w:val="009202CA"/>
    <w:rsid w:val="00920432"/>
    <w:rsid w:val="009205F6"/>
    <w:rsid w:val="00920C00"/>
    <w:rsid w:val="00921178"/>
    <w:rsid w:val="00921741"/>
    <w:rsid w:val="009227F4"/>
    <w:rsid w:val="0092286E"/>
    <w:rsid w:val="0092305A"/>
    <w:rsid w:val="00923109"/>
    <w:rsid w:val="00923450"/>
    <w:rsid w:val="009238E6"/>
    <w:rsid w:val="00923B83"/>
    <w:rsid w:val="00924541"/>
    <w:rsid w:val="00924F08"/>
    <w:rsid w:val="009252CD"/>
    <w:rsid w:val="009253C2"/>
    <w:rsid w:val="00925575"/>
    <w:rsid w:val="009260DB"/>
    <w:rsid w:val="00926411"/>
    <w:rsid w:val="00926609"/>
    <w:rsid w:val="00926612"/>
    <w:rsid w:val="00926837"/>
    <w:rsid w:val="009268D0"/>
    <w:rsid w:val="00926BA7"/>
    <w:rsid w:val="00926F00"/>
    <w:rsid w:val="00927587"/>
    <w:rsid w:val="00927AD2"/>
    <w:rsid w:val="00930040"/>
    <w:rsid w:val="00930884"/>
    <w:rsid w:val="009309B7"/>
    <w:rsid w:val="00930B04"/>
    <w:rsid w:val="0093238F"/>
    <w:rsid w:val="00932985"/>
    <w:rsid w:val="00932A7F"/>
    <w:rsid w:val="00932B51"/>
    <w:rsid w:val="00932CAA"/>
    <w:rsid w:val="00932EF2"/>
    <w:rsid w:val="00932F75"/>
    <w:rsid w:val="009331EC"/>
    <w:rsid w:val="00933592"/>
    <w:rsid w:val="00933E7C"/>
    <w:rsid w:val="009341E9"/>
    <w:rsid w:val="00934535"/>
    <w:rsid w:val="0093457F"/>
    <w:rsid w:val="00934B4F"/>
    <w:rsid w:val="009350AD"/>
    <w:rsid w:val="009358C4"/>
    <w:rsid w:val="00935A53"/>
    <w:rsid w:val="00935BF2"/>
    <w:rsid w:val="00935F1C"/>
    <w:rsid w:val="00936018"/>
    <w:rsid w:val="00936595"/>
    <w:rsid w:val="009365D2"/>
    <w:rsid w:val="0093683A"/>
    <w:rsid w:val="00936EDB"/>
    <w:rsid w:val="009372F7"/>
    <w:rsid w:val="009376B4"/>
    <w:rsid w:val="00937A11"/>
    <w:rsid w:val="00937B29"/>
    <w:rsid w:val="00937D50"/>
    <w:rsid w:val="00937E80"/>
    <w:rsid w:val="009401B0"/>
    <w:rsid w:val="00940316"/>
    <w:rsid w:val="00940DDD"/>
    <w:rsid w:val="0094114F"/>
    <w:rsid w:val="00941A8A"/>
    <w:rsid w:val="009425FB"/>
    <w:rsid w:val="00942CD8"/>
    <w:rsid w:val="00942DEF"/>
    <w:rsid w:val="009445FA"/>
    <w:rsid w:val="00944C30"/>
    <w:rsid w:val="00944E41"/>
    <w:rsid w:val="00945189"/>
    <w:rsid w:val="009453DA"/>
    <w:rsid w:val="0094578F"/>
    <w:rsid w:val="00946A3F"/>
    <w:rsid w:val="00946D4A"/>
    <w:rsid w:val="00946D55"/>
    <w:rsid w:val="0094751B"/>
    <w:rsid w:val="009475EA"/>
    <w:rsid w:val="0094785B"/>
    <w:rsid w:val="00947951"/>
    <w:rsid w:val="00947EBC"/>
    <w:rsid w:val="00947F6E"/>
    <w:rsid w:val="00950098"/>
    <w:rsid w:val="00950D94"/>
    <w:rsid w:val="00950E1D"/>
    <w:rsid w:val="0095102B"/>
    <w:rsid w:val="0095116F"/>
    <w:rsid w:val="00951E38"/>
    <w:rsid w:val="009521A0"/>
    <w:rsid w:val="00952500"/>
    <w:rsid w:val="00952754"/>
    <w:rsid w:val="00952861"/>
    <w:rsid w:val="00953509"/>
    <w:rsid w:val="00953C3B"/>
    <w:rsid w:val="00953D73"/>
    <w:rsid w:val="00954674"/>
    <w:rsid w:val="00954C12"/>
    <w:rsid w:val="00954C3C"/>
    <w:rsid w:val="00954EEC"/>
    <w:rsid w:val="00954EF4"/>
    <w:rsid w:val="00955740"/>
    <w:rsid w:val="00955E2B"/>
    <w:rsid w:val="00956D1F"/>
    <w:rsid w:val="00957410"/>
    <w:rsid w:val="00957489"/>
    <w:rsid w:val="00957CA6"/>
    <w:rsid w:val="009608C3"/>
    <w:rsid w:val="0096110C"/>
    <w:rsid w:val="00961133"/>
    <w:rsid w:val="0096150F"/>
    <w:rsid w:val="00961553"/>
    <w:rsid w:val="00961D27"/>
    <w:rsid w:val="00961F66"/>
    <w:rsid w:val="00962150"/>
    <w:rsid w:val="00962217"/>
    <w:rsid w:val="00962871"/>
    <w:rsid w:val="00962CC2"/>
    <w:rsid w:val="009631AF"/>
    <w:rsid w:val="00963631"/>
    <w:rsid w:val="009636BA"/>
    <w:rsid w:val="00964068"/>
    <w:rsid w:val="00964319"/>
    <w:rsid w:val="009647DF"/>
    <w:rsid w:val="00964B0B"/>
    <w:rsid w:val="00964BB8"/>
    <w:rsid w:val="00964FCC"/>
    <w:rsid w:val="00964FD8"/>
    <w:rsid w:val="00964FF3"/>
    <w:rsid w:val="00965B17"/>
    <w:rsid w:val="00966205"/>
    <w:rsid w:val="00966230"/>
    <w:rsid w:val="009669B0"/>
    <w:rsid w:val="00966B7E"/>
    <w:rsid w:val="00966E0B"/>
    <w:rsid w:val="00966FBB"/>
    <w:rsid w:val="00967181"/>
    <w:rsid w:val="009673BF"/>
    <w:rsid w:val="009678A5"/>
    <w:rsid w:val="00967995"/>
    <w:rsid w:val="009703C1"/>
    <w:rsid w:val="00970787"/>
    <w:rsid w:val="009709C0"/>
    <w:rsid w:val="00970FC7"/>
    <w:rsid w:val="009713A9"/>
    <w:rsid w:val="0097150E"/>
    <w:rsid w:val="00971720"/>
    <w:rsid w:val="00971F21"/>
    <w:rsid w:val="009725C3"/>
    <w:rsid w:val="009729AE"/>
    <w:rsid w:val="00972BC9"/>
    <w:rsid w:val="00972FE9"/>
    <w:rsid w:val="00973201"/>
    <w:rsid w:val="0097372C"/>
    <w:rsid w:val="009739EA"/>
    <w:rsid w:val="00973BC5"/>
    <w:rsid w:val="0097402D"/>
    <w:rsid w:val="0097442D"/>
    <w:rsid w:val="0097450B"/>
    <w:rsid w:val="0097476F"/>
    <w:rsid w:val="00974C35"/>
    <w:rsid w:val="00975CEC"/>
    <w:rsid w:val="00975DE9"/>
    <w:rsid w:val="00975F72"/>
    <w:rsid w:val="00976720"/>
    <w:rsid w:val="0097699B"/>
    <w:rsid w:val="00977411"/>
    <w:rsid w:val="009777A9"/>
    <w:rsid w:val="009802EF"/>
    <w:rsid w:val="0098037E"/>
    <w:rsid w:val="009803A4"/>
    <w:rsid w:val="0098069C"/>
    <w:rsid w:val="00980BAB"/>
    <w:rsid w:val="00980CCD"/>
    <w:rsid w:val="0098124E"/>
    <w:rsid w:val="009812D7"/>
    <w:rsid w:val="0098153F"/>
    <w:rsid w:val="0098164A"/>
    <w:rsid w:val="00981793"/>
    <w:rsid w:val="009817A4"/>
    <w:rsid w:val="0098199D"/>
    <w:rsid w:val="00981ED7"/>
    <w:rsid w:val="00982050"/>
    <w:rsid w:val="009826E3"/>
    <w:rsid w:val="00982873"/>
    <w:rsid w:val="00982AB8"/>
    <w:rsid w:val="00983321"/>
    <w:rsid w:val="00983936"/>
    <w:rsid w:val="00983A05"/>
    <w:rsid w:val="00983B35"/>
    <w:rsid w:val="00984DF4"/>
    <w:rsid w:val="00985475"/>
    <w:rsid w:val="00985A1A"/>
    <w:rsid w:val="00986583"/>
    <w:rsid w:val="00987AF4"/>
    <w:rsid w:val="009901ED"/>
    <w:rsid w:val="009908A1"/>
    <w:rsid w:val="00990A1C"/>
    <w:rsid w:val="00990B72"/>
    <w:rsid w:val="00990BFA"/>
    <w:rsid w:val="009911AD"/>
    <w:rsid w:val="009911D4"/>
    <w:rsid w:val="00991473"/>
    <w:rsid w:val="00991F0E"/>
    <w:rsid w:val="00992546"/>
    <w:rsid w:val="009926F0"/>
    <w:rsid w:val="00992B4A"/>
    <w:rsid w:val="00992B95"/>
    <w:rsid w:val="009930DE"/>
    <w:rsid w:val="009954CA"/>
    <w:rsid w:val="00995E70"/>
    <w:rsid w:val="00995EFB"/>
    <w:rsid w:val="009962D3"/>
    <w:rsid w:val="00996894"/>
    <w:rsid w:val="00996CBC"/>
    <w:rsid w:val="00996FE9"/>
    <w:rsid w:val="0099712C"/>
    <w:rsid w:val="00997406"/>
    <w:rsid w:val="0099744B"/>
    <w:rsid w:val="009974AA"/>
    <w:rsid w:val="00997609"/>
    <w:rsid w:val="00997902"/>
    <w:rsid w:val="00997E77"/>
    <w:rsid w:val="009A0AEA"/>
    <w:rsid w:val="009A0E85"/>
    <w:rsid w:val="009A10A5"/>
    <w:rsid w:val="009A19C0"/>
    <w:rsid w:val="009A1AC7"/>
    <w:rsid w:val="009A1C1D"/>
    <w:rsid w:val="009A1ED0"/>
    <w:rsid w:val="009A2740"/>
    <w:rsid w:val="009A2F42"/>
    <w:rsid w:val="009A46A8"/>
    <w:rsid w:val="009A4E80"/>
    <w:rsid w:val="009A51A5"/>
    <w:rsid w:val="009A5435"/>
    <w:rsid w:val="009A5472"/>
    <w:rsid w:val="009A5C99"/>
    <w:rsid w:val="009A5CC3"/>
    <w:rsid w:val="009A69B4"/>
    <w:rsid w:val="009A71AF"/>
    <w:rsid w:val="009B0569"/>
    <w:rsid w:val="009B0A02"/>
    <w:rsid w:val="009B0EA4"/>
    <w:rsid w:val="009B1957"/>
    <w:rsid w:val="009B1CBE"/>
    <w:rsid w:val="009B2757"/>
    <w:rsid w:val="009B2B88"/>
    <w:rsid w:val="009B2CA9"/>
    <w:rsid w:val="009B3077"/>
    <w:rsid w:val="009B3A70"/>
    <w:rsid w:val="009B3B43"/>
    <w:rsid w:val="009B3F0C"/>
    <w:rsid w:val="009B42A8"/>
    <w:rsid w:val="009B4514"/>
    <w:rsid w:val="009B48C6"/>
    <w:rsid w:val="009B4DB5"/>
    <w:rsid w:val="009B508A"/>
    <w:rsid w:val="009B50A2"/>
    <w:rsid w:val="009B51FE"/>
    <w:rsid w:val="009B596F"/>
    <w:rsid w:val="009B5CA9"/>
    <w:rsid w:val="009B61F5"/>
    <w:rsid w:val="009B6AAD"/>
    <w:rsid w:val="009B6D82"/>
    <w:rsid w:val="009B7D44"/>
    <w:rsid w:val="009C0513"/>
    <w:rsid w:val="009C071C"/>
    <w:rsid w:val="009C095D"/>
    <w:rsid w:val="009C0C06"/>
    <w:rsid w:val="009C0EAA"/>
    <w:rsid w:val="009C0F09"/>
    <w:rsid w:val="009C1785"/>
    <w:rsid w:val="009C1C2C"/>
    <w:rsid w:val="009C239D"/>
    <w:rsid w:val="009C28A2"/>
    <w:rsid w:val="009C2D43"/>
    <w:rsid w:val="009C32A0"/>
    <w:rsid w:val="009C36C3"/>
    <w:rsid w:val="009C3DC3"/>
    <w:rsid w:val="009C3EC9"/>
    <w:rsid w:val="009C506F"/>
    <w:rsid w:val="009C552A"/>
    <w:rsid w:val="009C563C"/>
    <w:rsid w:val="009C5C1E"/>
    <w:rsid w:val="009C5FD8"/>
    <w:rsid w:val="009C6153"/>
    <w:rsid w:val="009C669C"/>
    <w:rsid w:val="009C6879"/>
    <w:rsid w:val="009C6CD0"/>
    <w:rsid w:val="009C72AD"/>
    <w:rsid w:val="009C7F58"/>
    <w:rsid w:val="009D0421"/>
    <w:rsid w:val="009D0847"/>
    <w:rsid w:val="009D0B6A"/>
    <w:rsid w:val="009D10EC"/>
    <w:rsid w:val="009D126D"/>
    <w:rsid w:val="009D162B"/>
    <w:rsid w:val="009D1892"/>
    <w:rsid w:val="009D1A6B"/>
    <w:rsid w:val="009D222D"/>
    <w:rsid w:val="009D24F6"/>
    <w:rsid w:val="009D264C"/>
    <w:rsid w:val="009D279D"/>
    <w:rsid w:val="009D37A7"/>
    <w:rsid w:val="009D3812"/>
    <w:rsid w:val="009D41A2"/>
    <w:rsid w:val="009D41B4"/>
    <w:rsid w:val="009D4350"/>
    <w:rsid w:val="009D45F9"/>
    <w:rsid w:val="009D55BC"/>
    <w:rsid w:val="009D5D69"/>
    <w:rsid w:val="009D5F96"/>
    <w:rsid w:val="009D6369"/>
    <w:rsid w:val="009D6D6E"/>
    <w:rsid w:val="009D6FFE"/>
    <w:rsid w:val="009D734D"/>
    <w:rsid w:val="009D7585"/>
    <w:rsid w:val="009D79D0"/>
    <w:rsid w:val="009D7C21"/>
    <w:rsid w:val="009D7CC4"/>
    <w:rsid w:val="009D7F2C"/>
    <w:rsid w:val="009E1189"/>
    <w:rsid w:val="009E1C03"/>
    <w:rsid w:val="009E1E79"/>
    <w:rsid w:val="009E2101"/>
    <w:rsid w:val="009E225D"/>
    <w:rsid w:val="009E235A"/>
    <w:rsid w:val="009E384B"/>
    <w:rsid w:val="009E3EDC"/>
    <w:rsid w:val="009E4243"/>
    <w:rsid w:val="009E46B4"/>
    <w:rsid w:val="009E4CAA"/>
    <w:rsid w:val="009E55CE"/>
    <w:rsid w:val="009E57F7"/>
    <w:rsid w:val="009E59FF"/>
    <w:rsid w:val="009E5B37"/>
    <w:rsid w:val="009E5C07"/>
    <w:rsid w:val="009E5C44"/>
    <w:rsid w:val="009E6447"/>
    <w:rsid w:val="009E648A"/>
    <w:rsid w:val="009E64A0"/>
    <w:rsid w:val="009E6721"/>
    <w:rsid w:val="009E6FCE"/>
    <w:rsid w:val="009E7652"/>
    <w:rsid w:val="009F034E"/>
    <w:rsid w:val="009F06CE"/>
    <w:rsid w:val="009F078B"/>
    <w:rsid w:val="009F0BB8"/>
    <w:rsid w:val="009F11C2"/>
    <w:rsid w:val="009F1640"/>
    <w:rsid w:val="009F18A5"/>
    <w:rsid w:val="009F1E21"/>
    <w:rsid w:val="009F2064"/>
    <w:rsid w:val="009F21B3"/>
    <w:rsid w:val="009F2488"/>
    <w:rsid w:val="009F24E5"/>
    <w:rsid w:val="009F2790"/>
    <w:rsid w:val="009F37B2"/>
    <w:rsid w:val="009F3832"/>
    <w:rsid w:val="009F385E"/>
    <w:rsid w:val="009F3ACC"/>
    <w:rsid w:val="009F3D5C"/>
    <w:rsid w:val="009F422D"/>
    <w:rsid w:val="009F44DE"/>
    <w:rsid w:val="009F4F47"/>
    <w:rsid w:val="009F62B0"/>
    <w:rsid w:val="009F65E6"/>
    <w:rsid w:val="009F6796"/>
    <w:rsid w:val="009F6C19"/>
    <w:rsid w:val="009F757B"/>
    <w:rsid w:val="009F79A3"/>
    <w:rsid w:val="009F7A1F"/>
    <w:rsid w:val="009F7B59"/>
    <w:rsid w:val="009F7F1B"/>
    <w:rsid w:val="00A00090"/>
    <w:rsid w:val="00A004C5"/>
    <w:rsid w:val="00A0054B"/>
    <w:rsid w:val="00A011F5"/>
    <w:rsid w:val="00A018DA"/>
    <w:rsid w:val="00A01F82"/>
    <w:rsid w:val="00A020F5"/>
    <w:rsid w:val="00A02761"/>
    <w:rsid w:val="00A02FC3"/>
    <w:rsid w:val="00A0347D"/>
    <w:rsid w:val="00A03C88"/>
    <w:rsid w:val="00A044F6"/>
    <w:rsid w:val="00A0474D"/>
    <w:rsid w:val="00A050C0"/>
    <w:rsid w:val="00A05776"/>
    <w:rsid w:val="00A0579C"/>
    <w:rsid w:val="00A06262"/>
    <w:rsid w:val="00A069E6"/>
    <w:rsid w:val="00A07394"/>
    <w:rsid w:val="00A0768D"/>
    <w:rsid w:val="00A07A78"/>
    <w:rsid w:val="00A10190"/>
    <w:rsid w:val="00A101B4"/>
    <w:rsid w:val="00A104B0"/>
    <w:rsid w:val="00A10814"/>
    <w:rsid w:val="00A10E52"/>
    <w:rsid w:val="00A10F9B"/>
    <w:rsid w:val="00A11A9D"/>
    <w:rsid w:val="00A11C8A"/>
    <w:rsid w:val="00A12621"/>
    <w:rsid w:val="00A129FE"/>
    <w:rsid w:val="00A12B84"/>
    <w:rsid w:val="00A131FB"/>
    <w:rsid w:val="00A135A3"/>
    <w:rsid w:val="00A136DA"/>
    <w:rsid w:val="00A13A23"/>
    <w:rsid w:val="00A13AD5"/>
    <w:rsid w:val="00A13F99"/>
    <w:rsid w:val="00A1426D"/>
    <w:rsid w:val="00A1515D"/>
    <w:rsid w:val="00A156F3"/>
    <w:rsid w:val="00A1608F"/>
    <w:rsid w:val="00A16315"/>
    <w:rsid w:val="00A163C4"/>
    <w:rsid w:val="00A16759"/>
    <w:rsid w:val="00A1768A"/>
    <w:rsid w:val="00A17EDB"/>
    <w:rsid w:val="00A201F4"/>
    <w:rsid w:val="00A2033A"/>
    <w:rsid w:val="00A20B68"/>
    <w:rsid w:val="00A21643"/>
    <w:rsid w:val="00A216DA"/>
    <w:rsid w:val="00A219FB"/>
    <w:rsid w:val="00A21A26"/>
    <w:rsid w:val="00A21CD8"/>
    <w:rsid w:val="00A21D31"/>
    <w:rsid w:val="00A21D34"/>
    <w:rsid w:val="00A22353"/>
    <w:rsid w:val="00A22521"/>
    <w:rsid w:val="00A225A5"/>
    <w:rsid w:val="00A22633"/>
    <w:rsid w:val="00A22D72"/>
    <w:rsid w:val="00A22FF7"/>
    <w:rsid w:val="00A232A7"/>
    <w:rsid w:val="00A23531"/>
    <w:rsid w:val="00A2353D"/>
    <w:rsid w:val="00A23794"/>
    <w:rsid w:val="00A23D4C"/>
    <w:rsid w:val="00A23D53"/>
    <w:rsid w:val="00A23D9A"/>
    <w:rsid w:val="00A23FA8"/>
    <w:rsid w:val="00A243F7"/>
    <w:rsid w:val="00A24747"/>
    <w:rsid w:val="00A25111"/>
    <w:rsid w:val="00A25492"/>
    <w:rsid w:val="00A2591E"/>
    <w:rsid w:val="00A25DE4"/>
    <w:rsid w:val="00A260D8"/>
    <w:rsid w:val="00A268F6"/>
    <w:rsid w:val="00A2701B"/>
    <w:rsid w:val="00A271D5"/>
    <w:rsid w:val="00A2746B"/>
    <w:rsid w:val="00A27629"/>
    <w:rsid w:val="00A279F1"/>
    <w:rsid w:val="00A3058C"/>
    <w:rsid w:val="00A30A1E"/>
    <w:rsid w:val="00A30DD4"/>
    <w:rsid w:val="00A30E85"/>
    <w:rsid w:val="00A31043"/>
    <w:rsid w:val="00A311A7"/>
    <w:rsid w:val="00A31685"/>
    <w:rsid w:val="00A316FB"/>
    <w:rsid w:val="00A31855"/>
    <w:rsid w:val="00A31A08"/>
    <w:rsid w:val="00A31CA5"/>
    <w:rsid w:val="00A31CDB"/>
    <w:rsid w:val="00A31F8E"/>
    <w:rsid w:val="00A322BD"/>
    <w:rsid w:val="00A32322"/>
    <w:rsid w:val="00A3276F"/>
    <w:rsid w:val="00A32E04"/>
    <w:rsid w:val="00A330BC"/>
    <w:rsid w:val="00A33933"/>
    <w:rsid w:val="00A33EE8"/>
    <w:rsid w:val="00A33F9D"/>
    <w:rsid w:val="00A348FF"/>
    <w:rsid w:val="00A34946"/>
    <w:rsid w:val="00A34CF1"/>
    <w:rsid w:val="00A34F78"/>
    <w:rsid w:val="00A351A1"/>
    <w:rsid w:val="00A35230"/>
    <w:rsid w:val="00A35375"/>
    <w:rsid w:val="00A35CFF"/>
    <w:rsid w:val="00A35EA2"/>
    <w:rsid w:val="00A35FCD"/>
    <w:rsid w:val="00A36FDF"/>
    <w:rsid w:val="00A370BF"/>
    <w:rsid w:val="00A40127"/>
    <w:rsid w:val="00A4082F"/>
    <w:rsid w:val="00A40BD3"/>
    <w:rsid w:val="00A40E12"/>
    <w:rsid w:val="00A41131"/>
    <w:rsid w:val="00A41B3B"/>
    <w:rsid w:val="00A41C5B"/>
    <w:rsid w:val="00A41E24"/>
    <w:rsid w:val="00A41E40"/>
    <w:rsid w:val="00A42B92"/>
    <w:rsid w:val="00A43A92"/>
    <w:rsid w:val="00A43CC5"/>
    <w:rsid w:val="00A44603"/>
    <w:rsid w:val="00A45305"/>
    <w:rsid w:val="00A45443"/>
    <w:rsid w:val="00A4574A"/>
    <w:rsid w:val="00A47D46"/>
    <w:rsid w:val="00A50B0B"/>
    <w:rsid w:val="00A50D19"/>
    <w:rsid w:val="00A5103F"/>
    <w:rsid w:val="00A513FC"/>
    <w:rsid w:val="00A5173D"/>
    <w:rsid w:val="00A517EC"/>
    <w:rsid w:val="00A51814"/>
    <w:rsid w:val="00A51ABF"/>
    <w:rsid w:val="00A52024"/>
    <w:rsid w:val="00A520EC"/>
    <w:rsid w:val="00A52199"/>
    <w:rsid w:val="00A52347"/>
    <w:rsid w:val="00A52A3C"/>
    <w:rsid w:val="00A53064"/>
    <w:rsid w:val="00A53426"/>
    <w:rsid w:val="00A53F6F"/>
    <w:rsid w:val="00A541DE"/>
    <w:rsid w:val="00A543E2"/>
    <w:rsid w:val="00A54651"/>
    <w:rsid w:val="00A54B5D"/>
    <w:rsid w:val="00A54FC6"/>
    <w:rsid w:val="00A55074"/>
    <w:rsid w:val="00A551A1"/>
    <w:rsid w:val="00A55542"/>
    <w:rsid w:val="00A555A2"/>
    <w:rsid w:val="00A557D1"/>
    <w:rsid w:val="00A55AF3"/>
    <w:rsid w:val="00A5654C"/>
    <w:rsid w:val="00A56921"/>
    <w:rsid w:val="00A569FF"/>
    <w:rsid w:val="00A57083"/>
    <w:rsid w:val="00A571BE"/>
    <w:rsid w:val="00A5772C"/>
    <w:rsid w:val="00A57C04"/>
    <w:rsid w:val="00A57C38"/>
    <w:rsid w:val="00A57EB4"/>
    <w:rsid w:val="00A601CC"/>
    <w:rsid w:val="00A606DA"/>
    <w:rsid w:val="00A6126A"/>
    <w:rsid w:val="00A618A0"/>
    <w:rsid w:val="00A61CEC"/>
    <w:rsid w:val="00A61D98"/>
    <w:rsid w:val="00A62379"/>
    <w:rsid w:val="00A62DF9"/>
    <w:rsid w:val="00A63928"/>
    <w:rsid w:val="00A63A5B"/>
    <w:rsid w:val="00A63CCC"/>
    <w:rsid w:val="00A63F94"/>
    <w:rsid w:val="00A64E57"/>
    <w:rsid w:val="00A64F3A"/>
    <w:rsid w:val="00A65321"/>
    <w:rsid w:val="00A654A1"/>
    <w:rsid w:val="00A657B3"/>
    <w:rsid w:val="00A669F4"/>
    <w:rsid w:val="00A670CD"/>
    <w:rsid w:val="00A676D1"/>
    <w:rsid w:val="00A67908"/>
    <w:rsid w:val="00A6799A"/>
    <w:rsid w:val="00A679F6"/>
    <w:rsid w:val="00A67B9F"/>
    <w:rsid w:val="00A7080B"/>
    <w:rsid w:val="00A71108"/>
    <w:rsid w:val="00A71273"/>
    <w:rsid w:val="00A72233"/>
    <w:rsid w:val="00A72DEA"/>
    <w:rsid w:val="00A72E2F"/>
    <w:rsid w:val="00A7387F"/>
    <w:rsid w:val="00A739F7"/>
    <w:rsid w:val="00A73BC8"/>
    <w:rsid w:val="00A73D85"/>
    <w:rsid w:val="00A742F3"/>
    <w:rsid w:val="00A74974"/>
    <w:rsid w:val="00A74F32"/>
    <w:rsid w:val="00A754B0"/>
    <w:rsid w:val="00A756C9"/>
    <w:rsid w:val="00A76544"/>
    <w:rsid w:val="00A76E10"/>
    <w:rsid w:val="00A77C7A"/>
    <w:rsid w:val="00A803FE"/>
    <w:rsid w:val="00A80977"/>
    <w:rsid w:val="00A80E75"/>
    <w:rsid w:val="00A81014"/>
    <w:rsid w:val="00A8194B"/>
    <w:rsid w:val="00A81C14"/>
    <w:rsid w:val="00A82124"/>
    <w:rsid w:val="00A82232"/>
    <w:rsid w:val="00A8294B"/>
    <w:rsid w:val="00A829A1"/>
    <w:rsid w:val="00A82AB2"/>
    <w:rsid w:val="00A8312C"/>
    <w:rsid w:val="00A831C3"/>
    <w:rsid w:val="00A83A95"/>
    <w:rsid w:val="00A83EE2"/>
    <w:rsid w:val="00A83FF1"/>
    <w:rsid w:val="00A84234"/>
    <w:rsid w:val="00A8476F"/>
    <w:rsid w:val="00A84B62"/>
    <w:rsid w:val="00A85684"/>
    <w:rsid w:val="00A85E74"/>
    <w:rsid w:val="00A8622D"/>
    <w:rsid w:val="00A86C48"/>
    <w:rsid w:val="00A86F4A"/>
    <w:rsid w:val="00A870F5"/>
    <w:rsid w:val="00A8722E"/>
    <w:rsid w:val="00A87B56"/>
    <w:rsid w:val="00A87BB7"/>
    <w:rsid w:val="00A87F5A"/>
    <w:rsid w:val="00A904B1"/>
    <w:rsid w:val="00A90F6D"/>
    <w:rsid w:val="00A91305"/>
    <w:rsid w:val="00A913C8"/>
    <w:rsid w:val="00A91419"/>
    <w:rsid w:val="00A918AF"/>
    <w:rsid w:val="00A91B24"/>
    <w:rsid w:val="00A91E80"/>
    <w:rsid w:val="00A922F0"/>
    <w:rsid w:val="00A928ED"/>
    <w:rsid w:val="00A92BA4"/>
    <w:rsid w:val="00A92D53"/>
    <w:rsid w:val="00A92EA9"/>
    <w:rsid w:val="00A92F02"/>
    <w:rsid w:val="00A92F1F"/>
    <w:rsid w:val="00A93133"/>
    <w:rsid w:val="00A9320C"/>
    <w:rsid w:val="00A93D18"/>
    <w:rsid w:val="00A93F06"/>
    <w:rsid w:val="00A94598"/>
    <w:rsid w:val="00A94B6D"/>
    <w:rsid w:val="00A94E4C"/>
    <w:rsid w:val="00A94E66"/>
    <w:rsid w:val="00A94EAF"/>
    <w:rsid w:val="00A954A5"/>
    <w:rsid w:val="00A9596E"/>
    <w:rsid w:val="00A9620F"/>
    <w:rsid w:val="00A96AF9"/>
    <w:rsid w:val="00A96B71"/>
    <w:rsid w:val="00A96F4D"/>
    <w:rsid w:val="00A97237"/>
    <w:rsid w:val="00AA0E2D"/>
    <w:rsid w:val="00AA1292"/>
    <w:rsid w:val="00AA15BB"/>
    <w:rsid w:val="00AA1610"/>
    <w:rsid w:val="00AA1744"/>
    <w:rsid w:val="00AA18A7"/>
    <w:rsid w:val="00AA18BB"/>
    <w:rsid w:val="00AA205A"/>
    <w:rsid w:val="00AA21EC"/>
    <w:rsid w:val="00AA247D"/>
    <w:rsid w:val="00AA24A0"/>
    <w:rsid w:val="00AA2742"/>
    <w:rsid w:val="00AA2AE0"/>
    <w:rsid w:val="00AA32E1"/>
    <w:rsid w:val="00AA3A3C"/>
    <w:rsid w:val="00AA3B81"/>
    <w:rsid w:val="00AA3D88"/>
    <w:rsid w:val="00AA3F14"/>
    <w:rsid w:val="00AA3FE5"/>
    <w:rsid w:val="00AA431B"/>
    <w:rsid w:val="00AA4427"/>
    <w:rsid w:val="00AA47D1"/>
    <w:rsid w:val="00AA484D"/>
    <w:rsid w:val="00AA48A1"/>
    <w:rsid w:val="00AA4B84"/>
    <w:rsid w:val="00AA5566"/>
    <w:rsid w:val="00AA558B"/>
    <w:rsid w:val="00AA5A30"/>
    <w:rsid w:val="00AA5E2E"/>
    <w:rsid w:val="00AA5E5C"/>
    <w:rsid w:val="00AA6008"/>
    <w:rsid w:val="00AA69E4"/>
    <w:rsid w:val="00AA6F7B"/>
    <w:rsid w:val="00AA72AE"/>
    <w:rsid w:val="00AA739C"/>
    <w:rsid w:val="00AA77B9"/>
    <w:rsid w:val="00AA7A11"/>
    <w:rsid w:val="00AB0136"/>
    <w:rsid w:val="00AB0591"/>
    <w:rsid w:val="00AB0660"/>
    <w:rsid w:val="00AB06A6"/>
    <w:rsid w:val="00AB077B"/>
    <w:rsid w:val="00AB0BE1"/>
    <w:rsid w:val="00AB1039"/>
    <w:rsid w:val="00AB10D9"/>
    <w:rsid w:val="00AB10DC"/>
    <w:rsid w:val="00AB1893"/>
    <w:rsid w:val="00AB1EC0"/>
    <w:rsid w:val="00AB2181"/>
    <w:rsid w:val="00AB2625"/>
    <w:rsid w:val="00AB3657"/>
    <w:rsid w:val="00AB379E"/>
    <w:rsid w:val="00AB3B8D"/>
    <w:rsid w:val="00AB42EB"/>
    <w:rsid w:val="00AB43E1"/>
    <w:rsid w:val="00AB4CA4"/>
    <w:rsid w:val="00AB5098"/>
    <w:rsid w:val="00AB5321"/>
    <w:rsid w:val="00AB55DA"/>
    <w:rsid w:val="00AB5861"/>
    <w:rsid w:val="00AB5C2B"/>
    <w:rsid w:val="00AB5CF3"/>
    <w:rsid w:val="00AB621A"/>
    <w:rsid w:val="00AB65BE"/>
    <w:rsid w:val="00AB6C7F"/>
    <w:rsid w:val="00AB6F09"/>
    <w:rsid w:val="00AB7683"/>
    <w:rsid w:val="00AB788A"/>
    <w:rsid w:val="00AB7A83"/>
    <w:rsid w:val="00AC0129"/>
    <w:rsid w:val="00AC03DC"/>
    <w:rsid w:val="00AC0469"/>
    <w:rsid w:val="00AC0744"/>
    <w:rsid w:val="00AC0B99"/>
    <w:rsid w:val="00AC0DE8"/>
    <w:rsid w:val="00AC0F41"/>
    <w:rsid w:val="00AC1042"/>
    <w:rsid w:val="00AC228C"/>
    <w:rsid w:val="00AC22B4"/>
    <w:rsid w:val="00AC2686"/>
    <w:rsid w:val="00AC2719"/>
    <w:rsid w:val="00AC2B78"/>
    <w:rsid w:val="00AC2BDB"/>
    <w:rsid w:val="00AC2DCA"/>
    <w:rsid w:val="00AC3115"/>
    <w:rsid w:val="00AC34AF"/>
    <w:rsid w:val="00AC3CAE"/>
    <w:rsid w:val="00AC3FB4"/>
    <w:rsid w:val="00AC43BB"/>
    <w:rsid w:val="00AC4C17"/>
    <w:rsid w:val="00AC52A4"/>
    <w:rsid w:val="00AC5409"/>
    <w:rsid w:val="00AC5541"/>
    <w:rsid w:val="00AC56DB"/>
    <w:rsid w:val="00AC589B"/>
    <w:rsid w:val="00AC72E9"/>
    <w:rsid w:val="00AD07F3"/>
    <w:rsid w:val="00AD15FB"/>
    <w:rsid w:val="00AD16D7"/>
    <w:rsid w:val="00AD195E"/>
    <w:rsid w:val="00AD1C47"/>
    <w:rsid w:val="00AD1CE3"/>
    <w:rsid w:val="00AD2063"/>
    <w:rsid w:val="00AD2075"/>
    <w:rsid w:val="00AD229D"/>
    <w:rsid w:val="00AD257C"/>
    <w:rsid w:val="00AD28C2"/>
    <w:rsid w:val="00AD2DA2"/>
    <w:rsid w:val="00AD2E0D"/>
    <w:rsid w:val="00AD3088"/>
    <w:rsid w:val="00AD32FE"/>
    <w:rsid w:val="00AD347F"/>
    <w:rsid w:val="00AD3555"/>
    <w:rsid w:val="00AD36CC"/>
    <w:rsid w:val="00AD3A1B"/>
    <w:rsid w:val="00AD4124"/>
    <w:rsid w:val="00AD43DE"/>
    <w:rsid w:val="00AD464F"/>
    <w:rsid w:val="00AD50FE"/>
    <w:rsid w:val="00AD58E7"/>
    <w:rsid w:val="00AD6563"/>
    <w:rsid w:val="00AD67F9"/>
    <w:rsid w:val="00AD6828"/>
    <w:rsid w:val="00AD6FBE"/>
    <w:rsid w:val="00AD780E"/>
    <w:rsid w:val="00AE0082"/>
    <w:rsid w:val="00AE0578"/>
    <w:rsid w:val="00AE0F26"/>
    <w:rsid w:val="00AE126A"/>
    <w:rsid w:val="00AE1393"/>
    <w:rsid w:val="00AE1AAF"/>
    <w:rsid w:val="00AE1B23"/>
    <w:rsid w:val="00AE1C69"/>
    <w:rsid w:val="00AE21DB"/>
    <w:rsid w:val="00AE3357"/>
    <w:rsid w:val="00AE3CD0"/>
    <w:rsid w:val="00AE3CD1"/>
    <w:rsid w:val="00AE3F79"/>
    <w:rsid w:val="00AE4068"/>
    <w:rsid w:val="00AE41CE"/>
    <w:rsid w:val="00AE441C"/>
    <w:rsid w:val="00AE4CDC"/>
    <w:rsid w:val="00AE4F16"/>
    <w:rsid w:val="00AE50D7"/>
    <w:rsid w:val="00AE5576"/>
    <w:rsid w:val="00AE605E"/>
    <w:rsid w:val="00AE62C6"/>
    <w:rsid w:val="00AE6681"/>
    <w:rsid w:val="00AE72A9"/>
    <w:rsid w:val="00AE7A90"/>
    <w:rsid w:val="00AE7E56"/>
    <w:rsid w:val="00AF0084"/>
    <w:rsid w:val="00AF009B"/>
    <w:rsid w:val="00AF08D5"/>
    <w:rsid w:val="00AF1744"/>
    <w:rsid w:val="00AF18FE"/>
    <w:rsid w:val="00AF1A7E"/>
    <w:rsid w:val="00AF1FBE"/>
    <w:rsid w:val="00AF202F"/>
    <w:rsid w:val="00AF21A6"/>
    <w:rsid w:val="00AF282D"/>
    <w:rsid w:val="00AF29BC"/>
    <w:rsid w:val="00AF303F"/>
    <w:rsid w:val="00AF315D"/>
    <w:rsid w:val="00AF50F8"/>
    <w:rsid w:val="00AF5461"/>
    <w:rsid w:val="00AF553C"/>
    <w:rsid w:val="00AF55AE"/>
    <w:rsid w:val="00AF561D"/>
    <w:rsid w:val="00AF5754"/>
    <w:rsid w:val="00AF5C0E"/>
    <w:rsid w:val="00AF5F10"/>
    <w:rsid w:val="00AF5FC4"/>
    <w:rsid w:val="00AF61C0"/>
    <w:rsid w:val="00AF641D"/>
    <w:rsid w:val="00AF67A8"/>
    <w:rsid w:val="00AF7206"/>
    <w:rsid w:val="00AF72F6"/>
    <w:rsid w:val="00AF76E4"/>
    <w:rsid w:val="00AF78A9"/>
    <w:rsid w:val="00AF7981"/>
    <w:rsid w:val="00AF7A30"/>
    <w:rsid w:val="00AF7AA1"/>
    <w:rsid w:val="00AF7B80"/>
    <w:rsid w:val="00AF7EA3"/>
    <w:rsid w:val="00B0060B"/>
    <w:rsid w:val="00B00619"/>
    <w:rsid w:val="00B00DD9"/>
    <w:rsid w:val="00B029BB"/>
    <w:rsid w:val="00B02DF1"/>
    <w:rsid w:val="00B0351F"/>
    <w:rsid w:val="00B03E31"/>
    <w:rsid w:val="00B040D7"/>
    <w:rsid w:val="00B044CF"/>
    <w:rsid w:val="00B04C7A"/>
    <w:rsid w:val="00B05211"/>
    <w:rsid w:val="00B0561E"/>
    <w:rsid w:val="00B05D6A"/>
    <w:rsid w:val="00B06068"/>
    <w:rsid w:val="00B060DA"/>
    <w:rsid w:val="00B07685"/>
    <w:rsid w:val="00B07F47"/>
    <w:rsid w:val="00B105DC"/>
    <w:rsid w:val="00B1064A"/>
    <w:rsid w:val="00B110AF"/>
    <w:rsid w:val="00B11582"/>
    <w:rsid w:val="00B117CE"/>
    <w:rsid w:val="00B11B90"/>
    <w:rsid w:val="00B121EB"/>
    <w:rsid w:val="00B12A24"/>
    <w:rsid w:val="00B12C98"/>
    <w:rsid w:val="00B12E9D"/>
    <w:rsid w:val="00B130DE"/>
    <w:rsid w:val="00B13316"/>
    <w:rsid w:val="00B13924"/>
    <w:rsid w:val="00B13F11"/>
    <w:rsid w:val="00B14BD4"/>
    <w:rsid w:val="00B14EB0"/>
    <w:rsid w:val="00B14FE5"/>
    <w:rsid w:val="00B155F0"/>
    <w:rsid w:val="00B15758"/>
    <w:rsid w:val="00B15D36"/>
    <w:rsid w:val="00B16315"/>
    <w:rsid w:val="00B164DF"/>
    <w:rsid w:val="00B17038"/>
    <w:rsid w:val="00B1766C"/>
    <w:rsid w:val="00B17AB2"/>
    <w:rsid w:val="00B201D0"/>
    <w:rsid w:val="00B20351"/>
    <w:rsid w:val="00B206B8"/>
    <w:rsid w:val="00B20CED"/>
    <w:rsid w:val="00B20E44"/>
    <w:rsid w:val="00B20F2C"/>
    <w:rsid w:val="00B2110B"/>
    <w:rsid w:val="00B21483"/>
    <w:rsid w:val="00B21739"/>
    <w:rsid w:val="00B218CC"/>
    <w:rsid w:val="00B21A73"/>
    <w:rsid w:val="00B21B37"/>
    <w:rsid w:val="00B21D62"/>
    <w:rsid w:val="00B21DDC"/>
    <w:rsid w:val="00B226B8"/>
    <w:rsid w:val="00B22996"/>
    <w:rsid w:val="00B22AED"/>
    <w:rsid w:val="00B23997"/>
    <w:rsid w:val="00B242A5"/>
    <w:rsid w:val="00B242D7"/>
    <w:rsid w:val="00B243A5"/>
    <w:rsid w:val="00B2446F"/>
    <w:rsid w:val="00B24A5C"/>
    <w:rsid w:val="00B24B97"/>
    <w:rsid w:val="00B251F6"/>
    <w:rsid w:val="00B2549D"/>
    <w:rsid w:val="00B258F5"/>
    <w:rsid w:val="00B25AF2"/>
    <w:rsid w:val="00B25B3B"/>
    <w:rsid w:val="00B25B8D"/>
    <w:rsid w:val="00B263BC"/>
    <w:rsid w:val="00B26689"/>
    <w:rsid w:val="00B2693A"/>
    <w:rsid w:val="00B26DAF"/>
    <w:rsid w:val="00B26F08"/>
    <w:rsid w:val="00B2724A"/>
    <w:rsid w:val="00B2758A"/>
    <w:rsid w:val="00B2799F"/>
    <w:rsid w:val="00B27BDC"/>
    <w:rsid w:val="00B3029F"/>
    <w:rsid w:val="00B3076F"/>
    <w:rsid w:val="00B308B3"/>
    <w:rsid w:val="00B30F6A"/>
    <w:rsid w:val="00B31936"/>
    <w:rsid w:val="00B31B02"/>
    <w:rsid w:val="00B31CAF"/>
    <w:rsid w:val="00B31EFC"/>
    <w:rsid w:val="00B3284F"/>
    <w:rsid w:val="00B334CF"/>
    <w:rsid w:val="00B338FC"/>
    <w:rsid w:val="00B33D14"/>
    <w:rsid w:val="00B343DB"/>
    <w:rsid w:val="00B34FD8"/>
    <w:rsid w:val="00B35377"/>
    <w:rsid w:val="00B35748"/>
    <w:rsid w:val="00B35796"/>
    <w:rsid w:val="00B359C2"/>
    <w:rsid w:val="00B35CDE"/>
    <w:rsid w:val="00B35F86"/>
    <w:rsid w:val="00B361A6"/>
    <w:rsid w:val="00B366BD"/>
    <w:rsid w:val="00B36929"/>
    <w:rsid w:val="00B36EFC"/>
    <w:rsid w:val="00B36F7F"/>
    <w:rsid w:val="00B370CA"/>
    <w:rsid w:val="00B37148"/>
    <w:rsid w:val="00B37C16"/>
    <w:rsid w:val="00B4030D"/>
    <w:rsid w:val="00B404FA"/>
    <w:rsid w:val="00B40609"/>
    <w:rsid w:val="00B4061F"/>
    <w:rsid w:val="00B40685"/>
    <w:rsid w:val="00B4184B"/>
    <w:rsid w:val="00B4189B"/>
    <w:rsid w:val="00B43A50"/>
    <w:rsid w:val="00B44420"/>
    <w:rsid w:val="00B446C9"/>
    <w:rsid w:val="00B4475C"/>
    <w:rsid w:val="00B44A7A"/>
    <w:rsid w:val="00B44F8E"/>
    <w:rsid w:val="00B44FF9"/>
    <w:rsid w:val="00B452B5"/>
    <w:rsid w:val="00B4549E"/>
    <w:rsid w:val="00B4557B"/>
    <w:rsid w:val="00B45DA6"/>
    <w:rsid w:val="00B45EE9"/>
    <w:rsid w:val="00B466E4"/>
    <w:rsid w:val="00B46FB0"/>
    <w:rsid w:val="00B474B5"/>
    <w:rsid w:val="00B4751F"/>
    <w:rsid w:val="00B47D02"/>
    <w:rsid w:val="00B5004A"/>
    <w:rsid w:val="00B50929"/>
    <w:rsid w:val="00B509D6"/>
    <w:rsid w:val="00B50DDE"/>
    <w:rsid w:val="00B5178F"/>
    <w:rsid w:val="00B51B01"/>
    <w:rsid w:val="00B51D56"/>
    <w:rsid w:val="00B51EDD"/>
    <w:rsid w:val="00B52665"/>
    <w:rsid w:val="00B52748"/>
    <w:rsid w:val="00B528A1"/>
    <w:rsid w:val="00B53794"/>
    <w:rsid w:val="00B53BDC"/>
    <w:rsid w:val="00B5418A"/>
    <w:rsid w:val="00B54846"/>
    <w:rsid w:val="00B54E14"/>
    <w:rsid w:val="00B554E4"/>
    <w:rsid w:val="00B5580D"/>
    <w:rsid w:val="00B55AEE"/>
    <w:rsid w:val="00B56394"/>
    <w:rsid w:val="00B568BD"/>
    <w:rsid w:val="00B56ADC"/>
    <w:rsid w:val="00B56B3A"/>
    <w:rsid w:val="00B56EC7"/>
    <w:rsid w:val="00B573FF"/>
    <w:rsid w:val="00B574D7"/>
    <w:rsid w:val="00B57531"/>
    <w:rsid w:val="00B5776E"/>
    <w:rsid w:val="00B57C78"/>
    <w:rsid w:val="00B60094"/>
    <w:rsid w:val="00B6061D"/>
    <w:rsid w:val="00B609B1"/>
    <w:rsid w:val="00B609F7"/>
    <w:rsid w:val="00B60B8E"/>
    <w:rsid w:val="00B61ADA"/>
    <w:rsid w:val="00B61ADF"/>
    <w:rsid w:val="00B63299"/>
    <w:rsid w:val="00B63461"/>
    <w:rsid w:val="00B63568"/>
    <w:rsid w:val="00B636EB"/>
    <w:rsid w:val="00B63CF0"/>
    <w:rsid w:val="00B63DA0"/>
    <w:rsid w:val="00B64255"/>
    <w:rsid w:val="00B643D7"/>
    <w:rsid w:val="00B6493A"/>
    <w:rsid w:val="00B64A4A"/>
    <w:rsid w:val="00B64DD2"/>
    <w:rsid w:val="00B6532D"/>
    <w:rsid w:val="00B65963"/>
    <w:rsid w:val="00B65E13"/>
    <w:rsid w:val="00B663D9"/>
    <w:rsid w:val="00B6697F"/>
    <w:rsid w:val="00B6719A"/>
    <w:rsid w:val="00B67972"/>
    <w:rsid w:val="00B67AD0"/>
    <w:rsid w:val="00B70CAE"/>
    <w:rsid w:val="00B71470"/>
    <w:rsid w:val="00B719B1"/>
    <w:rsid w:val="00B721DB"/>
    <w:rsid w:val="00B72391"/>
    <w:rsid w:val="00B73E58"/>
    <w:rsid w:val="00B7457C"/>
    <w:rsid w:val="00B74E13"/>
    <w:rsid w:val="00B75667"/>
    <w:rsid w:val="00B75B59"/>
    <w:rsid w:val="00B75E9A"/>
    <w:rsid w:val="00B75FA0"/>
    <w:rsid w:val="00B761E7"/>
    <w:rsid w:val="00B763A5"/>
    <w:rsid w:val="00B766C5"/>
    <w:rsid w:val="00B7672A"/>
    <w:rsid w:val="00B7683E"/>
    <w:rsid w:val="00B76888"/>
    <w:rsid w:val="00B77A32"/>
    <w:rsid w:val="00B80B5F"/>
    <w:rsid w:val="00B8158D"/>
    <w:rsid w:val="00B81738"/>
    <w:rsid w:val="00B81966"/>
    <w:rsid w:val="00B81AB6"/>
    <w:rsid w:val="00B81C92"/>
    <w:rsid w:val="00B82C9A"/>
    <w:rsid w:val="00B82DBA"/>
    <w:rsid w:val="00B82F7D"/>
    <w:rsid w:val="00B832EE"/>
    <w:rsid w:val="00B83529"/>
    <w:rsid w:val="00B835C4"/>
    <w:rsid w:val="00B836F0"/>
    <w:rsid w:val="00B841F2"/>
    <w:rsid w:val="00B842FF"/>
    <w:rsid w:val="00B8449B"/>
    <w:rsid w:val="00B84946"/>
    <w:rsid w:val="00B8642E"/>
    <w:rsid w:val="00B864A9"/>
    <w:rsid w:val="00B86A1F"/>
    <w:rsid w:val="00B86BEE"/>
    <w:rsid w:val="00B8744F"/>
    <w:rsid w:val="00B87CF0"/>
    <w:rsid w:val="00B9009E"/>
    <w:rsid w:val="00B90991"/>
    <w:rsid w:val="00B912F7"/>
    <w:rsid w:val="00B915F4"/>
    <w:rsid w:val="00B91904"/>
    <w:rsid w:val="00B91CCA"/>
    <w:rsid w:val="00B9241A"/>
    <w:rsid w:val="00B9289B"/>
    <w:rsid w:val="00B92FDF"/>
    <w:rsid w:val="00B93615"/>
    <w:rsid w:val="00B9383A"/>
    <w:rsid w:val="00B938DA"/>
    <w:rsid w:val="00B93E45"/>
    <w:rsid w:val="00B94204"/>
    <w:rsid w:val="00B94220"/>
    <w:rsid w:val="00B94546"/>
    <w:rsid w:val="00B94D0C"/>
    <w:rsid w:val="00B9534E"/>
    <w:rsid w:val="00B958C5"/>
    <w:rsid w:val="00B958CF"/>
    <w:rsid w:val="00B96032"/>
    <w:rsid w:val="00B964F9"/>
    <w:rsid w:val="00B96F6B"/>
    <w:rsid w:val="00B97489"/>
    <w:rsid w:val="00B9796A"/>
    <w:rsid w:val="00BA09AE"/>
    <w:rsid w:val="00BA0A13"/>
    <w:rsid w:val="00BA0EB3"/>
    <w:rsid w:val="00BA17BB"/>
    <w:rsid w:val="00BA19BB"/>
    <w:rsid w:val="00BA1B91"/>
    <w:rsid w:val="00BA2125"/>
    <w:rsid w:val="00BA22F9"/>
    <w:rsid w:val="00BA2335"/>
    <w:rsid w:val="00BA283C"/>
    <w:rsid w:val="00BA312F"/>
    <w:rsid w:val="00BA3637"/>
    <w:rsid w:val="00BA3742"/>
    <w:rsid w:val="00BA37BE"/>
    <w:rsid w:val="00BA3E01"/>
    <w:rsid w:val="00BA402B"/>
    <w:rsid w:val="00BA50A0"/>
    <w:rsid w:val="00BA53A3"/>
    <w:rsid w:val="00BA5658"/>
    <w:rsid w:val="00BA57AF"/>
    <w:rsid w:val="00BA5891"/>
    <w:rsid w:val="00BA596C"/>
    <w:rsid w:val="00BA5E8D"/>
    <w:rsid w:val="00BA60B5"/>
    <w:rsid w:val="00BA67F4"/>
    <w:rsid w:val="00BA7273"/>
    <w:rsid w:val="00BA7298"/>
    <w:rsid w:val="00BA75F6"/>
    <w:rsid w:val="00BA76F5"/>
    <w:rsid w:val="00BA770C"/>
    <w:rsid w:val="00BA7843"/>
    <w:rsid w:val="00BA7995"/>
    <w:rsid w:val="00BA7D85"/>
    <w:rsid w:val="00BA7FEF"/>
    <w:rsid w:val="00BB00F5"/>
    <w:rsid w:val="00BB056C"/>
    <w:rsid w:val="00BB0994"/>
    <w:rsid w:val="00BB0A36"/>
    <w:rsid w:val="00BB0E29"/>
    <w:rsid w:val="00BB0E74"/>
    <w:rsid w:val="00BB13B4"/>
    <w:rsid w:val="00BB1762"/>
    <w:rsid w:val="00BB1A34"/>
    <w:rsid w:val="00BB1D62"/>
    <w:rsid w:val="00BB1EE1"/>
    <w:rsid w:val="00BB2061"/>
    <w:rsid w:val="00BB2070"/>
    <w:rsid w:val="00BB3102"/>
    <w:rsid w:val="00BB31BD"/>
    <w:rsid w:val="00BB4451"/>
    <w:rsid w:val="00BB4487"/>
    <w:rsid w:val="00BB4AE2"/>
    <w:rsid w:val="00BB5241"/>
    <w:rsid w:val="00BB5339"/>
    <w:rsid w:val="00BB5AFC"/>
    <w:rsid w:val="00BB5D4E"/>
    <w:rsid w:val="00BB6642"/>
    <w:rsid w:val="00BB6DD3"/>
    <w:rsid w:val="00BB6E91"/>
    <w:rsid w:val="00BB6F5B"/>
    <w:rsid w:val="00BB747E"/>
    <w:rsid w:val="00BB7845"/>
    <w:rsid w:val="00BC05C0"/>
    <w:rsid w:val="00BC0635"/>
    <w:rsid w:val="00BC1877"/>
    <w:rsid w:val="00BC18FD"/>
    <w:rsid w:val="00BC1917"/>
    <w:rsid w:val="00BC1B46"/>
    <w:rsid w:val="00BC1C8C"/>
    <w:rsid w:val="00BC1CD1"/>
    <w:rsid w:val="00BC1E0F"/>
    <w:rsid w:val="00BC1EF6"/>
    <w:rsid w:val="00BC22C9"/>
    <w:rsid w:val="00BC232A"/>
    <w:rsid w:val="00BC260E"/>
    <w:rsid w:val="00BC2BE6"/>
    <w:rsid w:val="00BC3458"/>
    <w:rsid w:val="00BC3756"/>
    <w:rsid w:val="00BC3851"/>
    <w:rsid w:val="00BC457C"/>
    <w:rsid w:val="00BC49C0"/>
    <w:rsid w:val="00BC5238"/>
    <w:rsid w:val="00BC5D4E"/>
    <w:rsid w:val="00BC5F74"/>
    <w:rsid w:val="00BC60CB"/>
    <w:rsid w:val="00BC62A3"/>
    <w:rsid w:val="00BC6426"/>
    <w:rsid w:val="00BC691A"/>
    <w:rsid w:val="00BC6AFB"/>
    <w:rsid w:val="00BC746F"/>
    <w:rsid w:val="00BC758E"/>
    <w:rsid w:val="00BC7BCD"/>
    <w:rsid w:val="00BD00FB"/>
    <w:rsid w:val="00BD13BA"/>
    <w:rsid w:val="00BD1D11"/>
    <w:rsid w:val="00BD1EE0"/>
    <w:rsid w:val="00BD1F58"/>
    <w:rsid w:val="00BD2B59"/>
    <w:rsid w:val="00BD2B9A"/>
    <w:rsid w:val="00BD2D47"/>
    <w:rsid w:val="00BD3135"/>
    <w:rsid w:val="00BD337B"/>
    <w:rsid w:val="00BD3B4C"/>
    <w:rsid w:val="00BD4260"/>
    <w:rsid w:val="00BD443F"/>
    <w:rsid w:val="00BD45F3"/>
    <w:rsid w:val="00BD497A"/>
    <w:rsid w:val="00BD53CB"/>
    <w:rsid w:val="00BD5555"/>
    <w:rsid w:val="00BD5659"/>
    <w:rsid w:val="00BD5C7E"/>
    <w:rsid w:val="00BD5FF8"/>
    <w:rsid w:val="00BD62B1"/>
    <w:rsid w:val="00BD62D4"/>
    <w:rsid w:val="00BD6704"/>
    <w:rsid w:val="00BD6B04"/>
    <w:rsid w:val="00BD7183"/>
    <w:rsid w:val="00BD765D"/>
    <w:rsid w:val="00BD7A4B"/>
    <w:rsid w:val="00BD7BB6"/>
    <w:rsid w:val="00BD7ED6"/>
    <w:rsid w:val="00BE0285"/>
    <w:rsid w:val="00BE04EA"/>
    <w:rsid w:val="00BE0890"/>
    <w:rsid w:val="00BE0A77"/>
    <w:rsid w:val="00BE0CA5"/>
    <w:rsid w:val="00BE1236"/>
    <w:rsid w:val="00BE13AA"/>
    <w:rsid w:val="00BE140E"/>
    <w:rsid w:val="00BE17F4"/>
    <w:rsid w:val="00BE1881"/>
    <w:rsid w:val="00BE1C88"/>
    <w:rsid w:val="00BE1E14"/>
    <w:rsid w:val="00BE1E99"/>
    <w:rsid w:val="00BE3900"/>
    <w:rsid w:val="00BE3CC2"/>
    <w:rsid w:val="00BE3FCF"/>
    <w:rsid w:val="00BE4DEC"/>
    <w:rsid w:val="00BE57F1"/>
    <w:rsid w:val="00BE5DFB"/>
    <w:rsid w:val="00BE70B6"/>
    <w:rsid w:val="00BE730F"/>
    <w:rsid w:val="00BE7968"/>
    <w:rsid w:val="00BE7A80"/>
    <w:rsid w:val="00BF051A"/>
    <w:rsid w:val="00BF07A8"/>
    <w:rsid w:val="00BF0C20"/>
    <w:rsid w:val="00BF0FD9"/>
    <w:rsid w:val="00BF10D0"/>
    <w:rsid w:val="00BF1A91"/>
    <w:rsid w:val="00BF1EF5"/>
    <w:rsid w:val="00BF20FD"/>
    <w:rsid w:val="00BF2A46"/>
    <w:rsid w:val="00BF2D78"/>
    <w:rsid w:val="00BF3180"/>
    <w:rsid w:val="00BF3817"/>
    <w:rsid w:val="00BF3A6C"/>
    <w:rsid w:val="00BF3B3D"/>
    <w:rsid w:val="00BF4A80"/>
    <w:rsid w:val="00BF4B08"/>
    <w:rsid w:val="00BF4C86"/>
    <w:rsid w:val="00BF5FA1"/>
    <w:rsid w:val="00BF6B4E"/>
    <w:rsid w:val="00BF6EA6"/>
    <w:rsid w:val="00BF7190"/>
    <w:rsid w:val="00BF749D"/>
    <w:rsid w:val="00BF7711"/>
    <w:rsid w:val="00BF7855"/>
    <w:rsid w:val="00BF78A6"/>
    <w:rsid w:val="00C00569"/>
    <w:rsid w:val="00C00788"/>
    <w:rsid w:val="00C008E5"/>
    <w:rsid w:val="00C00B28"/>
    <w:rsid w:val="00C00D8A"/>
    <w:rsid w:val="00C0191A"/>
    <w:rsid w:val="00C01BE4"/>
    <w:rsid w:val="00C02154"/>
    <w:rsid w:val="00C025E8"/>
    <w:rsid w:val="00C0306E"/>
    <w:rsid w:val="00C03595"/>
    <w:rsid w:val="00C039D1"/>
    <w:rsid w:val="00C04649"/>
    <w:rsid w:val="00C04AC8"/>
    <w:rsid w:val="00C04E7E"/>
    <w:rsid w:val="00C05177"/>
    <w:rsid w:val="00C053E2"/>
    <w:rsid w:val="00C05628"/>
    <w:rsid w:val="00C05A0F"/>
    <w:rsid w:val="00C05DA0"/>
    <w:rsid w:val="00C065B2"/>
    <w:rsid w:val="00C067C4"/>
    <w:rsid w:val="00C0770B"/>
    <w:rsid w:val="00C07DF3"/>
    <w:rsid w:val="00C1061A"/>
    <w:rsid w:val="00C10ECF"/>
    <w:rsid w:val="00C10FE0"/>
    <w:rsid w:val="00C11577"/>
    <w:rsid w:val="00C1196B"/>
    <w:rsid w:val="00C11EDE"/>
    <w:rsid w:val="00C12023"/>
    <w:rsid w:val="00C124E1"/>
    <w:rsid w:val="00C12C94"/>
    <w:rsid w:val="00C12DC9"/>
    <w:rsid w:val="00C12ED8"/>
    <w:rsid w:val="00C13118"/>
    <w:rsid w:val="00C1385A"/>
    <w:rsid w:val="00C13D7C"/>
    <w:rsid w:val="00C143DF"/>
    <w:rsid w:val="00C1493D"/>
    <w:rsid w:val="00C14CE9"/>
    <w:rsid w:val="00C14E6B"/>
    <w:rsid w:val="00C1500B"/>
    <w:rsid w:val="00C15DA1"/>
    <w:rsid w:val="00C15FD4"/>
    <w:rsid w:val="00C1602E"/>
    <w:rsid w:val="00C16172"/>
    <w:rsid w:val="00C16212"/>
    <w:rsid w:val="00C163B6"/>
    <w:rsid w:val="00C16529"/>
    <w:rsid w:val="00C1653D"/>
    <w:rsid w:val="00C16FB1"/>
    <w:rsid w:val="00C1742A"/>
    <w:rsid w:val="00C1764C"/>
    <w:rsid w:val="00C176B8"/>
    <w:rsid w:val="00C202B8"/>
    <w:rsid w:val="00C207EC"/>
    <w:rsid w:val="00C20897"/>
    <w:rsid w:val="00C20A45"/>
    <w:rsid w:val="00C20A51"/>
    <w:rsid w:val="00C20C9F"/>
    <w:rsid w:val="00C20E2F"/>
    <w:rsid w:val="00C21651"/>
    <w:rsid w:val="00C2213A"/>
    <w:rsid w:val="00C2273D"/>
    <w:rsid w:val="00C22965"/>
    <w:rsid w:val="00C22B79"/>
    <w:rsid w:val="00C22F71"/>
    <w:rsid w:val="00C2317D"/>
    <w:rsid w:val="00C2375E"/>
    <w:rsid w:val="00C238E8"/>
    <w:rsid w:val="00C23DBA"/>
    <w:rsid w:val="00C23E2A"/>
    <w:rsid w:val="00C244D4"/>
    <w:rsid w:val="00C2486A"/>
    <w:rsid w:val="00C248E6"/>
    <w:rsid w:val="00C24B6A"/>
    <w:rsid w:val="00C24BB0"/>
    <w:rsid w:val="00C2529F"/>
    <w:rsid w:val="00C25720"/>
    <w:rsid w:val="00C2577F"/>
    <w:rsid w:val="00C2611A"/>
    <w:rsid w:val="00C2648D"/>
    <w:rsid w:val="00C27A36"/>
    <w:rsid w:val="00C27FF8"/>
    <w:rsid w:val="00C30948"/>
    <w:rsid w:val="00C30A1A"/>
    <w:rsid w:val="00C30B94"/>
    <w:rsid w:val="00C317CB"/>
    <w:rsid w:val="00C31E11"/>
    <w:rsid w:val="00C32705"/>
    <w:rsid w:val="00C32955"/>
    <w:rsid w:val="00C32A34"/>
    <w:rsid w:val="00C32C83"/>
    <w:rsid w:val="00C331D1"/>
    <w:rsid w:val="00C331F2"/>
    <w:rsid w:val="00C331F8"/>
    <w:rsid w:val="00C344AB"/>
    <w:rsid w:val="00C34A6B"/>
    <w:rsid w:val="00C34CB4"/>
    <w:rsid w:val="00C3567F"/>
    <w:rsid w:val="00C35BCE"/>
    <w:rsid w:val="00C36BD1"/>
    <w:rsid w:val="00C36E9A"/>
    <w:rsid w:val="00C378FD"/>
    <w:rsid w:val="00C40045"/>
    <w:rsid w:val="00C40081"/>
    <w:rsid w:val="00C401E0"/>
    <w:rsid w:val="00C40472"/>
    <w:rsid w:val="00C40E30"/>
    <w:rsid w:val="00C4121A"/>
    <w:rsid w:val="00C4131C"/>
    <w:rsid w:val="00C41AC6"/>
    <w:rsid w:val="00C4230B"/>
    <w:rsid w:val="00C42391"/>
    <w:rsid w:val="00C42790"/>
    <w:rsid w:val="00C42992"/>
    <w:rsid w:val="00C42E06"/>
    <w:rsid w:val="00C43082"/>
    <w:rsid w:val="00C43150"/>
    <w:rsid w:val="00C439C2"/>
    <w:rsid w:val="00C441A1"/>
    <w:rsid w:val="00C4468B"/>
    <w:rsid w:val="00C4488F"/>
    <w:rsid w:val="00C44C77"/>
    <w:rsid w:val="00C46174"/>
    <w:rsid w:val="00C46D4D"/>
    <w:rsid w:val="00C47A46"/>
    <w:rsid w:val="00C5002A"/>
    <w:rsid w:val="00C500B6"/>
    <w:rsid w:val="00C50121"/>
    <w:rsid w:val="00C505BC"/>
    <w:rsid w:val="00C50D33"/>
    <w:rsid w:val="00C517A6"/>
    <w:rsid w:val="00C517B9"/>
    <w:rsid w:val="00C51AA8"/>
    <w:rsid w:val="00C51E9B"/>
    <w:rsid w:val="00C51F78"/>
    <w:rsid w:val="00C5210B"/>
    <w:rsid w:val="00C5306B"/>
    <w:rsid w:val="00C534FB"/>
    <w:rsid w:val="00C538DB"/>
    <w:rsid w:val="00C542D6"/>
    <w:rsid w:val="00C5493B"/>
    <w:rsid w:val="00C549F5"/>
    <w:rsid w:val="00C54F75"/>
    <w:rsid w:val="00C55338"/>
    <w:rsid w:val="00C56F97"/>
    <w:rsid w:val="00C5707C"/>
    <w:rsid w:val="00C570EC"/>
    <w:rsid w:val="00C575F0"/>
    <w:rsid w:val="00C600DE"/>
    <w:rsid w:val="00C603CE"/>
    <w:rsid w:val="00C60570"/>
    <w:rsid w:val="00C608DB"/>
    <w:rsid w:val="00C60B68"/>
    <w:rsid w:val="00C60C42"/>
    <w:rsid w:val="00C60CBE"/>
    <w:rsid w:val="00C60CFD"/>
    <w:rsid w:val="00C624E0"/>
    <w:rsid w:val="00C62D81"/>
    <w:rsid w:val="00C63141"/>
    <w:rsid w:val="00C635D2"/>
    <w:rsid w:val="00C6373E"/>
    <w:rsid w:val="00C63A0C"/>
    <w:rsid w:val="00C64260"/>
    <w:rsid w:val="00C6440E"/>
    <w:rsid w:val="00C64B3C"/>
    <w:rsid w:val="00C64B58"/>
    <w:rsid w:val="00C64E2E"/>
    <w:rsid w:val="00C64E9A"/>
    <w:rsid w:val="00C6517C"/>
    <w:rsid w:val="00C65282"/>
    <w:rsid w:val="00C65528"/>
    <w:rsid w:val="00C65564"/>
    <w:rsid w:val="00C65AE0"/>
    <w:rsid w:val="00C66248"/>
    <w:rsid w:val="00C70571"/>
    <w:rsid w:val="00C706E4"/>
    <w:rsid w:val="00C7096B"/>
    <w:rsid w:val="00C71748"/>
    <w:rsid w:val="00C717FC"/>
    <w:rsid w:val="00C7188F"/>
    <w:rsid w:val="00C71D6B"/>
    <w:rsid w:val="00C71D90"/>
    <w:rsid w:val="00C72058"/>
    <w:rsid w:val="00C72D24"/>
    <w:rsid w:val="00C72DA6"/>
    <w:rsid w:val="00C738AC"/>
    <w:rsid w:val="00C7412D"/>
    <w:rsid w:val="00C746E4"/>
    <w:rsid w:val="00C74D65"/>
    <w:rsid w:val="00C7594E"/>
    <w:rsid w:val="00C76681"/>
    <w:rsid w:val="00C76705"/>
    <w:rsid w:val="00C76A3E"/>
    <w:rsid w:val="00C77419"/>
    <w:rsid w:val="00C77563"/>
    <w:rsid w:val="00C776EC"/>
    <w:rsid w:val="00C77840"/>
    <w:rsid w:val="00C77B63"/>
    <w:rsid w:val="00C77BE3"/>
    <w:rsid w:val="00C801A0"/>
    <w:rsid w:val="00C802AD"/>
    <w:rsid w:val="00C80399"/>
    <w:rsid w:val="00C81276"/>
    <w:rsid w:val="00C81435"/>
    <w:rsid w:val="00C81750"/>
    <w:rsid w:val="00C81C56"/>
    <w:rsid w:val="00C82325"/>
    <w:rsid w:val="00C82A77"/>
    <w:rsid w:val="00C82F3D"/>
    <w:rsid w:val="00C83018"/>
    <w:rsid w:val="00C83346"/>
    <w:rsid w:val="00C83498"/>
    <w:rsid w:val="00C83964"/>
    <w:rsid w:val="00C841B0"/>
    <w:rsid w:val="00C84269"/>
    <w:rsid w:val="00C84348"/>
    <w:rsid w:val="00C85195"/>
    <w:rsid w:val="00C8555D"/>
    <w:rsid w:val="00C85992"/>
    <w:rsid w:val="00C85A2A"/>
    <w:rsid w:val="00C85A69"/>
    <w:rsid w:val="00C85B87"/>
    <w:rsid w:val="00C85EB5"/>
    <w:rsid w:val="00C86327"/>
    <w:rsid w:val="00C86590"/>
    <w:rsid w:val="00C86AAC"/>
    <w:rsid w:val="00C86D1D"/>
    <w:rsid w:val="00C87BF6"/>
    <w:rsid w:val="00C87C1A"/>
    <w:rsid w:val="00C90B8E"/>
    <w:rsid w:val="00C91957"/>
    <w:rsid w:val="00C91DB1"/>
    <w:rsid w:val="00C92450"/>
    <w:rsid w:val="00C92699"/>
    <w:rsid w:val="00C929EC"/>
    <w:rsid w:val="00C92C1F"/>
    <w:rsid w:val="00C9359F"/>
    <w:rsid w:val="00C94079"/>
    <w:rsid w:val="00C9417F"/>
    <w:rsid w:val="00C944E3"/>
    <w:rsid w:val="00C94530"/>
    <w:rsid w:val="00C947CB"/>
    <w:rsid w:val="00C94C19"/>
    <w:rsid w:val="00C94D6F"/>
    <w:rsid w:val="00C95371"/>
    <w:rsid w:val="00C9548E"/>
    <w:rsid w:val="00C95E70"/>
    <w:rsid w:val="00C9606A"/>
    <w:rsid w:val="00C96A32"/>
    <w:rsid w:val="00C96A79"/>
    <w:rsid w:val="00C96D23"/>
    <w:rsid w:val="00C96E6E"/>
    <w:rsid w:val="00C97533"/>
    <w:rsid w:val="00C97584"/>
    <w:rsid w:val="00C976DD"/>
    <w:rsid w:val="00C97DF5"/>
    <w:rsid w:val="00CA0119"/>
    <w:rsid w:val="00CA13B7"/>
    <w:rsid w:val="00CA188D"/>
    <w:rsid w:val="00CA189E"/>
    <w:rsid w:val="00CA1AE1"/>
    <w:rsid w:val="00CA1D2A"/>
    <w:rsid w:val="00CA21F7"/>
    <w:rsid w:val="00CA2953"/>
    <w:rsid w:val="00CA2ED5"/>
    <w:rsid w:val="00CA306F"/>
    <w:rsid w:val="00CA3189"/>
    <w:rsid w:val="00CA3827"/>
    <w:rsid w:val="00CA3B90"/>
    <w:rsid w:val="00CA3E4F"/>
    <w:rsid w:val="00CA4324"/>
    <w:rsid w:val="00CA44CD"/>
    <w:rsid w:val="00CA51C8"/>
    <w:rsid w:val="00CA51DC"/>
    <w:rsid w:val="00CA60BF"/>
    <w:rsid w:val="00CA60D2"/>
    <w:rsid w:val="00CA656C"/>
    <w:rsid w:val="00CA689F"/>
    <w:rsid w:val="00CA6C6B"/>
    <w:rsid w:val="00CA70A1"/>
    <w:rsid w:val="00CA7E9D"/>
    <w:rsid w:val="00CA7F6D"/>
    <w:rsid w:val="00CB0101"/>
    <w:rsid w:val="00CB0212"/>
    <w:rsid w:val="00CB0571"/>
    <w:rsid w:val="00CB08AF"/>
    <w:rsid w:val="00CB0EF8"/>
    <w:rsid w:val="00CB13D3"/>
    <w:rsid w:val="00CB16FC"/>
    <w:rsid w:val="00CB16FE"/>
    <w:rsid w:val="00CB1A0E"/>
    <w:rsid w:val="00CB1C86"/>
    <w:rsid w:val="00CB22CD"/>
    <w:rsid w:val="00CB2345"/>
    <w:rsid w:val="00CB271A"/>
    <w:rsid w:val="00CB2E55"/>
    <w:rsid w:val="00CB2E8F"/>
    <w:rsid w:val="00CB38D3"/>
    <w:rsid w:val="00CB42DA"/>
    <w:rsid w:val="00CB552B"/>
    <w:rsid w:val="00CB55ED"/>
    <w:rsid w:val="00CB57CC"/>
    <w:rsid w:val="00CB5909"/>
    <w:rsid w:val="00CB64C8"/>
    <w:rsid w:val="00CB7260"/>
    <w:rsid w:val="00CB75E4"/>
    <w:rsid w:val="00CB7977"/>
    <w:rsid w:val="00CB7CFB"/>
    <w:rsid w:val="00CC01F0"/>
    <w:rsid w:val="00CC033E"/>
    <w:rsid w:val="00CC060E"/>
    <w:rsid w:val="00CC0DED"/>
    <w:rsid w:val="00CC0F2A"/>
    <w:rsid w:val="00CC1068"/>
    <w:rsid w:val="00CC12CF"/>
    <w:rsid w:val="00CC192F"/>
    <w:rsid w:val="00CC1F83"/>
    <w:rsid w:val="00CC2115"/>
    <w:rsid w:val="00CC22DA"/>
    <w:rsid w:val="00CC2371"/>
    <w:rsid w:val="00CC253F"/>
    <w:rsid w:val="00CC254B"/>
    <w:rsid w:val="00CC295E"/>
    <w:rsid w:val="00CC3147"/>
    <w:rsid w:val="00CC36BA"/>
    <w:rsid w:val="00CC3A87"/>
    <w:rsid w:val="00CC42DE"/>
    <w:rsid w:val="00CC4C3E"/>
    <w:rsid w:val="00CC525D"/>
    <w:rsid w:val="00CC53E1"/>
    <w:rsid w:val="00CC5560"/>
    <w:rsid w:val="00CC577D"/>
    <w:rsid w:val="00CC57B1"/>
    <w:rsid w:val="00CC5FF3"/>
    <w:rsid w:val="00CC60D8"/>
    <w:rsid w:val="00CC6190"/>
    <w:rsid w:val="00CC6256"/>
    <w:rsid w:val="00CC67E5"/>
    <w:rsid w:val="00CC6AB7"/>
    <w:rsid w:val="00CC6F0D"/>
    <w:rsid w:val="00CC7327"/>
    <w:rsid w:val="00CC75DE"/>
    <w:rsid w:val="00CC78A4"/>
    <w:rsid w:val="00CC7BDF"/>
    <w:rsid w:val="00CD0328"/>
    <w:rsid w:val="00CD0BCB"/>
    <w:rsid w:val="00CD0DDA"/>
    <w:rsid w:val="00CD1DDB"/>
    <w:rsid w:val="00CD206A"/>
    <w:rsid w:val="00CD2355"/>
    <w:rsid w:val="00CD2984"/>
    <w:rsid w:val="00CD30DF"/>
    <w:rsid w:val="00CD38F4"/>
    <w:rsid w:val="00CD3E98"/>
    <w:rsid w:val="00CD46A7"/>
    <w:rsid w:val="00CD4B90"/>
    <w:rsid w:val="00CD4C07"/>
    <w:rsid w:val="00CD4F7D"/>
    <w:rsid w:val="00CD54B2"/>
    <w:rsid w:val="00CD5EC7"/>
    <w:rsid w:val="00CD60EC"/>
    <w:rsid w:val="00CD6806"/>
    <w:rsid w:val="00CD6BC0"/>
    <w:rsid w:val="00CD6CB1"/>
    <w:rsid w:val="00CD720E"/>
    <w:rsid w:val="00CD79BC"/>
    <w:rsid w:val="00CD7C84"/>
    <w:rsid w:val="00CE04AD"/>
    <w:rsid w:val="00CE06F2"/>
    <w:rsid w:val="00CE0A74"/>
    <w:rsid w:val="00CE0B31"/>
    <w:rsid w:val="00CE0FA7"/>
    <w:rsid w:val="00CE1595"/>
    <w:rsid w:val="00CE1725"/>
    <w:rsid w:val="00CE1C19"/>
    <w:rsid w:val="00CE3040"/>
    <w:rsid w:val="00CE3532"/>
    <w:rsid w:val="00CE3A11"/>
    <w:rsid w:val="00CE3CA9"/>
    <w:rsid w:val="00CE3D2F"/>
    <w:rsid w:val="00CE3E63"/>
    <w:rsid w:val="00CE4187"/>
    <w:rsid w:val="00CE447C"/>
    <w:rsid w:val="00CE46B5"/>
    <w:rsid w:val="00CE481F"/>
    <w:rsid w:val="00CE4BD8"/>
    <w:rsid w:val="00CE4BE7"/>
    <w:rsid w:val="00CE583E"/>
    <w:rsid w:val="00CE5E4B"/>
    <w:rsid w:val="00CE5F55"/>
    <w:rsid w:val="00CE6231"/>
    <w:rsid w:val="00CE638C"/>
    <w:rsid w:val="00CE6A53"/>
    <w:rsid w:val="00CE7446"/>
    <w:rsid w:val="00CF0394"/>
    <w:rsid w:val="00CF03F2"/>
    <w:rsid w:val="00CF0AEB"/>
    <w:rsid w:val="00CF0D54"/>
    <w:rsid w:val="00CF0DEA"/>
    <w:rsid w:val="00CF164D"/>
    <w:rsid w:val="00CF229A"/>
    <w:rsid w:val="00CF2762"/>
    <w:rsid w:val="00CF298F"/>
    <w:rsid w:val="00CF38EF"/>
    <w:rsid w:val="00CF39A0"/>
    <w:rsid w:val="00CF3BE9"/>
    <w:rsid w:val="00CF3F45"/>
    <w:rsid w:val="00CF409B"/>
    <w:rsid w:val="00CF4174"/>
    <w:rsid w:val="00CF44DD"/>
    <w:rsid w:val="00CF47DA"/>
    <w:rsid w:val="00CF5445"/>
    <w:rsid w:val="00CF5639"/>
    <w:rsid w:val="00CF563F"/>
    <w:rsid w:val="00CF5FB6"/>
    <w:rsid w:val="00CF634C"/>
    <w:rsid w:val="00CF708F"/>
    <w:rsid w:val="00CF70AA"/>
    <w:rsid w:val="00CF7302"/>
    <w:rsid w:val="00CF78DD"/>
    <w:rsid w:val="00CF7954"/>
    <w:rsid w:val="00CF79A4"/>
    <w:rsid w:val="00D00623"/>
    <w:rsid w:val="00D0071E"/>
    <w:rsid w:val="00D01A8C"/>
    <w:rsid w:val="00D01D03"/>
    <w:rsid w:val="00D02026"/>
    <w:rsid w:val="00D027C7"/>
    <w:rsid w:val="00D028AC"/>
    <w:rsid w:val="00D02D28"/>
    <w:rsid w:val="00D02DDC"/>
    <w:rsid w:val="00D02DF1"/>
    <w:rsid w:val="00D02F37"/>
    <w:rsid w:val="00D03200"/>
    <w:rsid w:val="00D03598"/>
    <w:rsid w:val="00D0378D"/>
    <w:rsid w:val="00D03EDE"/>
    <w:rsid w:val="00D0401E"/>
    <w:rsid w:val="00D0434D"/>
    <w:rsid w:val="00D04D91"/>
    <w:rsid w:val="00D04F48"/>
    <w:rsid w:val="00D05123"/>
    <w:rsid w:val="00D052CE"/>
    <w:rsid w:val="00D052EF"/>
    <w:rsid w:val="00D05951"/>
    <w:rsid w:val="00D05EA1"/>
    <w:rsid w:val="00D06414"/>
    <w:rsid w:val="00D06724"/>
    <w:rsid w:val="00D069DD"/>
    <w:rsid w:val="00D06D07"/>
    <w:rsid w:val="00D06D61"/>
    <w:rsid w:val="00D07713"/>
    <w:rsid w:val="00D078D9"/>
    <w:rsid w:val="00D10025"/>
    <w:rsid w:val="00D103D1"/>
    <w:rsid w:val="00D106E8"/>
    <w:rsid w:val="00D107B8"/>
    <w:rsid w:val="00D1128C"/>
    <w:rsid w:val="00D11E31"/>
    <w:rsid w:val="00D12237"/>
    <w:rsid w:val="00D12662"/>
    <w:rsid w:val="00D1290E"/>
    <w:rsid w:val="00D1294C"/>
    <w:rsid w:val="00D12E2E"/>
    <w:rsid w:val="00D136F3"/>
    <w:rsid w:val="00D13B7A"/>
    <w:rsid w:val="00D13E6D"/>
    <w:rsid w:val="00D14199"/>
    <w:rsid w:val="00D1442D"/>
    <w:rsid w:val="00D14897"/>
    <w:rsid w:val="00D14C81"/>
    <w:rsid w:val="00D15818"/>
    <w:rsid w:val="00D15EE4"/>
    <w:rsid w:val="00D15F96"/>
    <w:rsid w:val="00D16E54"/>
    <w:rsid w:val="00D173CF"/>
    <w:rsid w:val="00D1783E"/>
    <w:rsid w:val="00D1794B"/>
    <w:rsid w:val="00D20182"/>
    <w:rsid w:val="00D20350"/>
    <w:rsid w:val="00D2088B"/>
    <w:rsid w:val="00D20AF0"/>
    <w:rsid w:val="00D20DB0"/>
    <w:rsid w:val="00D21527"/>
    <w:rsid w:val="00D215EA"/>
    <w:rsid w:val="00D218B8"/>
    <w:rsid w:val="00D21A6A"/>
    <w:rsid w:val="00D21E43"/>
    <w:rsid w:val="00D221FE"/>
    <w:rsid w:val="00D22311"/>
    <w:rsid w:val="00D22444"/>
    <w:rsid w:val="00D22536"/>
    <w:rsid w:val="00D22DE9"/>
    <w:rsid w:val="00D230A3"/>
    <w:rsid w:val="00D232B0"/>
    <w:rsid w:val="00D23330"/>
    <w:rsid w:val="00D2335D"/>
    <w:rsid w:val="00D23924"/>
    <w:rsid w:val="00D249B7"/>
    <w:rsid w:val="00D24A3B"/>
    <w:rsid w:val="00D24ED3"/>
    <w:rsid w:val="00D25209"/>
    <w:rsid w:val="00D252E7"/>
    <w:rsid w:val="00D2573E"/>
    <w:rsid w:val="00D258A3"/>
    <w:rsid w:val="00D25958"/>
    <w:rsid w:val="00D25B8E"/>
    <w:rsid w:val="00D2633D"/>
    <w:rsid w:val="00D26865"/>
    <w:rsid w:val="00D26F46"/>
    <w:rsid w:val="00D270D0"/>
    <w:rsid w:val="00D271E6"/>
    <w:rsid w:val="00D27C4F"/>
    <w:rsid w:val="00D27EA2"/>
    <w:rsid w:val="00D30E94"/>
    <w:rsid w:val="00D31078"/>
    <w:rsid w:val="00D31689"/>
    <w:rsid w:val="00D31876"/>
    <w:rsid w:val="00D321D2"/>
    <w:rsid w:val="00D32397"/>
    <w:rsid w:val="00D328CE"/>
    <w:rsid w:val="00D32B00"/>
    <w:rsid w:val="00D32E7F"/>
    <w:rsid w:val="00D32ED7"/>
    <w:rsid w:val="00D33D4C"/>
    <w:rsid w:val="00D33FC9"/>
    <w:rsid w:val="00D340FE"/>
    <w:rsid w:val="00D340FF"/>
    <w:rsid w:val="00D34226"/>
    <w:rsid w:val="00D34298"/>
    <w:rsid w:val="00D34CFB"/>
    <w:rsid w:val="00D3514D"/>
    <w:rsid w:val="00D351BE"/>
    <w:rsid w:val="00D35482"/>
    <w:rsid w:val="00D35AE4"/>
    <w:rsid w:val="00D35C68"/>
    <w:rsid w:val="00D35F62"/>
    <w:rsid w:val="00D35F8D"/>
    <w:rsid w:val="00D362B3"/>
    <w:rsid w:val="00D37076"/>
    <w:rsid w:val="00D37213"/>
    <w:rsid w:val="00D37331"/>
    <w:rsid w:val="00D375A5"/>
    <w:rsid w:val="00D376C1"/>
    <w:rsid w:val="00D37831"/>
    <w:rsid w:val="00D379DE"/>
    <w:rsid w:val="00D37A6A"/>
    <w:rsid w:val="00D40067"/>
    <w:rsid w:val="00D40149"/>
    <w:rsid w:val="00D40151"/>
    <w:rsid w:val="00D41693"/>
    <w:rsid w:val="00D41D3F"/>
    <w:rsid w:val="00D4206C"/>
    <w:rsid w:val="00D42171"/>
    <w:rsid w:val="00D4292A"/>
    <w:rsid w:val="00D42A02"/>
    <w:rsid w:val="00D42D8C"/>
    <w:rsid w:val="00D43111"/>
    <w:rsid w:val="00D43537"/>
    <w:rsid w:val="00D43D2F"/>
    <w:rsid w:val="00D43D7B"/>
    <w:rsid w:val="00D43F5E"/>
    <w:rsid w:val="00D45263"/>
    <w:rsid w:val="00D45388"/>
    <w:rsid w:val="00D45467"/>
    <w:rsid w:val="00D457F9"/>
    <w:rsid w:val="00D45803"/>
    <w:rsid w:val="00D45B44"/>
    <w:rsid w:val="00D46830"/>
    <w:rsid w:val="00D473B1"/>
    <w:rsid w:val="00D47AA5"/>
    <w:rsid w:val="00D50552"/>
    <w:rsid w:val="00D50961"/>
    <w:rsid w:val="00D50AB0"/>
    <w:rsid w:val="00D514FA"/>
    <w:rsid w:val="00D515EC"/>
    <w:rsid w:val="00D51704"/>
    <w:rsid w:val="00D520DB"/>
    <w:rsid w:val="00D520EC"/>
    <w:rsid w:val="00D52F4A"/>
    <w:rsid w:val="00D5395E"/>
    <w:rsid w:val="00D539B6"/>
    <w:rsid w:val="00D53D29"/>
    <w:rsid w:val="00D53EAF"/>
    <w:rsid w:val="00D54AF4"/>
    <w:rsid w:val="00D551D4"/>
    <w:rsid w:val="00D554DD"/>
    <w:rsid w:val="00D555E8"/>
    <w:rsid w:val="00D5576D"/>
    <w:rsid w:val="00D55EF2"/>
    <w:rsid w:val="00D55F9E"/>
    <w:rsid w:val="00D55FDB"/>
    <w:rsid w:val="00D565B0"/>
    <w:rsid w:val="00D56B23"/>
    <w:rsid w:val="00D572C4"/>
    <w:rsid w:val="00D575F5"/>
    <w:rsid w:val="00D57E23"/>
    <w:rsid w:val="00D57E2E"/>
    <w:rsid w:val="00D57F75"/>
    <w:rsid w:val="00D60002"/>
    <w:rsid w:val="00D60031"/>
    <w:rsid w:val="00D60154"/>
    <w:rsid w:val="00D60171"/>
    <w:rsid w:val="00D605F2"/>
    <w:rsid w:val="00D61197"/>
    <w:rsid w:val="00D614AA"/>
    <w:rsid w:val="00D6165C"/>
    <w:rsid w:val="00D61893"/>
    <w:rsid w:val="00D61917"/>
    <w:rsid w:val="00D622F5"/>
    <w:rsid w:val="00D6273C"/>
    <w:rsid w:val="00D62962"/>
    <w:rsid w:val="00D62E9E"/>
    <w:rsid w:val="00D630E5"/>
    <w:rsid w:val="00D63169"/>
    <w:rsid w:val="00D63AD7"/>
    <w:rsid w:val="00D63E99"/>
    <w:rsid w:val="00D63F2A"/>
    <w:rsid w:val="00D645DD"/>
    <w:rsid w:val="00D64AAD"/>
    <w:rsid w:val="00D64C48"/>
    <w:rsid w:val="00D64DA2"/>
    <w:rsid w:val="00D65EFA"/>
    <w:rsid w:val="00D65FFC"/>
    <w:rsid w:val="00D660BC"/>
    <w:rsid w:val="00D66539"/>
    <w:rsid w:val="00D66A36"/>
    <w:rsid w:val="00D66C4A"/>
    <w:rsid w:val="00D67060"/>
    <w:rsid w:val="00D70895"/>
    <w:rsid w:val="00D70A16"/>
    <w:rsid w:val="00D70F90"/>
    <w:rsid w:val="00D70FA1"/>
    <w:rsid w:val="00D71034"/>
    <w:rsid w:val="00D712E6"/>
    <w:rsid w:val="00D714F1"/>
    <w:rsid w:val="00D71861"/>
    <w:rsid w:val="00D71C7E"/>
    <w:rsid w:val="00D71FBF"/>
    <w:rsid w:val="00D7218C"/>
    <w:rsid w:val="00D72615"/>
    <w:rsid w:val="00D72670"/>
    <w:rsid w:val="00D72848"/>
    <w:rsid w:val="00D72B86"/>
    <w:rsid w:val="00D735BB"/>
    <w:rsid w:val="00D7407E"/>
    <w:rsid w:val="00D74269"/>
    <w:rsid w:val="00D7472F"/>
    <w:rsid w:val="00D74946"/>
    <w:rsid w:val="00D74AAE"/>
    <w:rsid w:val="00D74BBA"/>
    <w:rsid w:val="00D751FB"/>
    <w:rsid w:val="00D753DC"/>
    <w:rsid w:val="00D7606F"/>
    <w:rsid w:val="00D762C1"/>
    <w:rsid w:val="00D76776"/>
    <w:rsid w:val="00D76EBB"/>
    <w:rsid w:val="00D77112"/>
    <w:rsid w:val="00D7717E"/>
    <w:rsid w:val="00D77486"/>
    <w:rsid w:val="00D77DFD"/>
    <w:rsid w:val="00D8036B"/>
    <w:rsid w:val="00D80900"/>
    <w:rsid w:val="00D810F7"/>
    <w:rsid w:val="00D8154C"/>
    <w:rsid w:val="00D82E7B"/>
    <w:rsid w:val="00D8385B"/>
    <w:rsid w:val="00D83B25"/>
    <w:rsid w:val="00D83B3E"/>
    <w:rsid w:val="00D83D44"/>
    <w:rsid w:val="00D8406F"/>
    <w:rsid w:val="00D84136"/>
    <w:rsid w:val="00D84431"/>
    <w:rsid w:val="00D854FA"/>
    <w:rsid w:val="00D85524"/>
    <w:rsid w:val="00D85629"/>
    <w:rsid w:val="00D85789"/>
    <w:rsid w:val="00D85992"/>
    <w:rsid w:val="00D85E79"/>
    <w:rsid w:val="00D85F65"/>
    <w:rsid w:val="00D85F79"/>
    <w:rsid w:val="00D8600F"/>
    <w:rsid w:val="00D86180"/>
    <w:rsid w:val="00D867D3"/>
    <w:rsid w:val="00D86D7D"/>
    <w:rsid w:val="00D870F3"/>
    <w:rsid w:val="00D87980"/>
    <w:rsid w:val="00D87E24"/>
    <w:rsid w:val="00D902B2"/>
    <w:rsid w:val="00D903E6"/>
    <w:rsid w:val="00D90921"/>
    <w:rsid w:val="00D90AA5"/>
    <w:rsid w:val="00D90B33"/>
    <w:rsid w:val="00D90D63"/>
    <w:rsid w:val="00D91B59"/>
    <w:rsid w:val="00D91BD7"/>
    <w:rsid w:val="00D91DC6"/>
    <w:rsid w:val="00D920AA"/>
    <w:rsid w:val="00D924E6"/>
    <w:rsid w:val="00D92B6C"/>
    <w:rsid w:val="00D930EE"/>
    <w:rsid w:val="00D93663"/>
    <w:rsid w:val="00D9371D"/>
    <w:rsid w:val="00D946C6"/>
    <w:rsid w:val="00D94723"/>
    <w:rsid w:val="00D94779"/>
    <w:rsid w:val="00D94B77"/>
    <w:rsid w:val="00D94BB4"/>
    <w:rsid w:val="00D94DA8"/>
    <w:rsid w:val="00D95468"/>
    <w:rsid w:val="00D95A48"/>
    <w:rsid w:val="00D95C0E"/>
    <w:rsid w:val="00D96798"/>
    <w:rsid w:val="00D96FC4"/>
    <w:rsid w:val="00D97085"/>
    <w:rsid w:val="00DA0309"/>
    <w:rsid w:val="00DA09DE"/>
    <w:rsid w:val="00DA1018"/>
    <w:rsid w:val="00DA14C9"/>
    <w:rsid w:val="00DA2978"/>
    <w:rsid w:val="00DA2EFE"/>
    <w:rsid w:val="00DA2F91"/>
    <w:rsid w:val="00DA3479"/>
    <w:rsid w:val="00DA3755"/>
    <w:rsid w:val="00DA3786"/>
    <w:rsid w:val="00DA37C5"/>
    <w:rsid w:val="00DA49FD"/>
    <w:rsid w:val="00DA4CEC"/>
    <w:rsid w:val="00DA4E88"/>
    <w:rsid w:val="00DA51C7"/>
    <w:rsid w:val="00DA5310"/>
    <w:rsid w:val="00DA5799"/>
    <w:rsid w:val="00DA5B9C"/>
    <w:rsid w:val="00DA5ECF"/>
    <w:rsid w:val="00DA61CD"/>
    <w:rsid w:val="00DA64F3"/>
    <w:rsid w:val="00DA6CEF"/>
    <w:rsid w:val="00DA71D7"/>
    <w:rsid w:val="00DA72B2"/>
    <w:rsid w:val="00DA7896"/>
    <w:rsid w:val="00DA7998"/>
    <w:rsid w:val="00DA7A4D"/>
    <w:rsid w:val="00DB000E"/>
    <w:rsid w:val="00DB00A5"/>
    <w:rsid w:val="00DB077A"/>
    <w:rsid w:val="00DB0F86"/>
    <w:rsid w:val="00DB124A"/>
    <w:rsid w:val="00DB158B"/>
    <w:rsid w:val="00DB1D3F"/>
    <w:rsid w:val="00DB1F87"/>
    <w:rsid w:val="00DB1FF3"/>
    <w:rsid w:val="00DB208C"/>
    <w:rsid w:val="00DB22B0"/>
    <w:rsid w:val="00DB268D"/>
    <w:rsid w:val="00DB273F"/>
    <w:rsid w:val="00DB2846"/>
    <w:rsid w:val="00DB3761"/>
    <w:rsid w:val="00DB377A"/>
    <w:rsid w:val="00DB3B5E"/>
    <w:rsid w:val="00DB3C6A"/>
    <w:rsid w:val="00DB3EDD"/>
    <w:rsid w:val="00DB4287"/>
    <w:rsid w:val="00DB49CF"/>
    <w:rsid w:val="00DB4BBB"/>
    <w:rsid w:val="00DB5132"/>
    <w:rsid w:val="00DB5135"/>
    <w:rsid w:val="00DB514A"/>
    <w:rsid w:val="00DB529C"/>
    <w:rsid w:val="00DB581F"/>
    <w:rsid w:val="00DB6007"/>
    <w:rsid w:val="00DB61E3"/>
    <w:rsid w:val="00DB6250"/>
    <w:rsid w:val="00DB6594"/>
    <w:rsid w:val="00DB6703"/>
    <w:rsid w:val="00DB67EC"/>
    <w:rsid w:val="00DB7954"/>
    <w:rsid w:val="00DB7AB4"/>
    <w:rsid w:val="00DB7C7E"/>
    <w:rsid w:val="00DB7D3F"/>
    <w:rsid w:val="00DB7F7D"/>
    <w:rsid w:val="00DC0135"/>
    <w:rsid w:val="00DC0C49"/>
    <w:rsid w:val="00DC0CD0"/>
    <w:rsid w:val="00DC0D1D"/>
    <w:rsid w:val="00DC1539"/>
    <w:rsid w:val="00DC1746"/>
    <w:rsid w:val="00DC1E15"/>
    <w:rsid w:val="00DC25EF"/>
    <w:rsid w:val="00DC2629"/>
    <w:rsid w:val="00DC2783"/>
    <w:rsid w:val="00DC2C25"/>
    <w:rsid w:val="00DC353E"/>
    <w:rsid w:val="00DC356D"/>
    <w:rsid w:val="00DC3CBE"/>
    <w:rsid w:val="00DC3DFA"/>
    <w:rsid w:val="00DC41E8"/>
    <w:rsid w:val="00DC4783"/>
    <w:rsid w:val="00DC4A93"/>
    <w:rsid w:val="00DC4BAE"/>
    <w:rsid w:val="00DC5288"/>
    <w:rsid w:val="00DC5B8C"/>
    <w:rsid w:val="00DC634F"/>
    <w:rsid w:val="00DC6761"/>
    <w:rsid w:val="00DC69D8"/>
    <w:rsid w:val="00DC703F"/>
    <w:rsid w:val="00DC71FD"/>
    <w:rsid w:val="00DC791F"/>
    <w:rsid w:val="00DD010B"/>
    <w:rsid w:val="00DD0760"/>
    <w:rsid w:val="00DD0865"/>
    <w:rsid w:val="00DD0AA4"/>
    <w:rsid w:val="00DD0BE1"/>
    <w:rsid w:val="00DD19FF"/>
    <w:rsid w:val="00DD218E"/>
    <w:rsid w:val="00DD27D7"/>
    <w:rsid w:val="00DD3079"/>
    <w:rsid w:val="00DD3707"/>
    <w:rsid w:val="00DD3A84"/>
    <w:rsid w:val="00DD3ADA"/>
    <w:rsid w:val="00DD44CC"/>
    <w:rsid w:val="00DD44EB"/>
    <w:rsid w:val="00DD4512"/>
    <w:rsid w:val="00DD455A"/>
    <w:rsid w:val="00DD464B"/>
    <w:rsid w:val="00DD489A"/>
    <w:rsid w:val="00DD4B6D"/>
    <w:rsid w:val="00DD562A"/>
    <w:rsid w:val="00DD618E"/>
    <w:rsid w:val="00DD62B2"/>
    <w:rsid w:val="00DD6335"/>
    <w:rsid w:val="00DD6375"/>
    <w:rsid w:val="00DD6403"/>
    <w:rsid w:val="00DD71BF"/>
    <w:rsid w:val="00DD7511"/>
    <w:rsid w:val="00DD7880"/>
    <w:rsid w:val="00DD7B80"/>
    <w:rsid w:val="00DD7F15"/>
    <w:rsid w:val="00DE05EE"/>
    <w:rsid w:val="00DE068A"/>
    <w:rsid w:val="00DE11AF"/>
    <w:rsid w:val="00DE221D"/>
    <w:rsid w:val="00DE23B9"/>
    <w:rsid w:val="00DE277C"/>
    <w:rsid w:val="00DE2CAA"/>
    <w:rsid w:val="00DE344A"/>
    <w:rsid w:val="00DE3512"/>
    <w:rsid w:val="00DE4065"/>
    <w:rsid w:val="00DE4211"/>
    <w:rsid w:val="00DE4491"/>
    <w:rsid w:val="00DE44B8"/>
    <w:rsid w:val="00DE45C3"/>
    <w:rsid w:val="00DE46C2"/>
    <w:rsid w:val="00DE5249"/>
    <w:rsid w:val="00DE52F2"/>
    <w:rsid w:val="00DE560D"/>
    <w:rsid w:val="00DE6301"/>
    <w:rsid w:val="00DE68DB"/>
    <w:rsid w:val="00DE71BC"/>
    <w:rsid w:val="00DE7C7D"/>
    <w:rsid w:val="00DF024B"/>
    <w:rsid w:val="00DF095D"/>
    <w:rsid w:val="00DF0CF2"/>
    <w:rsid w:val="00DF0F96"/>
    <w:rsid w:val="00DF1434"/>
    <w:rsid w:val="00DF193A"/>
    <w:rsid w:val="00DF293A"/>
    <w:rsid w:val="00DF3426"/>
    <w:rsid w:val="00DF38A5"/>
    <w:rsid w:val="00DF3F4B"/>
    <w:rsid w:val="00DF3F8A"/>
    <w:rsid w:val="00DF51F7"/>
    <w:rsid w:val="00DF547A"/>
    <w:rsid w:val="00DF5737"/>
    <w:rsid w:val="00DF626D"/>
    <w:rsid w:val="00DF630C"/>
    <w:rsid w:val="00DF655A"/>
    <w:rsid w:val="00DF6DA1"/>
    <w:rsid w:val="00DF73CD"/>
    <w:rsid w:val="00DF7B89"/>
    <w:rsid w:val="00DF7FBE"/>
    <w:rsid w:val="00E00164"/>
    <w:rsid w:val="00E00AB8"/>
    <w:rsid w:val="00E00E32"/>
    <w:rsid w:val="00E01FAD"/>
    <w:rsid w:val="00E02570"/>
    <w:rsid w:val="00E026BF"/>
    <w:rsid w:val="00E02883"/>
    <w:rsid w:val="00E028FB"/>
    <w:rsid w:val="00E03083"/>
    <w:rsid w:val="00E03364"/>
    <w:rsid w:val="00E044BE"/>
    <w:rsid w:val="00E04986"/>
    <w:rsid w:val="00E04C15"/>
    <w:rsid w:val="00E04CDE"/>
    <w:rsid w:val="00E05290"/>
    <w:rsid w:val="00E05928"/>
    <w:rsid w:val="00E05BCB"/>
    <w:rsid w:val="00E06F18"/>
    <w:rsid w:val="00E07433"/>
    <w:rsid w:val="00E078CC"/>
    <w:rsid w:val="00E0796B"/>
    <w:rsid w:val="00E07A96"/>
    <w:rsid w:val="00E07E21"/>
    <w:rsid w:val="00E07F21"/>
    <w:rsid w:val="00E1008A"/>
    <w:rsid w:val="00E10561"/>
    <w:rsid w:val="00E1126E"/>
    <w:rsid w:val="00E11850"/>
    <w:rsid w:val="00E11935"/>
    <w:rsid w:val="00E11C6B"/>
    <w:rsid w:val="00E120CD"/>
    <w:rsid w:val="00E120E7"/>
    <w:rsid w:val="00E129B4"/>
    <w:rsid w:val="00E13320"/>
    <w:rsid w:val="00E134BA"/>
    <w:rsid w:val="00E137ED"/>
    <w:rsid w:val="00E1384D"/>
    <w:rsid w:val="00E13EBC"/>
    <w:rsid w:val="00E13F79"/>
    <w:rsid w:val="00E13F82"/>
    <w:rsid w:val="00E1424D"/>
    <w:rsid w:val="00E14C4F"/>
    <w:rsid w:val="00E15D17"/>
    <w:rsid w:val="00E1671E"/>
    <w:rsid w:val="00E17008"/>
    <w:rsid w:val="00E17614"/>
    <w:rsid w:val="00E17E65"/>
    <w:rsid w:val="00E17ED3"/>
    <w:rsid w:val="00E20634"/>
    <w:rsid w:val="00E21326"/>
    <w:rsid w:val="00E2213E"/>
    <w:rsid w:val="00E22BD3"/>
    <w:rsid w:val="00E23228"/>
    <w:rsid w:val="00E234BD"/>
    <w:rsid w:val="00E2379D"/>
    <w:rsid w:val="00E23DE0"/>
    <w:rsid w:val="00E2431C"/>
    <w:rsid w:val="00E24F29"/>
    <w:rsid w:val="00E24FCA"/>
    <w:rsid w:val="00E25160"/>
    <w:rsid w:val="00E254A6"/>
    <w:rsid w:val="00E25A0A"/>
    <w:rsid w:val="00E25CFA"/>
    <w:rsid w:val="00E25D0D"/>
    <w:rsid w:val="00E260EA"/>
    <w:rsid w:val="00E2619E"/>
    <w:rsid w:val="00E261B7"/>
    <w:rsid w:val="00E26BBC"/>
    <w:rsid w:val="00E26BBF"/>
    <w:rsid w:val="00E26EE1"/>
    <w:rsid w:val="00E3020B"/>
    <w:rsid w:val="00E303DF"/>
    <w:rsid w:val="00E30E23"/>
    <w:rsid w:val="00E318C4"/>
    <w:rsid w:val="00E31E50"/>
    <w:rsid w:val="00E32656"/>
    <w:rsid w:val="00E32D27"/>
    <w:rsid w:val="00E32DA3"/>
    <w:rsid w:val="00E33880"/>
    <w:rsid w:val="00E3394C"/>
    <w:rsid w:val="00E33A74"/>
    <w:rsid w:val="00E33B37"/>
    <w:rsid w:val="00E33D90"/>
    <w:rsid w:val="00E33F2C"/>
    <w:rsid w:val="00E34082"/>
    <w:rsid w:val="00E3424D"/>
    <w:rsid w:val="00E342E5"/>
    <w:rsid w:val="00E348D3"/>
    <w:rsid w:val="00E34BE3"/>
    <w:rsid w:val="00E34F1E"/>
    <w:rsid w:val="00E35166"/>
    <w:rsid w:val="00E35C2C"/>
    <w:rsid w:val="00E3633D"/>
    <w:rsid w:val="00E368BB"/>
    <w:rsid w:val="00E36B75"/>
    <w:rsid w:val="00E37642"/>
    <w:rsid w:val="00E37BB8"/>
    <w:rsid w:val="00E37FE8"/>
    <w:rsid w:val="00E4056A"/>
    <w:rsid w:val="00E40B72"/>
    <w:rsid w:val="00E41938"/>
    <w:rsid w:val="00E4219A"/>
    <w:rsid w:val="00E422A1"/>
    <w:rsid w:val="00E422A2"/>
    <w:rsid w:val="00E4230A"/>
    <w:rsid w:val="00E424C4"/>
    <w:rsid w:val="00E42971"/>
    <w:rsid w:val="00E429BA"/>
    <w:rsid w:val="00E42A84"/>
    <w:rsid w:val="00E42B70"/>
    <w:rsid w:val="00E42C98"/>
    <w:rsid w:val="00E431E9"/>
    <w:rsid w:val="00E434CE"/>
    <w:rsid w:val="00E4350A"/>
    <w:rsid w:val="00E442E7"/>
    <w:rsid w:val="00E445F5"/>
    <w:rsid w:val="00E44719"/>
    <w:rsid w:val="00E44AAC"/>
    <w:rsid w:val="00E44BE3"/>
    <w:rsid w:val="00E4532A"/>
    <w:rsid w:val="00E4533C"/>
    <w:rsid w:val="00E456E5"/>
    <w:rsid w:val="00E45707"/>
    <w:rsid w:val="00E465BC"/>
    <w:rsid w:val="00E46B19"/>
    <w:rsid w:val="00E46DEA"/>
    <w:rsid w:val="00E471E3"/>
    <w:rsid w:val="00E473D6"/>
    <w:rsid w:val="00E474B6"/>
    <w:rsid w:val="00E476E8"/>
    <w:rsid w:val="00E4780D"/>
    <w:rsid w:val="00E479D9"/>
    <w:rsid w:val="00E47A61"/>
    <w:rsid w:val="00E47FEE"/>
    <w:rsid w:val="00E503ED"/>
    <w:rsid w:val="00E50459"/>
    <w:rsid w:val="00E50DFE"/>
    <w:rsid w:val="00E50E32"/>
    <w:rsid w:val="00E518C5"/>
    <w:rsid w:val="00E51DB7"/>
    <w:rsid w:val="00E51E44"/>
    <w:rsid w:val="00E51E9D"/>
    <w:rsid w:val="00E520C0"/>
    <w:rsid w:val="00E5308B"/>
    <w:rsid w:val="00E5444F"/>
    <w:rsid w:val="00E544C9"/>
    <w:rsid w:val="00E54A16"/>
    <w:rsid w:val="00E551DE"/>
    <w:rsid w:val="00E558E1"/>
    <w:rsid w:val="00E55B72"/>
    <w:rsid w:val="00E55D65"/>
    <w:rsid w:val="00E55E50"/>
    <w:rsid w:val="00E5606A"/>
    <w:rsid w:val="00E56730"/>
    <w:rsid w:val="00E5683E"/>
    <w:rsid w:val="00E56FE4"/>
    <w:rsid w:val="00E574E1"/>
    <w:rsid w:val="00E5775E"/>
    <w:rsid w:val="00E578E3"/>
    <w:rsid w:val="00E5792F"/>
    <w:rsid w:val="00E57E3D"/>
    <w:rsid w:val="00E60451"/>
    <w:rsid w:val="00E604F2"/>
    <w:rsid w:val="00E61004"/>
    <w:rsid w:val="00E61233"/>
    <w:rsid w:val="00E62001"/>
    <w:rsid w:val="00E62E0B"/>
    <w:rsid w:val="00E631A5"/>
    <w:rsid w:val="00E6335B"/>
    <w:rsid w:val="00E63435"/>
    <w:rsid w:val="00E63509"/>
    <w:rsid w:val="00E63577"/>
    <w:rsid w:val="00E6377A"/>
    <w:rsid w:val="00E63A46"/>
    <w:rsid w:val="00E64108"/>
    <w:rsid w:val="00E64298"/>
    <w:rsid w:val="00E6430B"/>
    <w:rsid w:val="00E648E7"/>
    <w:rsid w:val="00E64B60"/>
    <w:rsid w:val="00E64D9E"/>
    <w:rsid w:val="00E65AD6"/>
    <w:rsid w:val="00E65E60"/>
    <w:rsid w:val="00E65EC5"/>
    <w:rsid w:val="00E66110"/>
    <w:rsid w:val="00E6660E"/>
    <w:rsid w:val="00E6664B"/>
    <w:rsid w:val="00E66657"/>
    <w:rsid w:val="00E66DEF"/>
    <w:rsid w:val="00E67137"/>
    <w:rsid w:val="00E672F2"/>
    <w:rsid w:val="00E674D3"/>
    <w:rsid w:val="00E67A36"/>
    <w:rsid w:val="00E67A77"/>
    <w:rsid w:val="00E67AE7"/>
    <w:rsid w:val="00E67DE3"/>
    <w:rsid w:val="00E70210"/>
    <w:rsid w:val="00E7075B"/>
    <w:rsid w:val="00E71364"/>
    <w:rsid w:val="00E7151D"/>
    <w:rsid w:val="00E71834"/>
    <w:rsid w:val="00E71A1F"/>
    <w:rsid w:val="00E71AA7"/>
    <w:rsid w:val="00E71FF3"/>
    <w:rsid w:val="00E72652"/>
    <w:rsid w:val="00E72727"/>
    <w:rsid w:val="00E72833"/>
    <w:rsid w:val="00E72CDA"/>
    <w:rsid w:val="00E73701"/>
    <w:rsid w:val="00E73C6F"/>
    <w:rsid w:val="00E742BF"/>
    <w:rsid w:val="00E7479A"/>
    <w:rsid w:val="00E74954"/>
    <w:rsid w:val="00E74EF8"/>
    <w:rsid w:val="00E757C2"/>
    <w:rsid w:val="00E75B71"/>
    <w:rsid w:val="00E75D83"/>
    <w:rsid w:val="00E76508"/>
    <w:rsid w:val="00E768AA"/>
    <w:rsid w:val="00E76A86"/>
    <w:rsid w:val="00E76F4A"/>
    <w:rsid w:val="00E7709A"/>
    <w:rsid w:val="00E7789A"/>
    <w:rsid w:val="00E806BB"/>
    <w:rsid w:val="00E80938"/>
    <w:rsid w:val="00E8134E"/>
    <w:rsid w:val="00E82A2C"/>
    <w:rsid w:val="00E83183"/>
    <w:rsid w:val="00E831D6"/>
    <w:rsid w:val="00E83520"/>
    <w:rsid w:val="00E83AA7"/>
    <w:rsid w:val="00E83B29"/>
    <w:rsid w:val="00E83BD7"/>
    <w:rsid w:val="00E84295"/>
    <w:rsid w:val="00E844A6"/>
    <w:rsid w:val="00E845A8"/>
    <w:rsid w:val="00E84D5D"/>
    <w:rsid w:val="00E85462"/>
    <w:rsid w:val="00E8594C"/>
    <w:rsid w:val="00E85C52"/>
    <w:rsid w:val="00E85D33"/>
    <w:rsid w:val="00E862CD"/>
    <w:rsid w:val="00E866F2"/>
    <w:rsid w:val="00E86E22"/>
    <w:rsid w:val="00E87143"/>
    <w:rsid w:val="00E871A3"/>
    <w:rsid w:val="00E873C7"/>
    <w:rsid w:val="00E87F58"/>
    <w:rsid w:val="00E87FBF"/>
    <w:rsid w:val="00E87FED"/>
    <w:rsid w:val="00E9075D"/>
    <w:rsid w:val="00E90BE4"/>
    <w:rsid w:val="00E90E11"/>
    <w:rsid w:val="00E90E39"/>
    <w:rsid w:val="00E9104F"/>
    <w:rsid w:val="00E913AF"/>
    <w:rsid w:val="00E91505"/>
    <w:rsid w:val="00E91B0B"/>
    <w:rsid w:val="00E91B42"/>
    <w:rsid w:val="00E91DAF"/>
    <w:rsid w:val="00E92171"/>
    <w:rsid w:val="00E9249E"/>
    <w:rsid w:val="00E924A2"/>
    <w:rsid w:val="00E92868"/>
    <w:rsid w:val="00E929DA"/>
    <w:rsid w:val="00E92AD8"/>
    <w:rsid w:val="00E92B86"/>
    <w:rsid w:val="00E93206"/>
    <w:rsid w:val="00E934FC"/>
    <w:rsid w:val="00E93C5B"/>
    <w:rsid w:val="00E942BE"/>
    <w:rsid w:val="00E943A6"/>
    <w:rsid w:val="00E9448F"/>
    <w:rsid w:val="00E94AE4"/>
    <w:rsid w:val="00E94C8F"/>
    <w:rsid w:val="00E94D74"/>
    <w:rsid w:val="00E9529F"/>
    <w:rsid w:val="00E95C30"/>
    <w:rsid w:val="00E95DDA"/>
    <w:rsid w:val="00E95F98"/>
    <w:rsid w:val="00E963A3"/>
    <w:rsid w:val="00E96D8E"/>
    <w:rsid w:val="00E9707D"/>
    <w:rsid w:val="00E97267"/>
    <w:rsid w:val="00E974D9"/>
    <w:rsid w:val="00E974E0"/>
    <w:rsid w:val="00E975C5"/>
    <w:rsid w:val="00E977ED"/>
    <w:rsid w:val="00E978E8"/>
    <w:rsid w:val="00E97D1C"/>
    <w:rsid w:val="00EA0AF4"/>
    <w:rsid w:val="00EA1BD5"/>
    <w:rsid w:val="00EA1DF4"/>
    <w:rsid w:val="00EA1E08"/>
    <w:rsid w:val="00EA219F"/>
    <w:rsid w:val="00EA2CAC"/>
    <w:rsid w:val="00EA2FBF"/>
    <w:rsid w:val="00EA3145"/>
    <w:rsid w:val="00EA38D0"/>
    <w:rsid w:val="00EA395A"/>
    <w:rsid w:val="00EA3A98"/>
    <w:rsid w:val="00EA3B00"/>
    <w:rsid w:val="00EA478F"/>
    <w:rsid w:val="00EA49D0"/>
    <w:rsid w:val="00EA4C23"/>
    <w:rsid w:val="00EA4F51"/>
    <w:rsid w:val="00EA51EF"/>
    <w:rsid w:val="00EA53D0"/>
    <w:rsid w:val="00EA566B"/>
    <w:rsid w:val="00EA69AC"/>
    <w:rsid w:val="00EA6A38"/>
    <w:rsid w:val="00EA6C6C"/>
    <w:rsid w:val="00EA78D4"/>
    <w:rsid w:val="00EA7BA2"/>
    <w:rsid w:val="00EB0151"/>
    <w:rsid w:val="00EB02C5"/>
    <w:rsid w:val="00EB04C4"/>
    <w:rsid w:val="00EB06BC"/>
    <w:rsid w:val="00EB072C"/>
    <w:rsid w:val="00EB0AF2"/>
    <w:rsid w:val="00EB1B72"/>
    <w:rsid w:val="00EB1BF8"/>
    <w:rsid w:val="00EB221A"/>
    <w:rsid w:val="00EB26D4"/>
    <w:rsid w:val="00EB2E5E"/>
    <w:rsid w:val="00EB2F14"/>
    <w:rsid w:val="00EB381A"/>
    <w:rsid w:val="00EB392D"/>
    <w:rsid w:val="00EB3F26"/>
    <w:rsid w:val="00EB3FB5"/>
    <w:rsid w:val="00EB4059"/>
    <w:rsid w:val="00EB485B"/>
    <w:rsid w:val="00EB592B"/>
    <w:rsid w:val="00EB5DC2"/>
    <w:rsid w:val="00EB6C61"/>
    <w:rsid w:val="00EB71F5"/>
    <w:rsid w:val="00EB7A16"/>
    <w:rsid w:val="00EC041F"/>
    <w:rsid w:val="00EC07E9"/>
    <w:rsid w:val="00EC0EDD"/>
    <w:rsid w:val="00EC10FC"/>
    <w:rsid w:val="00EC1422"/>
    <w:rsid w:val="00EC2669"/>
    <w:rsid w:val="00EC28D2"/>
    <w:rsid w:val="00EC29A7"/>
    <w:rsid w:val="00EC2C12"/>
    <w:rsid w:val="00EC3278"/>
    <w:rsid w:val="00EC38D6"/>
    <w:rsid w:val="00EC3F53"/>
    <w:rsid w:val="00EC3FA0"/>
    <w:rsid w:val="00EC4259"/>
    <w:rsid w:val="00EC43E5"/>
    <w:rsid w:val="00EC4B16"/>
    <w:rsid w:val="00EC5851"/>
    <w:rsid w:val="00EC5992"/>
    <w:rsid w:val="00EC5C14"/>
    <w:rsid w:val="00EC5CDE"/>
    <w:rsid w:val="00EC5E7F"/>
    <w:rsid w:val="00EC5EDC"/>
    <w:rsid w:val="00EC61E6"/>
    <w:rsid w:val="00EC624B"/>
    <w:rsid w:val="00EC655A"/>
    <w:rsid w:val="00EC697A"/>
    <w:rsid w:val="00EC69A2"/>
    <w:rsid w:val="00EC6C00"/>
    <w:rsid w:val="00EC6D70"/>
    <w:rsid w:val="00EC7108"/>
    <w:rsid w:val="00EC77BF"/>
    <w:rsid w:val="00EC7F1D"/>
    <w:rsid w:val="00EC7F4E"/>
    <w:rsid w:val="00ED0DD5"/>
    <w:rsid w:val="00ED10AC"/>
    <w:rsid w:val="00ED19AC"/>
    <w:rsid w:val="00ED21EA"/>
    <w:rsid w:val="00ED350B"/>
    <w:rsid w:val="00ED373F"/>
    <w:rsid w:val="00ED3A97"/>
    <w:rsid w:val="00ED3BA3"/>
    <w:rsid w:val="00ED3C3D"/>
    <w:rsid w:val="00ED3FBB"/>
    <w:rsid w:val="00ED40CA"/>
    <w:rsid w:val="00ED44EC"/>
    <w:rsid w:val="00ED4A59"/>
    <w:rsid w:val="00ED5676"/>
    <w:rsid w:val="00ED58E4"/>
    <w:rsid w:val="00ED5C09"/>
    <w:rsid w:val="00ED5CF9"/>
    <w:rsid w:val="00ED5D9B"/>
    <w:rsid w:val="00ED716C"/>
    <w:rsid w:val="00ED7BE1"/>
    <w:rsid w:val="00EE0233"/>
    <w:rsid w:val="00EE02C2"/>
    <w:rsid w:val="00EE098E"/>
    <w:rsid w:val="00EE1460"/>
    <w:rsid w:val="00EE176A"/>
    <w:rsid w:val="00EE1DB4"/>
    <w:rsid w:val="00EE1E51"/>
    <w:rsid w:val="00EE229E"/>
    <w:rsid w:val="00EE2D5A"/>
    <w:rsid w:val="00EE2F16"/>
    <w:rsid w:val="00EE2FBA"/>
    <w:rsid w:val="00EE3AAE"/>
    <w:rsid w:val="00EE3CCC"/>
    <w:rsid w:val="00EE3D05"/>
    <w:rsid w:val="00EE3E31"/>
    <w:rsid w:val="00EE4187"/>
    <w:rsid w:val="00EE435B"/>
    <w:rsid w:val="00EE45E8"/>
    <w:rsid w:val="00EE46CF"/>
    <w:rsid w:val="00EE4B5E"/>
    <w:rsid w:val="00EE5000"/>
    <w:rsid w:val="00EE58F6"/>
    <w:rsid w:val="00EE6411"/>
    <w:rsid w:val="00EE66A9"/>
    <w:rsid w:val="00EE6B73"/>
    <w:rsid w:val="00EE7756"/>
    <w:rsid w:val="00EF0A1A"/>
    <w:rsid w:val="00EF0A6F"/>
    <w:rsid w:val="00EF0AF6"/>
    <w:rsid w:val="00EF0E6C"/>
    <w:rsid w:val="00EF0EC5"/>
    <w:rsid w:val="00EF13A7"/>
    <w:rsid w:val="00EF16C4"/>
    <w:rsid w:val="00EF1C76"/>
    <w:rsid w:val="00EF1EEA"/>
    <w:rsid w:val="00EF1F15"/>
    <w:rsid w:val="00EF2035"/>
    <w:rsid w:val="00EF26D3"/>
    <w:rsid w:val="00EF30B2"/>
    <w:rsid w:val="00EF3445"/>
    <w:rsid w:val="00EF36A9"/>
    <w:rsid w:val="00EF3E42"/>
    <w:rsid w:val="00EF40D4"/>
    <w:rsid w:val="00EF4594"/>
    <w:rsid w:val="00EF4B96"/>
    <w:rsid w:val="00EF4FC0"/>
    <w:rsid w:val="00EF51D2"/>
    <w:rsid w:val="00EF564A"/>
    <w:rsid w:val="00EF5BED"/>
    <w:rsid w:val="00EF5DC9"/>
    <w:rsid w:val="00EF5F9B"/>
    <w:rsid w:val="00EF5FC3"/>
    <w:rsid w:val="00EF6C85"/>
    <w:rsid w:val="00EF7032"/>
    <w:rsid w:val="00EF7786"/>
    <w:rsid w:val="00EF7F9F"/>
    <w:rsid w:val="00F00002"/>
    <w:rsid w:val="00F0039F"/>
    <w:rsid w:val="00F00541"/>
    <w:rsid w:val="00F00FCC"/>
    <w:rsid w:val="00F010B9"/>
    <w:rsid w:val="00F017E9"/>
    <w:rsid w:val="00F01F69"/>
    <w:rsid w:val="00F02D49"/>
    <w:rsid w:val="00F03B37"/>
    <w:rsid w:val="00F03CBC"/>
    <w:rsid w:val="00F03DD3"/>
    <w:rsid w:val="00F040DC"/>
    <w:rsid w:val="00F0433A"/>
    <w:rsid w:val="00F04D3E"/>
    <w:rsid w:val="00F054A5"/>
    <w:rsid w:val="00F0557D"/>
    <w:rsid w:val="00F055AE"/>
    <w:rsid w:val="00F0576E"/>
    <w:rsid w:val="00F05EA6"/>
    <w:rsid w:val="00F0616B"/>
    <w:rsid w:val="00F068C7"/>
    <w:rsid w:val="00F06A2A"/>
    <w:rsid w:val="00F06CBF"/>
    <w:rsid w:val="00F073F7"/>
    <w:rsid w:val="00F0763C"/>
    <w:rsid w:val="00F077C5"/>
    <w:rsid w:val="00F07952"/>
    <w:rsid w:val="00F079BF"/>
    <w:rsid w:val="00F07AC0"/>
    <w:rsid w:val="00F07CA7"/>
    <w:rsid w:val="00F105CF"/>
    <w:rsid w:val="00F10DAD"/>
    <w:rsid w:val="00F111B3"/>
    <w:rsid w:val="00F11614"/>
    <w:rsid w:val="00F11830"/>
    <w:rsid w:val="00F1292E"/>
    <w:rsid w:val="00F12998"/>
    <w:rsid w:val="00F129D6"/>
    <w:rsid w:val="00F12CF5"/>
    <w:rsid w:val="00F132EF"/>
    <w:rsid w:val="00F13B8B"/>
    <w:rsid w:val="00F14344"/>
    <w:rsid w:val="00F14BCB"/>
    <w:rsid w:val="00F15434"/>
    <w:rsid w:val="00F15633"/>
    <w:rsid w:val="00F15A87"/>
    <w:rsid w:val="00F15C25"/>
    <w:rsid w:val="00F160B6"/>
    <w:rsid w:val="00F16737"/>
    <w:rsid w:val="00F16C75"/>
    <w:rsid w:val="00F16C86"/>
    <w:rsid w:val="00F16CC2"/>
    <w:rsid w:val="00F170E6"/>
    <w:rsid w:val="00F17C43"/>
    <w:rsid w:val="00F17D9D"/>
    <w:rsid w:val="00F17E67"/>
    <w:rsid w:val="00F20604"/>
    <w:rsid w:val="00F20825"/>
    <w:rsid w:val="00F20C8A"/>
    <w:rsid w:val="00F20EFA"/>
    <w:rsid w:val="00F212B4"/>
    <w:rsid w:val="00F214A0"/>
    <w:rsid w:val="00F2180B"/>
    <w:rsid w:val="00F21B67"/>
    <w:rsid w:val="00F21C7F"/>
    <w:rsid w:val="00F21F89"/>
    <w:rsid w:val="00F22427"/>
    <w:rsid w:val="00F2262B"/>
    <w:rsid w:val="00F2276C"/>
    <w:rsid w:val="00F22CD3"/>
    <w:rsid w:val="00F2348C"/>
    <w:rsid w:val="00F244DB"/>
    <w:rsid w:val="00F24DD2"/>
    <w:rsid w:val="00F2512F"/>
    <w:rsid w:val="00F2591C"/>
    <w:rsid w:val="00F25CE3"/>
    <w:rsid w:val="00F2667D"/>
    <w:rsid w:val="00F27997"/>
    <w:rsid w:val="00F27B55"/>
    <w:rsid w:val="00F27EA7"/>
    <w:rsid w:val="00F30CE5"/>
    <w:rsid w:val="00F310E5"/>
    <w:rsid w:val="00F310EA"/>
    <w:rsid w:val="00F310FB"/>
    <w:rsid w:val="00F3144B"/>
    <w:rsid w:val="00F31898"/>
    <w:rsid w:val="00F31B80"/>
    <w:rsid w:val="00F31D09"/>
    <w:rsid w:val="00F31E5D"/>
    <w:rsid w:val="00F3222E"/>
    <w:rsid w:val="00F326B5"/>
    <w:rsid w:val="00F32EC1"/>
    <w:rsid w:val="00F330B4"/>
    <w:rsid w:val="00F3325A"/>
    <w:rsid w:val="00F33295"/>
    <w:rsid w:val="00F33CBD"/>
    <w:rsid w:val="00F347B8"/>
    <w:rsid w:val="00F34989"/>
    <w:rsid w:val="00F34AFC"/>
    <w:rsid w:val="00F34C29"/>
    <w:rsid w:val="00F3502C"/>
    <w:rsid w:val="00F35324"/>
    <w:rsid w:val="00F35CDB"/>
    <w:rsid w:val="00F36262"/>
    <w:rsid w:val="00F364A9"/>
    <w:rsid w:val="00F36969"/>
    <w:rsid w:val="00F36F28"/>
    <w:rsid w:val="00F37250"/>
    <w:rsid w:val="00F372D2"/>
    <w:rsid w:val="00F37BC7"/>
    <w:rsid w:val="00F37C23"/>
    <w:rsid w:val="00F37F90"/>
    <w:rsid w:val="00F4001A"/>
    <w:rsid w:val="00F40823"/>
    <w:rsid w:val="00F40A8E"/>
    <w:rsid w:val="00F40D45"/>
    <w:rsid w:val="00F40EC3"/>
    <w:rsid w:val="00F40FF2"/>
    <w:rsid w:val="00F412E7"/>
    <w:rsid w:val="00F41536"/>
    <w:rsid w:val="00F41C74"/>
    <w:rsid w:val="00F41EC0"/>
    <w:rsid w:val="00F41FDD"/>
    <w:rsid w:val="00F42134"/>
    <w:rsid w:val="00F42786"/>
    <w:rsid w:val="00F42A59"/>
    <w:rsid w:val="00F42FCC"/>
    <w:rsid w:val="00F432EF"/>
    <w:rsid w:val="00F434D2"/>
    <w:rsid w:val="00F43647"/>
    <w:rsid w:val="00F43942"/>
    <w:rsid w:val="00F43CD9"/>
    <w:rsid w:val="00F43D0A"/>
    <w:rsid w:val="00F44630"/>
    <w:rsid w:val="00F44FE8"/>
    <w:rsid w:val="00F45B49"/>
    <w:rsid w:val="00F46496"/>
    <w:rsid w:val="00F47352"/>
    <w:rsid w:val="00F47DCB"/>
    <w:rsid w:val="00F50058"/>
    <w:rsid w:val="00F50360"/>
    <w:rsid w:val="00F506D4"/>
    <w:rsid w:val="00F50719"/>
    <w:rsid w:val="00F515BD"/>
    <w:rsid w:val="00F51C8B"/>
    <w:rsid w:val="00F51D9B"/>
    <w:rsid w:val="00F522F0"/>
    <w:rsid w:val="00F523A9"/>
    <w:rsid w:val="00F5245F"/>
    <w:rsid w:val="00F529A4"/>
    <w:rsid w:val="00F53338"/>
    <w:rsid w:val="00F53366"/>
    <w:rsid w:val="00F5336B"/>
    <w:rsid w:val="00F53433"/>
    <w:rsid w:val="00F53452"/>
    <w:rsid w:val="00F53878"/>
    <w:rsid w:val="00F53F6D"/>
    <w:rsid w:val="00F546E6"/>
    <w:rsid w:val="00F54B70"/>
    <w:rsid w:val="00F54C10"/>
    <w:rsid w:val="00F54D28"/>
    <w:rsid w:val="00F54EAC"/>
    <w:rsid w:val="00F54EE6"/>
    <w:rsid w:val="00F55460"/>
    <w:rsid w:val="00F55863"/>
    <w:rsid w:val="00F55A1B"/>
    <w:rsid w:val="00F56801"/>
    <w:rsid w:val="00F5783D"/>
    <w:rsid w:val="00F57F3F"/>
    <w:rsid w:val="00F601E4"/>
    <w:rsid w:val="00F6062C"/>
    <w:rsid w:val="00F60BEC"/>
    <w:rsid w:val="00F613B2"/>
    <w:rsid w:val="00F615D7"/>
    <w:rsid w:val="00F621AA"/>
    <w:rsid w:val="00F62239"/>
    <w:rsid w:val="00F62891"/>
    <w:rsid w:val="00F633FC"/>
    <w:rsid w:val="00F6341D"/>
    <w:rsid w:val="00F636C3"/>
    <w:rsid w:val="00F639B7"/>
    <w:rsid w:val="00F63F73"/>
    <w:rsid w:val="00F6446E"/>
    <w:rsid w:val="00F644D9"/>
    <w:rsid w:val="00F64604"/>
    <w:rsid w:val="00F64682"/>
    <w:rsid w:val="00F65506"/>
    <w:rsid w:val="00F65C14"/>
    <w:rsid w:val="00F6608D"/>
    <w:rsid w:val="00F662FB"/>
    <w:rsid w:val="00F66389"/>
    <w:rsid w:val="00F66658"/>
    <w:rsid w:val="00F6687A"/>
    <w:rsid w:val="00F66A4D"/>
    <w:rsid w:val="00F67008"/>
    <w:rsid w:val="00F6710A"/>
    <w:rsid w:val="00F67255"/>
    <w:rsid w:val="00F67606"/>
    <w:rsid w:val="00F70398"/>
    <w:rsid w:val="00F70408"/>
    <w:rsid w:val="00F7044E"/>
    <w:rsid w:val="00F7072B"/>
    <w:rsid w:val="00F70AEB"/>
    <w:rsid w:val="00F70C44"/>
    <w:rsid w:val="00F70D42"/>
    <w:rsid w:val="00F7158D"/>
    <w:rsid w:val="00F71798"/>
    <w:rsid w:val="00F721F8"/>
    <w:rsid w:val="00F72B98"/>
    <w:rsid w:val="00F72BAB"/>
    <w:rsid w:val="00F7361E"/>
    <w:rsid w:val="00F738A5"/>
    <w:rsid w:val="00F73963"/>
    <w:rsid w:val="00F73D96"/>
    <w:rsid w:val="00F741E4"/>
    <w:rsid w:val="00F741FB"/>
    <w:rsid w:val="00F74389"/>
    <w:rsid w:val="00F74AE2"/>
    <w:rsid w:val="00F74D73"/>
    <w:rsid w:val="00F75C82"/>
    <w:rsid w:val="00F75E6D"/>
    <w:rsid w:val="00F7601D"/>
    <w:rsid w:val="00F76220"/>
    <w:rsid w:val="00F762CE"/>
    <w:rsid w:val="00F768D4"/>
    <w:rsid w:val="00F76901"/>
    <w:rsid w:val="00F76938"/>
    <w:rsid w:val="00F76B71"/>
    <w:rsid w:val="00F76C34"/>
    <w:rsid w:val="00F76F7C"/>
    <w:rsid w:val="00F774A8"/>
    <w:rsid w:val="00F77569"/>
    <w:rsid w:val="00F80620"/>
    <w:rsid w:val="00F806E7"/>
    <w:rsid w:val="00F80AB2"/>
    <w:rsid w:val="00F81060"/>
    <w:rsid w:val="00F81132"/>
    <w:rsid w:val="00F819D7"/>
    <w:rsid w:val="00F81D64"/>
    <w:rsid w:val="00F82240"/>
    <w:rsid w:val="00F828A8"/>
    <w:rsid w:val="00F82AFD"/>
    <w:rsid w:val="00F83220"/>
    <w:rsid w:val="00F83DE1"/>
    <w:rsid w:val="00F8499F"/>
    <w:rsid w:val="00F85200"/>
    <w:rsid w:val="00F8611C"/>
    <w:rsid w:val="00F86582"/>
    <w:rsid w:val="00F865C2"/>
    <w:rsid w:val="00F86844"/>
    <w:rsid w:val="00F86F8C"/>
    <w:rsid w:val="00F878A8"/>
    <w:rsid w:val="00F879AD"/>
    <w:rsid w:val="00F87AA5"/>
    <w:rsid w:val="00F90233"/>
    <w:rsid w:val="00F90EB0"/>
    <w:rsid w:val="00F910C8"/>
    <w:rsid w:val="00F91CDA"/>
    <w:rsid w:val="00F9266F"/>
    <w:rsid w:val="00F9273F"/>
    <w:rsid w:val="00F927E2"/>
    <w:rsid w:val="00F928B9"/>
    <w:rsid w:val="00F9294E"/>
    <w:rsid w:val="00F92A05"/>
    <w:rsid w:val="00F92E7E"/>
    <w:rsid w:val="00F930D9"/>
    <w:rsid w:val="00F94179"/>
    <w:rsid w:val="00F9450A"/>
    <w:rsid w:val="00F945B7"/>
    <w:rsid w:val="00F946A8"/>
    <w:rsid w:val="00F9475F"/>
    <w:rsid w:val="00F94802"/>
    <w:rsid w:val="00F948AF"/>
    <w:rsid w:val="00F94A94"/>
    <w:rsid w:val="00F94B36"/>
    <w:rsid w:val="00F94B85"/>
    <w:rsid w:val="00F95300"/>
    <w:rsid w:val="00F953A1"/>
    <w:rsid w:val="00F955B9"/>
    <w:rsid w:val="00F95863"/>
    <w:rsid w:val="00F967B8"/>
    <w:rsid w:val="00F96BC5"/>
    <w:rsid w:val="00F970AA"/>
    <w:rsid w:val="00F97271"/>
    <w:rsid w:val="00F97AE9"/>
    <w:rsid w:val="00F97C4E"/>
    <w:rsid w:val="00F97CD4"/>
    <w:rsid w:val="00F97E0D"/>
    <w:rsid w:val="00F97E33"/>
    <w:rsid w:val="00FA022C"/>
    <w:rsid w:val="00FA06B3"/>
    <w:rsid w:val="00FA0924"/>
    <w:rsid w:val="00FA0C6E"/>
    <w:rsid w:val="00FA11C5"/>
    <w:rsid w:val="00FA1B72"/>
    <w:rsid w:val="00FA2145"/>
    <w:rsid w:val="00FA215D"/>
    <w:rsid w:val="00FA24B6"/>
    <w:rsid w:val="00FA3657"/>
    <w:rsid w:val="00FA3730"/>
    <w:rsid w:val="00FA3C22"/>
    <w:rsid w:val="00FA4D1D"/>
    <w:rsid w:val="00FA5772"/>
    <w:rsid w:val="00FA57B3"/>
    <w:rsid w:val="00FA5931"/>
    <w:rsid w:val="00FA5C5E"/>
    <w:rsid w:val="00FA6196"/>
    <w:rsid w:val="00FA6B88"/>
    <w:rsid w:val="00FA7622"/>
    <w:rsid w:val="00FA7957"/>
    <w:rsid w:val="00FA7B91"/>
    <w:rsid w:val="00FA7D13"/>
    <w:rsid w:val="00FB0C78"/>
    <w:rsid w:val="00FB0CA3"/>
    <w:rsid w:val="00FB0E93"/>
    <w:rsid w:val="00FB0EDE"/>
    <w:rsid w:val="00FB1173"/>
    <w:rsid w:val="00FB1179"/>
    <w:rsid w:val="00FB1EF4"/>
    <w:rsid w:val="00FB1F04"/>
    <w:rsid w:val="00FB23FC"/>
    <w:rsid w:val="00FB252D"/>
    <w:rsid w:val="00FB25A1"/>
    <w:rsid w:val="00FB2A9B"/>
    <w:rsid w:val="00FB30AA"/>
    <w:rsid w:val="00FB3658"/>
    <w:rsid w:val="00FB370D"/>
    <w:rsid w:val="00FB4451"/>
    <w:rsid w:val="00FB4A3F"/>
    <w:rsid w:val="00FB4D4D"/>
    <w:rsid w:val="00FB4D95"/>
    <w:rsid w:val="00FB511B"/>
    <w:rsid w:val="00FB5406"/>
    <w:rsid w:val="00FB5485"/>
    <w:rsid w:val="00FB5F53"/>
    <w:rsid w:val="00FB6290"/>
    <w:rsid w:val="00FB62BC"/>
    <w:rsid w:val="00FB640E"/>
    <w:rsid w:val="00FB653D"/>
    <w:rsid w:val="00FB6AB4"/>
    <w:rsid w:val="00FB6E9F"/>
    <w:rsid w:val="00FB73B0"/>
    <w:rsid w:val="00FB74E8"/>
    <w:rsid w:val="00FB77FF"/>
    <w:rsid w:val="00FB7862"/>
    <w:rsid w:val="00FC02C3"/>
    <w:rsid w:val="00FC0DCC"/>
    <w:rsid w:val="00FC0EF6"/>
    <w:rsid w:val="00FC1687"/>
    <w:rsid w:val="00FC1AAD"/>
    <w:rsid w:val="00FC1C6E"/>
    <w:rsid w:val="00FC2129"/>
    <w:rsid w:val="00FC2A7C"/>
    <w:rsid w:val="00FC2F66"/>
    <w:rsid w:val="00FC304F"/>
    <w:rsid w:val="00FC33DE"/>
    <w:rsid w:val="00FC3620"/>
    <w:rsid w:val="00FC3704"/>
    <w:rsid w:val="00FC3B5C"/>
    <w:rsid w:val="00FC3FDC"/>
    <w:rsid w:val="00FC424B"/>
    <w:rsid w:val="00FC4389"/>
    <w:rsid w:val="00FC439F"/>
    <w:rsid w:val="00FC43FA"/>
    <w:rsid w:val="00FC4A34"/>
    <w:rsid w:val="00FC4B26"/>
    <w:rsid w:val="00FC56E0"/>
    <w:rsid w:val="00FC58B4"/>
    <w:rsid w:val="00FC5E32"/>
    <w:rsid w:val="00FC5E47"/>
    <w:rsid w:val="00FC68BE"/>
    <w:rsid w:val="00FC6BD2"/>
    <w:rsid w:val="00FC6D8E"/>
    <w:rsid w:val="00FC6E62"/>
    <w:rsid w:val="00FC76EC"/>
    <w:rsid w:val="00FC7F78"/>
    <w:rsid w:val="00FD00D6"/>
    <w:rsid w:val="00FD01E2"/>
    <w:rsid w:val="00FD084B"/>
    <w:rsid w:val="00FD10BC"/>
    <w:rsid w:val="00FD1B50"/>
    <w:rsid w:val="00FD22BE"/>
    <w:rsid w:val="00FD2908"/>
    <w:rsid w:val="00FD2F98"/>
    <w:rsid w:val="00FD30F6"/>
    <w:rsid w:val="00FD3156"/>
    <w:rsid w:val="00FD3C8E"/>
    <w:rsid w:val="00FD3E9C"/>
    <w:rsid w:val="00FD40DD"/>
    <w:rsid w:val="00FD4276"/>
    <w:rsid w:val="00FD45E7"/>
    <w:rsid w:val="00FD4C09"/>
    <w:rsid w:val="00FD4FF7"/>
    <w:rsid w:val="00FD5269"/>
    <w:rsid w:val="00FD56B4"/>
    <w:rsid w:val="00FD57B8"/>
    <w:rsid w:val="00FD58D1"/>
    <w:rsid w:val="00FD5944"/>
    <w:rsid w:val="00FD5962"/>
    <w:rsid w:val="00FD643A"/>
    <w:rsid w:val="00FD6595"/>
    <w:rsid w:val="00FD6B0E"/>
    <w:rsid w:val="00FD7E12"/>
    <w:rsid w:val="00FD7ED6"/>
    <w:rsid w:val="00FE012C"/>
    <w:rsid w:val="00FE0326"/>
    <w:rsid w:val="00FE08C8"/>
    <w:rsid w:val="00FE0ABE"/>
    <w:rsid w:val="00FE0E19"/>
    <w:rsid w:val="00FE1228"/>
    <w:rsid w:val="00FE13EF"/>
    <w:rsid w:val="00FE1BE9"/>
    <w:rsid w:val="00FE1C9C"/>
    <w:rsid w:val="00FE262E"/>
    <w:rsid w:val="00FE26C5"/>
    <w:rsid w:val="00FE2A3F"/>
    <w:rsid w:val="00FE2C24"/>
    <w:rsid w:val="00FE2C7E"/>
    <w:rsid w:val="00FE2D8B"/>
    <w:rsid w:val="00FE2E24"/>
    <w:rsid w:val="00FE2E31"/>
    <w:rsid w:val="00FE32B5"/>
    <w:rsid w:val="00FE3448"/>
    <w:rsid w:val="00FE3870"/>
    <w:rsid w:val="00FE47DE"/>
    <w:rsid w:val="00FE4C8F"/>
    <w:rsid w:val="00FE5071"/>
    <w:rsid w:val="00FE514D"/>
    <w:rsid w:val="00FE6A5A"/>
    <w:rsid w:val="00FE78C9"/>
    <w:rsid w:val="00FE7BCF"/>
    <w:rsid w:val="00FE7BE9"/>
    <w:rsid w:val="00FE7C20"/>
    <w:rsid w:val="00FE7FA2"/>
    <w:rsid w:val="00FF0441"/>
    <w:rsid w:val="00FF04BD"/>
    <w:rsid w:val="00FF0BFF"/>
    <w:rsid w:val="00FF0C75"/>
    <w:rsid w:val="00FF0D80"/>
    <w:rsid w:val="00FF0F3A"/>
    <w:rsid w:val="00FF1074"/>
    <w:rsid w:val="00FF11A9"/>
    <w:rsid w:val="00FF18F5"/>
    <w:rsid w:val="00FF1A20"/>
    <w:rsid w:val="00FF1BC8"/>
    <w:rsid w:val="00FF1E33"/>
    <w:rsid w:val="00FF20CA"/>
    <w:rsid w:val="00FF2702"/>
    <w:rsid w:val="00FF2A86"/>
    <w:rsid w:val="00FF3268"/>
    <w:rsid w:val="00FF3349"/>
    <w:rsid w:val="00FF3C29"/>
    <w:rsid w:val="00FF3D92"/>
    <w:rsid w:val="00FF3EE7"/>
    <w:rsid w:val="00FF44C8"/>
    <w:rsid w:val="00FF4CEB"/>
    <w:rsid w:val="00FF52BE"/>
    <w:rsid w:val="00FF55AC"/>
    <w:rsid w:val="00FF59C2"/>
    <w:rsid w:val="00FF5C9C"/>
    <w:rsid w:val="00FF654E"/>
    <w:rsid w:val="00FF662F"/>
    <w:rsid w:val="00FF6B0B"/>
    <w:rsid w:val="00FF7326"/>
    <w:rsid w:val="00FF7479"/>
    <w:rsid w:val="00FF75C6"/>
    <w:rsid w:val="00FF79E4"/>
    <w:rsid w:val="00FF7B7A"/>
    <w:rsid w:val="013D12E7"/>
    <w:rsid w:val="03044E63"/>
    <w:rsid w:val="0404C7E5"/>
    <w:rsid w:val="049DB63F"/>
    <w:rsid w:val="06B403BC"/>
    <w:rsid w:val="06D01EC0"/>
    <w:rsid w:val="09B1C3A1"/>
    <w:rsid w:val="0BA87C3E"/>
    <w:rsid w:val="0CA881DA"/>
    <w:rsid w:val="0CEBDEDA"/>
    <w:rsid w:val="0E08A4FF"/>
    <w:rsid w:val="0E844AAC"/>
    <w:rsid w:val="0ED46BFF"/>
    <w:rsid w:val="0FB49F6A"/>
    <w:rsid w:val="1277FAB7"/>
    <w:rsid w:val="145721F8"/>
    <w:rsid w:val="14A66352"/>
    <w:rsid w:val="14EC630A"/>
    <w:rsid w:val="15361E80"/>
    <w:rsid w:val="15404A27"/>
    <w:rsid w:val="16B46C91"/>
    <w:rsid w:val="17346F02"/>
    <w:rsid w:val="17F5C7F6"/>
    <w:rsid w:val="18638696"/>
    <w:rsid w:val="193520F9"/>
    <w:rsid w:val="1A9D5B98"/>
    <w:rsid w:val="1CE09DA7"/>
    <w:rsid w:val="1DF52F2B"/>
    <w:rsid w:val="1E786D5E"/>
    <w:rsid w:val="1E9F3344"/>
    <w:rsid w:val="1F95C03C"/>
    <w:rsid w:val="1FF40417"/>
    <w:rsid w:val="20BC12EE"/>
    <w:rsid w:val="2176D533"/>
    <w:rsid w:val="22B23FC4"/>
    <w:rsid w:val="24006EFE"/>
    <w:rsid w:val="24ED4DDC"/>
    <w:rsid w:val="27BA884F"/>
    <w:rsid w:val="28473276"/>
    <w:rsid w:val="293DE72A"/>
    <w:rsid w:val="2981CD06"/>
    <w:rsid w:val="2A00FDE1"/>
    <w:rsid w:val="2AA900BE"/>
    <w:rsid w:val="2ADCFC77"/>
    <w:rsid w:val="2B6742D8"/>
    <w:rsid w:val="2BB03C35"/>
    <w:rsid w:val="2E15615D"/>
    <w:rsid w:val="2E20C0FD"/>
    <w:rsid w:val="2F91DCF3"/>
    <w:rsid w:val="300367A8"/>
    <w:rsid w:val="304B5135"/>
    <w:rsid w:val="3157B22F"/>
    <w:rsid w:val="31E999FF"/>
    <w:rsid w:val="327DAC6A"/>
    <w:rsid w:val="3401F156"/>
    <w:rsid w:val="341C4DEC"/>
    <w:rsid w:val="34F90D39"/>
    <w:rsid w:val="389264C3"/>
    <w:rsid w:val="39E108AE"/>
    <w:rsid w:val="3D38A8A4"/>
    <w:rsid w:val="3E0CD10A"/>
    <w:rsid w:val="3F9D0DD1"/>
    <w:rsid w:val="438179DF"/>
    <w:rsid w:val="43DF1621"/>
    <w:rsid w:val="44CD0749"/>
    <w:rsid w:val="46476D6F"/>
    <w:rsid w:val="466716F8"/>
    <w:rsid w:val="46A8F38A"/>
    <w:rsid w:val="46D4C012"/>
    <w:rsid w:val="471DA74F"/>
    <w:rsid w:val="487A51AD"/>
    <w:rsid w:val="489305F3"/>
    <w:rsid w:val="4AACF3B4"/>
    <w:rsid w:val="4ACBCEC2"/>
    <w:rsid w:val="4BA25721"/>
    <w:rsid w:val="4BB05265"/>
    <w:rsid w:val="4BB1BAA2"/>
    <w:rsid w:val="4BB7DAFF"/>
    <w:rsid w:val="4BEC82C2"/>
    <w:rsid w:val="4D958EA7"/>
    <w:rsid w:val="4DDEDA67"/>
    <w:rsid w:val="50742074"/>
    <w:rsid w:val="50CC2169"/>
    <w:rsid w:val="5119AAA1"/>
    <w:rsid w:val="530FBD72"/>
    <w:rsid w:val="54831686"/>
    <w:rsid w:val="553B7142"/>
    <w:rsid w:val="55E313F6"/>
    <w:rsid w:val="57D17EC8"/>
    <w:rsid w:val="5875C3F1"/>
    <w:rsid w:val="593BF98C"/>
    <w:rsid w:val="5A1D5971"/>
    <w:rsid w:val="5A63A1D2"/>
    <w:rsid w:val="5CE7E4FD"/>
    <w:rsid w:val="5CEFF5FB"/>
    <w:rsid w:val="5CF042CB"/>
    <w:rsid w:val="5F41CC89"/>
    <w:rsid w:val="60655EEF"/>
    <w:rsid w:val="6148D45D"/>
    <w:rsid w:val="623E1653"/>
    <w:rsid w:val="63ED8D8C"/>
    <w:rsid w:val="66992D3E"/>
    <w:rsid w:val="68CB0350"/>
    <w:rsid w:val="695E724B"/>
    <w:rsid w:val="696C4154"/>
    <w:rsid w:val="6A36005A"/>
    <w:rsid w:val="6AE3AA05"/>
    <w:rsid w:val="6C7D82CE"/>
    <w:rsid w:val="6D98E74F"/>
    <w:rsid w:val="6DA76EA7"/>
    <w:rsid w:val="6EC18441"/>
    <w:rsid w:val="6F323D50"/>
    <w:rsid w:val="6FF23727"/>
    <w:rsid w:val="6FFED1E4"/>
    <w:rsid w:val="709E4FAE"/>
    <w:rsid w:val="70D5815C"/>
    <w:rsid w:val="70E62363"/>
    <w:rsid w:val="71B46F6C"/>
    <w:rsid w:val="71DC95D0"/>
    <w:rsid w:val="72EB0CB4"/>
    <w:rsid w:val="74005538"/>
    <w:rsid w:val="74D0B22A"/>
    <w:rsid w:val="756BF1B7"/>
    <w:rsid w:val="75D2ED6D"/>
    <w:rsid w:val="77796DE5"/>
    <w:rsid w:val="77EF69C8"/>
    <w:rsid w:val="782D5DC9"/>
    <w:rsid w:val="78539C68"/>
    <w:rsid w:val="7AA63E7F"/>
    <w:rsid w:val="7AC3B738"/>
    <w:rsid w:val="7C0A118F"/>
    <w:rsid w:val="7D7A1E8A"/>
    <w:rsid w:val="7D8E61C3"/>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6AC11116-539E-496B-B138-0AC1A09D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CC"/>
    <w:pPr>
      <w:spacing w:after="0"/>
    </w:pPr>
    <w:rPr>
      <w:rFonts w:ascii="Times New Roman" w:hAnsi="Times New Roman"/>
    </w:rPr>
  </w:style>
  <w:style w:type="paragraph" w:styleId="Heading1">
    <w:name w:val="heading 1"/>
    <w:basedOn w:val="NoSpacing"/>
    <w:next w:val="NoSpacing"/>
    <w:link w:val="Heading1Char"/>
    <w:autoRedefine/>
    <w:uiPriority w:val="9"/>
    <w:qFormat/>
    <w:rsid w:val="00400384"/>
    <w:pPr>
      <w:keepNext/>
      <w:keepLines/>
      <w:jc w:val="center"/>
      <w:outlineLvl w:val="0"/>
    </w:pPr>
    <w:rPr>
      <w:rFonts w:ascii="Times New Roman" w:eastAsiaTheme="majorEastAsia" w:hAnsi="Times New Roman" w:cs="Times New Roman"/>
      <w:b/>
      <w:sz w:val="32"/>
    </w:rPr>
  </w:style>
  <w:style w:type="paragraph" w:styleId="Heading2">
    <w:name w:val="heading 2"/>
    <w:basedOn w:val="NoSpacing"/>
    <w:next w:val="NoSpacing"/>
    <w:link w:val="Heading2Char"/>
    <w:autoRedefine/>
    <w:uiPriority w:val="9"/>
    <w:unhideWhenUsed/>
    <w:qFormat/>
    <w:rsid w:val="00305B31"/>
    <w:pPr>
      <w:keepNext/>
      <w:keepLines/>
      <w:contextualSpacing/>
      <w:jc w:val="center"/>
      <w:outlineLvl w:val="1"/>
    </w:pPr>
    <w:rPr>
      <w:rFonts w:ascii="Times New Roman" w:eastAsiaTheme="majorEastAsia" w:hAnsi="Times New Roman" w:cstheme="minorHAnsi"/>
      <w:b/>
      <w:bCs/>
      <w:iCs/>
      <w:color w:val="005D7E"/>
      <w:sz w:val="28"/>
      <w:szCs w:val="28"/>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3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400384"/>
    <w:rPr>
      <w:rFonts w:ascii="Times New Roman" w:eastAsiaTheme="majorEastAsia" w:hAnsi="Times New Roman" w:cs="Times New Roman"/>
      <w:b/>
      <w:sz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305B31"/>
    <w:rPr>
      <w:rFonts w:ascii="Times New Roman" w:eastAsiaTheme="majorEastAsia" w:hAnsi="Times New Roman" w:cstheme="minorHAnsi"/>
      <w:b/>
      <w:bCs/>
      <w:iCs/>
      <w:color w:val="005D7E"/>
      <w:sz w:val="28"/>
      <w:szCs w:val="28"/>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5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iPriority w:val="99"/>
    <w:semiHidden/>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semiHidden/>
    <w:unhideWhenUsed/>
    <w:rsid w:val="00102B16"/>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qFormat/>
    <w:rsid w:val="000B0A41"/>
    <w:pPr>
      <w:spacing w:line="240" w:lineRule="auto"/>
      <w:jc w:val="center"/>
    </w:pPr>
    <w:rPr>
      <w:b/>
      <w:color w:val="005D7E"/>
      <w:sz w:val="28"/>
    </w:rPr>
  </w:style>
  <w:style w:type="character" w:customStyle="1" w:styleId="CorrectChar">
    <w:name w:val="Correct Char"/>
    <w:basedOn w:val="DefaultParagraphFont"/>
    <w:link w:val="Correct"/>
    <w:rsid w:val="000B0A41"/>
    <w:rPr>
      <w:rFonts w:ascii="Times New Roman" w:hAnsi="Times New Roman"/>
      <w:b/>
      <w:color w:val="005D7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377096843">
      <w:bodyDiv w:val="1"/>
      <w:marLeft w:val="0"/>
      <w:marRight w:val="0"/>
      <w:marTop w:val="0"/>
      <w:marBottom w:val="0"/>
      <w:divBdr>
        <w:top w:val="none" w:sz="0" w:space="0" w:color="auto"/>
        <w:left w:val="none" w:sz="0" w:space="0" w:color="auto"/>
        <w:bottom w:val="none" w:sz="0" w:space="0" w:color="auto"/>
        <w:right w:val="none" w:sz="0" w:space="0" w:color="auto"/>
      </w:divBdr>
    </w:div>
    <w:div w:id="444811234">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536898199">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15408279">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1913389194">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practice-doctorate-program-accreditation/accreditation-toolkit-pdp/" TargetMode="External"/><Relationship Id="rId26" Type="http://schemas.openxmlformats.org/officeDocument/2006/relationships/hyperlink" Target="http://www.cswe.org/accreditationpolicies" TargetMode="External"/><Relationship Id="rId39" Type="http://schemas.openxmlformats.org/officeDocument/2006/relationships/fontTable" Target="fontTable.xml"/><Relationship Id="rId21" Type="http://schemas.openxmlformats.org/officeDocument/2006/relationships/hyperlink" Target="https://www.cswe.org/accreditation/info/contact-accreditation-staff/" TargetMode="External"/><Relationship Id="rId34" Type="http://schemas.openxmlformats.org/officeDocument/2006/relationships/hyperlink" Target="https://www.cswe.org/accreditation/policies-process/practice-doctorate-program-accreditation/pdpaccreditationstandards/" TargetMode="Externa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mailto:accreditation@cswe.org" TargetMode="External"/><Relationship Id="rId25" Type="http://schemas.openxmlformats.org/officeDocument/2006/relationships/hyperlink" Target="https://www.cswe.org/accreditation/info/contact-accreditation-staff/" TargetMode="External"/><Relationship Id="rId33" Type="http://schemas.openxmlformats.org/officeDocument/2006/relationships/hyperlink" Target="https://www.cswe.org/accreditation/policies-process/practice-doctorate-program-accreditation/pdpaccreditationstandards/"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0"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www.cswe.org/accreditation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swe.org/accreditation/policies-process/candidacy/" TargetMode="External"/><Relationship Id="rId32" Type="http://schemas.openxmlformats.org/officeDocument/2006/relationships/hyperlink" Target="http://www.cswe.org/accreditationpolicie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we.org/accreditation/policies-process/practice-doctorate-program-accreditation/pdpaccreditationstandards/" TargetMode="External"/><Relationship Id="rId23" Type="http://schemas.openxmlformats.org/officeDocument/2006/relationships/hyperlink" Target="https://www.cswe.org/accreditation/policies-process/candidacy/" TargetMode="External"/><Relationship Id="rId28" Type="http://schemas.openxmlformats.org/officeDocument/2006/relationships/hyperlink" Target="https://www.cswe.org/accreditation/info/contact-accreditation-staf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swe.org/accreditation/policies-process/practice-doctorate-program-accreditation/accreditation-toolkit-pdp/" TargetMode="External"/><Relationship Id="rId31" Type="http://schemas.openxmlformats.org/officeDocument/2006/relationships/hyperlink" Target="https://www.cswe.org/accreditation/dire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pdptoolkit" TargetMode="External"/><Relationship Id="rId22" Type="http://schemas.openxmlformats.org/officeDocument/2006/relationships/hyperlink" Target="http://www.cswe.org/accreditationpolicies" TargetMode="External"/><Relationship Id="rId27" Type="http://schemas.openxmlformats.org/officeDocument/2006/relationships/hyperlink" Target="https://www.cswe.org/accreditation/policies-process/reaffirmation/" TargetMode="External"/><Relationship Id="rId30" Type="http://schemas.openxmlformats.org/officeDocument/2006/relationships/hyperlink" Target="http://www.cswe.org/accreditationpolicies" TargetMode="External"/><Relationship Id="rId35" Type="http://schemas.openxmlformats.org/officeDocument/2006/relationships/hyperlink" Target="https://www.cswe.org/accreditation/policies-process/practice-doctorate-program-accreditation/pdpaccreditationstandard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2.xml><?xml version="1.0" encoding="utf-8"?>
<ds:datastoreItem xmlns:ds="http://schemas.openxmlformats.org/officeDocument/2006/customXml" ds:itemID="{3174A332-0D89-4C24-8B7B-158FEB2A4C59}">
  <ds:schemaRefs>
    <ds:schemaRef ds:uri="http://schemas.microsoft.com/sharepoint/v3/contenttype/forms"/>
  </ds:schemaRefs>
</ds:datastoreItem>
</file>

<file path=customXml/itemProps3.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7624412E-78C6-4023-B576-03199B96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110</Pages>
  <Words>23314</Words>
  <Characters>132895</Characters>
  <Application>Microsoft Office Word</Application>
  <DocSecurity>0</DocSecurity>
  <Lines>1107</Lines>
  <Paragraphs>311</Paragraphs>
  <ScaleCrop>false</ScaleCrop>
  <Company/>
  <LinksUpToDate>false</LinksUpToDate>
  <CharactersWithSpaces>155898</CharactersWithSpaces>
  <SharedDoc>false</SharedDoc>
  <HLinks>
    <vt:vector size="456" baseType="variant">
      <vt:variant>
        <vt:i4>3145827</vt:i4>
      </vt:variant>
      <vt:variant>
        <vt:i4>588</vt:i4>
      </vt:variant>
      <vt:variant>
        <vt:i4>0</vt:i4>
      </vt:variant>
      <vt:variant>
        <vt:i4>5</vt:i4>
      </vt:variant>
      <vt:variant>
        <vt:lpwstr>https://www.cswe.org/accreditation/policies-process/practice-doctorate-program-accreditation/pdpaccreditationstandards/</vt:lpwstr>
      </vt:variant>
      <vt:variant>
        <vt:lpwstr/>
      </vt:variant>
      <vt:variant>
        <vt:i4>3145827</vt:i4>
      </vt:variant>
      <vt:variant>
        <vt:i4>471</vt:i4>
      </vt:variant>
      <vt:variant>
        <vt:i4>0</vt:i4>
      </vt:variant>
      <vt:variant>
        <vt:i4>5</vt:i4>
      </vt:variant>
      <vt:variant>
        <vt:lpwstr>https://www.cswe.org/accreditation/policies-process/practice-doctorate-program-accreditation/pdpaccreditationstandards/</vt:lpwstr>
      </vt:variant>
      <vt:variant>
        <vt:lpwstr/>
      </vt:variant>
      <vt:variant>
        <vt:i4>3145827</vt:i4>
      </vt:variant>
      <vt:variant>
        <vt:i4>468</vt:i4>
      </vt:variant>
      <vt:variant>
        <vt:i4>0</vt:i4>
      </vt:variant>
      <vt:variant>
        <vt:i4>5</vt:i4>
      </vt:variant>
      <vt:variant>
        <vt:lpwstr>https://www.cswe.org/accreditation/policies-process/practice-doctorate-program-accreditation/pdpaccreditationstandards/</vt:lpwstr>
      </vt:variant>
      <vt:variant>
        <vt:lpwstr/>
      </vt:variant>
      <vt:variant>
        <vt:i4>1441840</vt:i4>
      </vt:variant>
      <vt:variant>
        <vt:i4>458</vt:i4>
      </vt:variant>
      <vt:variant>
        <vt:i4>0</vt:i4>
      </vt:variant>
      <vt:variant>
        <vt:i4>5</vt:i4>
      </vt:variant>
      <vt:variant>
        <vt:lpwstr/>
      </vt:variant>
      <vt:variant>
        <vt:lpwstr>_Toc199498149</vt:lpwstr>
      </vt:variant>
      <vt:variant>
        <vt:i4>1441840</vt:i4>
      </vt:variant>
      <vt:variant>
        <vt:i4>452</vt:i4>
      </vt:variant>
      <vt:variant>
        <vt:i4>0</vt:i4>
      </vt:variant>
      <vt:variant>
        <vt:i4>5</vt:i4>
      </vt:variant>
      <vt:variant>
        <vt:lpwstr/>
      </vt:variant>
      <vt:variant>
        <vt:lpwstr>_Toc199498148</vt:lpwstr>
      </vt:variant>
      <vt:variant>
        <vt:i4>1441840</vt:i4>
      </vt:variant>
      <vt:variant>
        <vt:i4>446</vt:i4>
      </vt:variant>
      <vt:variant>
        <vt:i4>0</vt:i4>
      </vt:variant>
      <vt:variant>
        <vt:i4>5</vt:i4>
      </vt:variant>
      <vt:variant>
        <vt:lpwstr/>
      </vt:variant>
      <vt:variant>
        <vt:lpwstr>_Toc199498147</vt:lpwstr>
      </vt:variant>
      <vt:variant>
        <vt:i4>1441840</vt:i4>
      </vt:variant>
      <vt:variant>
        <vt:i4>440</vt:i4>
      </vt:variant>
      <vt:variant>
        <vt:i4>0</vt:i4>
      </vt:variant>
      <vt:variant>
        <vt:i4>5</vt:i4>
      </vt:variant>
      <vt:variant>
        <vt:lpwstr/>
      </vt:variant>
      <vt:variant>
        <vt:lpwstr>_Toc199498146</vt:lpwstr>
      </vt:variant>
      <vt:variant>
        <vt:i4>1441840</vt:i4>
      </vt:variant>
      <vt:variant>
        <vt:i4>434</vt:i4>
      </vt:variant>
      <vt:variant>
        <vt:i4>0</vt:i4>
      </vt:variant>
      <vt:variant>
        <vt:i4>5</vt:i4>
      </vt:variant>
      <vt:variant>
        <vt:lpwstr/>
      </vt:variant>
      <vt:variant>
        <vt:lpwstr>_Toc199498145</vt:lpwstr>
      </vt:variant>
      <vt:variant>
        <vt:i4>1441840</vt:i4>
      </vt:variant>
      <vt:variant>
        <vt:i4>428</vt:i4>
      </vt:variant>
      <vt:variant>
        <vt:i4>0</vt:i4>
      </vt:variant>
      <vt:variant>
        <vt:i4>5</vt:i4>
      </vt:variant>
      <vt:variant>
        <vt:lpwstr/>
      </vt:variant>
      <vt:variant>
        <vt:lpwstr>_Toc199498144</vt:lpwstr>
      </vt:variant>
      <vt:variant>
        <vt:i4>1441840</vt:i4>
      </vt:variant>
      <vt:variant>
        <vt:i4>422</vt:i4>
      </vt:variant>
      <vt:variant>
        <vt:i4>0</vt:i4>
      </vt:variant>
      <vt:variant>
        <vt:i4>5</vt:i4>
      </vt:variant>
      <vt:variant>
        <vt:lpwstr/>
      </vt:variant>
      <vt:variant>
        <vt:lpwstr>_Toc199498143</vt:lpwstr>
      </vt:variant>
      <vt:variant>
        <vt:i4>1441840</vt:i4>
      </vt:variant>
      <vt:variant>
        <vt:i4>416</vt:i4>
      </vt:variant>
      <vt:variant>
        <vt:i4>0</vt:i4>
      </vt:variant>
      <vt:variant>
        <vt:i4>5</vt:i4>
      </vt:variant>
      <vt:variant>
        <vt:lpwstr/>
      </vt:variant>
      <vt:variant>
        <vt:lpwstr>_Toc199498142</vt:lpwstr>
      </vt:variant>
      <vt:variant>
        <vt:i4>1441840</vt:i4>
      </vt:variant>
      <vt:variant>
        <vt:i4>410</vt:i4>
      </vt:variant>
      <vt:variant>
        <vt:i4>0</vt:i4>
      </vt:variant>
      <vt:variant>
        <vt:i4>5</vt:i4>
      </vt:variant>
      <vt:variant>
        <vt:lpwstr/>
      </vt:variant>
      <vt:variant>
        <vt:lpwstr>_Toc199498141</vt:lpwstr>
      </vt:variant>
      <vt:variant>
        <vt:i4>1441840</vt:i4>
      </vt:variant>
      <vt:variant>
        <vt:i4>404</vt:i4>
      </vt:variant>
      <vt:variant>
        <vt:i4>0</vt:i4>
      </vt:variant>
      <vt:variant>
        <vt:i4>5</vt:i4>
      </vt:variant>
      <vt:variant>
        <vt:lpwstr/>
      </vt:variant>
      <vt:variant>
        <vt:lpwstr>_Toc199498140</vt:lpwstr>
      </vt:variant>
      <vt:variant>
        <vt:i4>1114160</vt:i4>
      </vt:variant>
      <vt:variant>
        <vt:i4>398</vt:i4>
      </vt:variant>
      <vt:variant>
        <vt:i4>0</vt:i4>
      </vt:variant>
      <vt:variant>
        <vt:i4>5</vt:i4>
      </vt:variant>
      <vt:variant>
        <vt:lpwstr/>
      </vt:variant>
      <vt:variant>
        <vt:lpwstr>_Toc199498139</vt:lpwstr>
      </vt:variant>
      <vt:variant>
        <vt:i4>1114160</vt:i4>
      </vt:variant>
      <vt:variant>
        <vt:i4>392</vt:i4>
      </vt:variant>
      <vt:variant>
        <vt:i4>0</vt:i4>
      </vt:variant>
      <vt:variant>
        <vt:i4>5</vt:i4>
      </vt:variant>
      <vt:variant>
        <vt:lpwstr/>
      </vt:variant>
      <vt:variant>
        <vt:lpwstr>_Toc199498138</vt:lpwstr>
      </vt:variant>
      <vt:variant>
        <vt:i4>1114160</vt:i4>
      </vt:variant>
      <vt:variant>
        <vt:i4>386</vt:i4>
      </vt:variant>
      <vt:variant>
        <vt:i4>0</vt:i4>
      </vt:variant>
      <vt:variant>
        <vt:i4>5</vt:i4>
      </vt:variant>
      <vt:variant>
        <vt:lpwstr/>
      </vt:variant>
      <vt:variant>
        <vt:lpwstr>_Toc199498137</vt:lpwstr>
      </vt:variant>
      <vt:variant>
        <vt:i4>1114160</vt:i4>
      </vt:variant>
      <vt:variant>
        <vt:i4>380</vt:i4>
      </vt:variant>
      <vt:variant>
        <vt:i4>0</vt:i4>
      </vt:variant>
      <vt:variant>
        <vt:i4>5</vt:i4>
      </vt:variant>
      <vt:variant>
        <vt:lpwstr/>
      </vt:variant>
      <vt:variant>
        <vt:lpwstr>_Toc199498136</vt:lpwstr>
      </vt:variant>
      <vt:variant>
        <vt:i4>1114160</vt:i4>
      </vt:variant>
      <vt:variant>
        <vt:i4>374</vt:i4>
      </vt:variant>
      <vt:variant>
        <vt:i4>0</vt:i4>
      </vt:variant>
      <vt:variant>
        <vt:i4>5</vt:i4>
      </vt:variant>
      <vt:variant>
        <vt:lpwstr/>
      </vt:variant>
      <vt:variant>
        <vt:lpwstr>_Toc199498135</vt:lpwstr>
      </vt:variant>
      <vt:variant>
        <vt:i4>1114160</vt:i4>
      </vt:variant>
      <vt:variant>
        <vt:i4>368</vt:i4>
      </vt:variant>
      <vt:variant>
        <vt:i4>0</vt:i4>
      </vt:variant>
      <vt:variant>
        <vt:i4>5</vt:i4>
      </vt:variant>
      <vt:variant>
        <vt:lpwstr/>
      </vt:variant>
      <vt:variant>
        <vt:lpwstr>_Toc199498134</vt:lpwstr>
      </vt:variant>
      <vt:variant>
        <vt:i4>1114160</vt:i4>
      </vt:variant>
      <vt:variant>
        <vt:i4>362</vt:i4>
      </vt:variant>
      <vt:variant>
        <vt:i4>0</vt:i4>
      </vt:variant>
      <vt:variant>
        <vt:i4>5</vt:i4>
      </vt:variant>
      <vt:variant>
        <vt:lpwstr/>
      </vt:variant>
      <vt:variant>
        <vt:lpwstr>_Toc199498133</vt:lpwstr>
      </vt:variant>
      <vt:variant>
        <vt:i4>1114160</vt:i4>
      </vt:variant>
      <vt:variant>
        <vt:i4>356</vt:i4>
      </vt:variant>
      <vt:variant>
        <vt:i4>0</vt:i4>
      </vt:variant>
      <vt:variant>
        <vt:i4>5</vt:i4>
      </vt:variant>
      <vt:variant>
        <vt:lpwstr/>
      </vt:variant>
      <vt:variant>
        <vt:lpwstr>_Toc199498132</vt:lpwstr>
      </vt:variant>
      <vt:variant>
        <vt:i4>1114160</vt:i4>
      </vt:variant>
      <vt:variant>
        <vt:i4>350</vt:i4>
      </vt:variant>
      <vt:variant>
        <vt:i4>0</vt:i4>
      </vt:variant>
      <vt:variant>
        <vt:i4>5</vt:i4>
      </vt:variant>
      <vt:variant>
        <vt:lpwstr/>
      </vt:variant>
      <vt:variant>
        <vt:lpwstr>_Toc199498131</vt:lpwstr>
      </vt:variant>
      <vt:variant>
        <vt:i4>1114160</vt:i4>
      </vt:variant>
      <vt:variant>
        <vt:i4>344</vt:i4>
      </vt:variant>
      <vt:variant>
        <vt:i4>0</vt:i4>
      </vt:variant>
      <vt:variant>
        <vt:i4>5</vt:i4>
      </vt:variant>
      <vt:variant>
        <vt:lpwstr/>
      </vt:variant>
      <vt:variant>
        <vt:lpwstr>_Toc199498130</vt:lpwstr>
      </vt:variant>
      <vt:variant>
        <vt:i4>1048624</vt:i4>
      </vt:variant>
      <vt:variant>
        <vt:i4>338</vt:i4>
      </vt:variant>
      <vt:variant>
        <vt:i4>0</vt:i4>
      </vt:variant>
      <vt:variant>
        <vt:i4>5</vt:i4>
      </vt:variant>
      <vt:variant>
        <vt:lpwstr/>
      </vt:variant>
      <vt:variant>
        <vt:lpwstr>_Toc199498129</vt:lpwstr>
      </vt:variant>
      <vt:variant>
        <vt:i4>1048624</vt:i4>
      </vt:variant>
      <vt:variant>
        <vt:i4>332</vt:i4>
      </vt:variant>
      <vt:variant>
        <vt:i4>0</vt:i4>
      </vt:variant>
      <vt:variant>
        <vt:i4>5</vt:i4>
      </vt:variant>
      <vt:variant>
        <vt:lpwstr/>
      </vt:variant>
      <vt:variant>
        <vt:lpwstr>_Toc199498128</vt:lpwstr>
      </vt:variant>
      <vt:variant>
        <vt:i4>1048624</vt:i4>
      </vt:variant>
      <vt:variant>
        <vt:i4>326</vt:i4>
      </vt:variant>
      <vt:variant>
        <vt:i4>0</vt:i4>
      </vt:variant>
      <vt:variant>
        <vt:i4>5</vt:i4>
      </vt:variant>
      <vt:variant>
        <vt:lpwstr/>
      </vt:variant>
      <vt:variant>
        <vt:lpwstr>_Toc199498127</vt:lpwstr>
      </vt:variant>
      <vt:variant>
        <vt:i4>1048624</vt:i4>
      </vt:variant>
      <vt:variant>
        <vt:i4>320</vt:i4>
      </vt:variant>
      <vt:variant>
        <vt:i4>0</vt:i4>
      </vt:variant>
      <vt:variant>
        <vt:i4>5</vt:i4>
      </vt:variant>
      <vt:variant>
        <vt:lpwstr/>
      </vt:variant>
      <vt:variant>
        <vt:lpwstr>_Toc199498126</vt:lpwstr>
      </vt:variant>
      <vt:variant>
        <vt:i4>1048624</vt:i4>
      </vt:variant>
      <vt:variant>
        <vt:i4>314</vt:i4>
      </vt:variant>
      <vt:variant>
        <vt:i4>0</vt:i4>
      </vt:variant>
      <vt:variant>
        <vt:i4>5</vt:i4>
      </vt:variant>
      <vt:variant>
        <vt:lpwstr/>
      </vt:variant>
      <vt:variant>
        <vt:lpwstr>_Toc199498125</vt:lpwstr>
      </vt:variant>
      <vt:variant>
        <vt:i4>1048624</vt:i4>
      </vt:variant>
      <vt:variant>
        <vt:i4>308</vt:i4>
      </vt:variant>
      <vt:variant>
        <vt:i4>0</vt:i4>
      </vt:variant>
      <vt:variant>
        <vt:i4>5</vt:i4>
      </vt:variant>
      <vt:variant>
        <vt:lpwstr/>
      </vt:variant>
      <vt:variant>
        <vt:lpwstr>_Toc199498124</vt:lpwstr>
      </vt:variant>
      <vt:variant>
        <vt:i4>1048624</vt:i4>
      </vt:variant>
      <vt:variant>
        <vt:i4>302</vt:i4>
      </vt:variant>
      <vt:variant>
        <vt:i4>0</vt:i4>
      </vt:variant>
      <vt:variant>
        <vt:i4>5</vt:i4>
      </vt:variant>
      <vt:variant>
        <vt:lpwstr/>
      </vt:variant>
      <vt:variant>
        <vt:lpwstr>_Toc199498123</vt:lpwstr>
      </vt:variant>
      <vt:variant>
        <vt:i4>1048624</vt:i4>
      </vt:variant>
      <vt:variant>
        <vt:i4>296</vt:i4>
      </vt:variant>
      <vt:variant>
        <vt:i4>0</vt:i4>
      </vt:variant>
      <vt:variant>
        <vt:i4>5</vt:i4>
      </vt:variant>
      <vt:variant>
        <vt:lpwstr/>
      </vt:variant>
      <vt:variant>
        <vt:lpwstr>_Toc199498122</vt:lpwstr>
      </vt:variant>
      <vt:variant>
        <vt:i4>1048624</vt:i4>
      </vt:variant>
      <vt:variant>
        <vt:i4>290</vt:i4>
      </vt:variant>
      <vt:variant>
        <vt:i4>0</vt:i4>
      </vt:variant>
      <vt:variant>
        <vt:i4>5</vt:i4>
      </vt:variant>
      <vt:variant>
        <vt:lpwstr/>
      </vt:variant>
      <vt:variant>
        <vt:lpwstr>_Toc199498121</vt:lpwstr>
      </vt:variant>
      <vt:variant>
        <vt:i4>1048624</vt:i4>
      </vt:variant>
      <vt:variant>
        <vt:i4>284</vt:i4>
      </vt:variant>
      <vt:variant>
        <vt:i4>0</vt:i4>
      </vt:variant>
      <vt:variant>
        <vt:i4>5</vt:i4>
      </vt:variant>
      <vt:variant>
        <vt:lpwstr/>
      </vt:variant>
      <vt:variant>
        <vt:lpwstr>_Toc199498120</vt:lpwstr>
      </vt:variant>
      <vt:variant>
        <vt:i4>1245232</vt:i4>
      </vt:variant>
      <vt:variant>
        <vt:i4>278</vt:i4>
      </vt:variant>
      <vt:variant>
        <vt:i4>0</vt:i4>
      </vt:variant>
      <vt:variant>
        <vt:i4>5</vt:i4>
      </vt:variant>
      <vt:variant>
        <vt:lpwstr/>
      </vt:variant>
      <vt:variant>
        <vt:lpwstr>_Toc199498119</vt:lpwstr>
      </vt:variant>
      <vt:variant>
        <vt:i4>1245232</vt:i4>
      </vt:variant>
      <vt:variant>
        <vt:i4>272</vt:i4>
      </vt:variant>
      <vt:variant>
        <vt:i4>0</vt:i4>
      </vt:variant>
      <vt:variant>
        <vt:i4>5</vt:i4>
      </vt:variant>
      <vt:variant>
        <vt:lpwstr/>
      </vt:variant>
      <vt:variant>
        <vt:lpwstr>_Toc199498118</vt:lpwstr>
      </vt:variant>
      <vt:variant>
        <vt:i4>1245232</vt:i4>
      </vt:variant>
      <vt:variant>
        <vt:i4>266</vt:i4>
      </vt:variant>
      <vt:variant>
        <vt:i4>0</vt:i4>
      </vt:variant>
      <vt:variant>
        <vt:i4>5</vt:i4>
      </vt:variant>
      <vt:variant>
        <vt:lpwstr/>
      </vt:variant>
      <vt:variant>
        <vt:lpwstr>_Toc199498117</vt:lpwstr>
      </vt:variant>
      <vt:variant>
        <vt:i4>1245232</vt:i4>
      </vt:variant>
      <vt:variant>
        <vt:i4>260</vt:i4>
      </vt:variant>
      <vt:variant>
        <vt:i4>0</vt:i4>
      </vt:variant>
      <vt:variant>
        <vt:i4>5</vt:i4>
      </vt:variant>
      <vt:variant>
        <vt:lpwstr/>
      </vt:variant>
      <vt:variant>
        <vt:lpwstr>_Toc199498116</vt:lpwstr>
      </vt:variant>
      <vt:variant>
        <vt:i4>1245232</vt:i4>
      </vt:variant>
      <vt:variant>
        <vt:i4>254</vt:i4>
      </vt:variant>
      <vt:variant>
        <vt:i4>0</vt:i4>
      </vt:variant>
      <vt:variant>
        <vt:i4>5</vt:i4>
      </vt:variant>
      <vt:variant>
        <vt:lpwstr/>
      </vt:variant>
      <vt:variant>
        <vt:lpwstr>_Toc199498115</vt:lpwstr>
      </vt:variant>
      <vt:variant>
        <vt:i4>1245232</vt:i4>
      </vt:variant>
      <vt:variant>
        <vt:i4>248</vt:i4>
      </vt:variant>
      <vt:variant>
        <vt:i4>0</vt:i4>
      </vt:variant>
      <vt:variant>
        <vt:i4>5</vt:i4>
      </vt:variant>
      <vt:variant>
        <vt:lpwstr/>
      </vt:variant>
      <vt:variant>
        <vt:lpwstr>_Toc199498114</vt:lpwstr>
      </vt:variant>
      <vt:variant>
        <vt:i4>1245232</vt:i4>
      </vt:variant>
      <vt:variant>
        <vt:i4>242</vt:i4>
      </vt:variant>
      <vt:variant>
        <vt:i4>0</vt:i4>
      </vt:variant>
      <vt:variant>
        <vt:i4>5</vt:i4>
      </vt:variant>
      <vt:variant>
        <vt:lpwstr/>
      </vt:variant>
      <vt:variant>
        <vt:lpwstr>_Toc199498113</vt:lpwstr>
      </vt:variant>
      <vt:variant>
        <vt:i4>1245232</vt:i4>
      </vt:variant>
      <vt:variant>
        <vt:i4>236</vt:i4>
      </vt:variant>
      <vt:variant>
        <vt:i4>0</vt:i4>
      </vt:variant>
      <vt:variant>
        <vt:i4>5</vt:i4>
      </vt:variant>
      <vt:variant>
        <vt:lpwstr/>
      </vt:variant>
      <vt:variant>
        <vt:lpwstr>_Toc199498112</vt:lpwstr>
      </vt:variant>
      <vt:variant>
        <vt:i4>1245232</vt:i4>
      </vt:variant>
      <vt:variant>
        <vt:i4>230</vt:i4>
      </vt:variant>
      <vt:variant>
        <vt:i4>0</vt:i4>
      </vt:variant>
      <vt:variant>
        <vt:i4>5</vt:i4>
      </vt:variant>
      <vt:variant>
        <vt:lpwstr/>
      </vt:variant>
      <vt:variant>
        <vt:lpwstr>_Toc199498111</vt:lpwstr>
      </vt:variant>
      <vt:variant>
        <vt:i4>1245232</vt:i4>
      </vt:variant>
      <vt:variant>
        <vt:i4>224</vt:i4>
      </vt:variant>
      <vt:variant>
        <vt:i4>0</vt:i4>
      </vt:variant>
      <vt:variant>
        <vt:i4>5</vt:i4>
      </vt:variant>
      <vt:variant>
        <vt:lpwstr/>
      </vt:variant>
      <vt:variant>
        <vt:lpwstr>_Toc199498110</vt:lpwstr>
      </vt:variant>
      <vt:variant>
        <vt:i4>1179696</vt:i4>
      </vt:variant>
      <vt:variant>
        <vt:i4>218</vt:i4>
      </vt:variant>
      <vt:variant>
        <vt:i4>0</vt:i4>
      </vt:variant>
      <vt:variant>
        <vt:i4>5</vt:i4>
      </vt:variant>
      <vt:variant>
        <vt:lpwstr/>
      </vt:variant>
      <vt:variant>
        <vt:lpwstr>_Toc199498109</vt:lpwstr>
      </vt:variant>
      <vt:variant>
        <vt:i4>1179696</vt:i4>
      </vt:variant>
      <vt:variant>
        <vt:i4>212</vt:i4>
      </vt:variant>
      <vt:variant>
        <vt:i4>0</vt:i4>
      </vt:variant>
      <vt:variant>
        <vt:i4>5</vt:i4>
      </vt:variant>
      <vt:variant>
        <vt:lpwstr/>
      </vt:variant>
      <vt:variant>
        <vt:lpwstr>_Toc199498108</vt:lpwstr>
      </vt:variant>
      <vt:variant>
        <vt:i4>1179696</vt:i4>
      </vt:variant>
      <vt:variant>
        <vt:i4>206</vt:i4>
      </vt:variant>
      <vt:variant>
        <vt:i4>0</vt:i4>
      </vt:variant>
      <vt:variant>
        <vt:i4>5</vt:i4>
      </vt:variant>
      <vt:variant>
        <vt:lpwstr/>
      </vt:variant>
      <vt:variant>
        <vt:lpwstr>_Toc199498107</vt:lpwstr>
      </vt:variant>
      <vt:variant>
        <vt:i4>1179696</vt:i4>
      </vt:variant>
      <vt:variant>
        <vt:i4>200</vt:i4>
      </vt:variant>
      <vt:variant>
        <vt:i4>0</vt:i4>
      </vt:variant>
      <vt:variant>
        <vt:i4>5</vt:i4>
      </vt:variant>
      <vt:variant>
        <vt:lpwstr/>
      </vt:variant>
      <vt:variant>
        <vt:lpwstr>_Toc199498106</vt:lpwstr>
      </vt:variant>
      <vt:variant>
        <vt:i4>1179696</vt:i4>
      </vt:variant>
      <vt:variant>
        <vt:i4>194</vt:i4>
      </vt:variant>
      <vt:variant>
        <vt:i4>0</vt:i4>
      </vt:variant>
      <vt:variant>
        <vt:i4>5</vt:i4>
      </vt:variant>
      <vt:variant>
        <vt:lpwstr/>
      </vt:variant>
      <vt:variant>
        <vt:lpwstr>_Toc199498105</vt:lpwstr>
      </vt:variant>
      <vt:variant>
        <vt:i4>1179696</vt:i4>
      </vt:variant>
      <vt:variant>
        <vt:i4>188</vt:i4>
      </vt:variant>
      <vt:variant>
        <vt:i4>0</vt:i4>
      </vt:variant>
      <vt:variant>
        <vt:i4>5</vt:i4>
      </vt:variant>
      <vt:variant>
        <vt:lpwstr/>
      </vt:variant>
      <vt:variant>
        <vt:lpwstr>_Toc199498104</vt:lpwstr>
      </vt:variant>
      <vt:variant>
        <vt:i4>1179696</vt:i4>
      </vt:variant>
      <vt:variant>
        <vt:i4>182</vt:i4>
      </vt:variant>
      <vt:variant>
        <vt:i4>0</vt:i4>
      </vt:variant>
      <vt:variant>
        <vt:i4>5</vt:i4>
      </vt:variant>
      <vt:variant>
        <vt:lpwstr/>
      </vt:variant>
      <vt:variant>
        <vt:lpwstr>_Toc199498103</vt:lpwstr>
      </vt:variant>
      <vt:variant>
        <vt:i4>1179696</vt:i4>
      </vt:variant>
      <vt:variant>
        <vt:i4>176</vt:i4>
      </vt:variant>
      <vt:variant>
        <vt:i4>0</vt:i4>
      </vt:variant>
      <vt:variant>
        <vt:i4>5</vt:i4>
      </vt:variant>
      <vt:variant>
        <vt:lpwstr/>
      </vt:variant>
      <vt:variant>
        <vt:lpwstr>_Toc199498102</vt:lpwstr>
      </vt:variant>
      <vt:variant>
        <vt:i4>1179696</vt:i4>
      </vt:variant>
      <vt:variant>
        <vt:i4>170</vt:i4>
      </vt:variant>
      <vt:variant>
        <vt:i4>0</vt:i4>
      </vt:variant>
      <vt:variant>
        <vt:i4>5</vt:i4>
      </vt:variant>
      <vt:variant>
        <vt:lpwstr/>
      </vt:variant>
      <vt:variant>
        <vt:lpwstr>_Toc199498101</vt:lpwstr>
      </vt:variant>
      <vt:variant>
        <vt:i4>1179696</vt:i4>
      </vt:variant>
      <vt:variant>
        <vt:i4>164</vt:i4>
      </vt:variant>
      <vt:variant>
        <vt:i4>0</vt:i4>
      </vt:variant>
      <vt:variant>
        <vt:i4>5</vt:i4>
      </vt:variant>
      <vt:variant>
        <vt:lpwstr/>
      </vt:variant>
      <vt:variant>
        <vt:lpwstr>_Toc199498100</vt:lpwstr>
      </vt:variant>
      <vt:variant>
        <vt:i4>1769521</vt:i4>
      </vt:variant>
      <vt:variant>
        <vt:i4>158</vt:i4>
      </vt:variant>
      <vt:variant>
        <vt:i4>0</vt:i4>
      </vt:variant>
      <vt:variant>
        <vt:i4>5</vt:i4>
      </vt:variant>
      <vt:variant>
        <vt:lpwstr/>
      </vt:variant>
      <vt:variant>
        <vt:lpwstr>_Toc199498099</vt:lpwstr>
      </vt:variant>
      <vt:variant>
        <vt:i4>1769521</vt:i4>
      </vt:variant>
      <vt:variant>
        <vt:i4>152</vt:i4>
      </vt:variant>
      <vt:variant>
        <vt:i4>0</vt:i4>
      </vt:variant>
      <vt:variant>
        <vt:i4>5</vt:i4>
      </vt:variant>
      <vt:variant>
        <vt:lpwstr/>
      </vt:variant>
      <vt:variant>
        <vt:lpwstr>_Toc199498098</vt:lpwstr>
      </vt:variant>
      <vt:variant>
        <vt:i4>4980809</vt:i4>
      </vt:variant>
      <vt:variant>
        <vt:i4>108</vt:i4>
      </vt:variant>
      <vt:variant>
        <vt:i4>0</vt:i4>
      </vt:variant>
      <vt:variant>
        <vt:i4>5</vt:i4>
      </vt:variant>
      <vt:variant>
        <vt:lpwstr>http://www.cswe.org/accreditationpolicies</vt:lpwstr>
      </vt:variant>
      <vt:variant>
        <vt:lpwstr/>
      </vt:variant>
      <vt:variant>
        <vt:i4>6422583</vt:i4>
      </vt:variant>
      <vt:variant>
        <vt:i4>93</vt:i4>
      </vt:variant>
      <vt:variant>
        <vt:i4>0</vt:i4>
      </vt:variant>
      <vt:variant>
        <vt:i4>5</vt:i4>
      </vt:variant>
      <vt:variant>
        <vt:lpwstr>https://www.cswe.org/accreditation/directory/?</vt:lpwstr>
      </vt:variant>
      <vt:variant>
        <vt:lpwstr/>
      </vt:variant>
      <vt:variant>
        <vt:i4>4980809</vt:i4>
      </vt:variant>
      <vt:variant>
        <vt:i4>57</vt:i4>
      </vt:variant>
      <vt:variant>
        <vt:i4>0</vt:i4>
      </vt:variant>
      <vt:variant>
        <vt:i4>5</vt:i4>
      </vt:variant>
      <vt:variant>
        <vt:lpwstr>http://www.cswe.org/accreditationpolicies</vt:lpwstr>
      </vt:variant>
      <vt:variant>
        <vt:lpwstr/>
      </vt:variant>
      <vt:variant>
        <vt:i4>4980809</vt:i4>
      </vt:variant>
      <vt:variant>
        <vt:i4>54</vt:i4>
      </vt:variant>
      <vt:variant>
        <vt:i4>0</vt:i4>
      </vt:variant>
      <vt:variant>
        <vt:i4>5</vt:i4>
      </vt:variant>
      <vt:variant>
        <vt:lpwstr>http://www.cswe.org/accreditationpolicies</vt:lpwstr>
      </vt:variant>
      <vt:variant>
        <vt:lpwstr/>
      </vt:variant>
      <vt:variant>
        <vt:i4>4259863</vt:i4>
      </vt:variant>
      <vt:variant>
        <vt:i4>51</vt:i4>
      </vt:variant>
      <vt:variant>
        <vt:i4>0</vt:i4>
      </vt:variant>
      <vt:variant>
        <vt:i4>5</vt:i4>
      </vt:variant>
      <vt:variant>
        <vt:lpwstr>https://www.cswe.org/accreditation/info/contact-accreditation-staff/</vt:lpwstr>
      </vt:variant>
      <vt:variant>
        <vt:lpwstr/>
      </vt:variant>
      <vt:variant>
        <vt:i4>7798886</vt:i4>
      </vt:variant>
      <vt:variant>
        <vt:i4>48</vt:i4>
      </vt:variant>
      <vt:variant>
        <vt:i4>0</vt:i4>
      </vt:variant>
      <vt:variant>
        <vt:i4>5</vt:i4>
      </vt:variant>
      <vt:variant>
        <vt:lpwstr>https://www.cswe.org/accreditation/policies-process/reaffirmation/</vt:lpwstr>
      </vt:variant>
      <vt:variant>
        <vt:lpwstr/>
      </vt:variant>
      <vt:variant>
        <vt:i4>4980809</vt:i4>
      </vt:variant>
      <vt:variant>
        <vt:i4>45</vt:i4>
      </vt:variant>
      <vt:variant>
        <vt:i4>0</vt:i4>
      </vt:variant>
      <vt:variant>
        <vt:i4>5</vt:i4>
      </vt:variant>
      <vt:variant>
        <vt:lpwstr>http://www.cswe.org/accreditationpolicies</vt:lpwstr>
      </vt:variant>
      <vt:variant>
        <vt:lpwstr/>
      </vt:variant>
      <vt:variant>
        <vt:i4>4259863</vt:i4>
      </vt:variant>
      <vt:variant>
        <vt:i4>42</vt:i4>
      </vt:variant>
      <vt:variant>
        <vt:i4>0</vt:i4>
      </vt:variant>
      <vt:variant>
        <vt:i4>5</vt:i4>
      </vt:variant>
      <vt:variant>
        <vt:lpwstr>https://www.cswe.org/accreditation/info/contact-accreditation-staff/</vt:lpwstr>
      </vt:variant>
      <vt:variant>
        <vt:lpwstr/>
      </vt:variant>
      <vt:variant>
        <vt:i4>6881403</vt:i4>
      </vt:variant>
      <vt:variant>
        <vt:i4>39</vt:i4>
      </vt:variant>
      <vt:variant>
        <vt:i4>0</vt:i4>
      </vt:variant>
      <vt:variant>
        <vt:i4>5</vt:i4>
      </vt:variant>
      <vt:variant>
        <vt:lpwstr>https://www.cswe.org/accreditation/policies-process/candidacy/</vt:lpwstr>
      </vt:variant>
      <vt:variant>
        <vt:lpwstr/>
      </vt:variant>
      <vt:variant>
        <vt:i4>6881403</vt:i4>
      </vt:variant>
      <vt:variant>
        <vt:i4>36</vt:i4>
      </vt:variant>
      <vt:variant>
        <vt:i4>0</vt:i4>
      </vt:variant>
      <vt:variant>
        <vt:i4>5</vt:i4>
      </vt:variant>
      <vt:variant>
        <vt:lpwstr>https://www.cswe.org/accreditation/policies-process/candidacy/</vt:lpwstr>
      </vt:variant>
      <vt:variant>
        <vt:lpwstr/>
      </vt:variant>
      <vt:variant>
        <vt:i4>4980809</vt:i4>
      </vt:variant>
      <vt:variant>
        <vt:i4>33</vt:i4>
      </vt:variant>
      <vt:variant>
        <vt:i4>0</vt:i4>
      </vt:variant>
      <vt:variant>
        <vt:i4>5</vt:i4>
      </vt:variant>
      <vt:variant>
        <vt:lpwstr>http://www.cswe.org/accreditationpolicies</vt:lpwstr>
      </vt:variant>
      <vt:variant>
        <vt:lpwstr/>
      </vt:variant>
      <vt:variant>
        <vt:i4>4259863</vt:i4>
      </vt:variant>
      <vt:variant>
        <vt:i4>30</vt:i4>
      </vt:variant>
      <vt:variant>
        <vt:i4>0</vt:i4>
      </vt:variant>
      <vt:variant>
        <vt:i4>5</vt:i4>
      </vt:variant>
      <vt:variant>
        <vt:lpwstr>https://www.cswe.org/accreditation/info/contact-accreditation-staff/</vt:lpwstr>
      </vt:variant>
      <vt:variant>
        <vt:lpwstr/>
      </vt:variant>
      <vt:variant>
        <vt:i4>3211364</vt:i4>
      </vt:variant>
      <vt:variant>
        <vt:i4>27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21</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18</vt:i4>
      </vt:variant>
      <vt:variant>
        <vt:i4>0</vt:i4>
      </vt:variant>
      <vt:variant>
        <vt:i4>5</vt:i4>
      </vt:variant>
      <vt:variant>
        <vt:lpwstr>mailto:accreditation@cswe.org</vt:lpwstr>
      </vt:variant>
      <vt:variant>
        <vt:lpwstr/>
      </vt:variant>
      <vt:variant>
        <vt:i4>3211364</vt:i4>
      </vt:variant>
      <vt:variant>
        <vt:i4>15</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12</vt:i4>
      </vt:variant>
      <vt:variant>
        <vt:i4>0</vt:i4>
      </vt:variant>
      <vt:variant>
        <vt:i4>5</vt:i4>
      </vt:variant>
      <vt:variant>
        <vt:lpwstr>https://www.cswe.org/accreditation/policies-process/practice-doctorate-program-accreditation/pdpaccreditationstandards/</vt:lpwstr>
      </vt:variant>
      <vt:variant>
        <vt:lpwstr/>
      </vt:variant>
      <vt:variant>
        <vt:i4>3932211</vt:i4>
      </vt:variant>
      <vt:variant>
        <vt:i4>9</vt:i4>
      </vt:variant>
      <vt:variant>
        <vt:i4>0</vt:i4>
      </vt:variant>
      <vt:variant>
        <vt:i4>5</vt:i4>
      </vt:variant>
      <vt:variant>
        <vt:lpwstr>https://www.cswe.org/pdptoolkit</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4980809</vt:i4>
      </vt:variant>
      <vt:variant>
        <vt:i4>3</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9</cp:revision>
  <dcterms:created xsi:type="dcterms:W3CDTF">2025-06-11T13:38:00Z</dcterms:created>
  <dcterms:modified xsi:type="dcterms:W3CDTF">2025-07-14T17:02:00Z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7947200</vt:r8>
  </property>
  <property fmtid="{D5CDD505-2E9C-101B-9397-08002B2CF9AE}" pid="4" name="MediaServiceImageTags">
    <vt:lpwstr/>
  </property>
</Properties>
</file>