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30538" w14:textId="15304BE7" w:rsidR="00AF54BC" w:rsidRPr="00AB7253" w:rsidRDefault="00AF54BC" w:rsidP="0055724C">
      <w:pPr>
        <w:suppressAutoHyphens/>
        <w:jc w:val="center"/>
        <w:rPr>
          <w:rFonts w:ascii="Times New Roman" w:hAnsi="Times New Roman"/>
          <w:b/>
          <w:sz w:val="32"/>
          <w:szCs w:val="32"/>
        </w:rPr>
      </w:pPr>
      <w:r w:rsidRPr="00AB7253">
        <w:rPr>
          <w:rFonts w:ascii="Times New Roman" w:hAnsi="Times New Roman"/>
          <w:noProof/>
        </w:rPr>
        <w:drawing>
          <wp:inline distT="0" distB="0" distL="0" distR="0" wp14:anchorId="69EADBC6" wp14:editId="7EB25F95">
            <wp:extent cx="1368322" cy="550545"/>
            <wp:effectExtent l="0" t="0" r="381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68322" cy="550545"/>
                    </a:xfrm>
                    <a:prstGeom prst="rect">
                      <a:avLst/>
                    </a:prstGeom>
                  </pic:spPr>
                </pic:pic>
              </a:graphicData>
            </a:graphic>
          </wp:inline>
        </w:drawing>
      </w:r>
    </w:p>
    <w:p w14:paraId="7A98154B" w14:textId="77777777" w:rsidR="00DD6117" w:rsidRPr="00AB7253" w:rsidRDefault="00DD6117" w:rsidP="0055724C">
      <w:pPr>
        <w:tabs>
          <w:tab w:val="left" w:pos="0"/>
        </w:tabs>
        <w:suppressAutoHyphens/>
        <w:jc w:val="center"/>
        <w:rPr>
          <w:rFonts w:ascii="Times New Roman" w:hAnsi="Times New Roman"/>
          <w:b/>
          <w:sz w:val="24"/>
          <w:szCs w:val="24"/>
        </w:rPr>
      </w:pPr>
    </w:p>
    <w:p w14:paraId="3B092E5A" w14:textId="2B98F067" w:rsidR="00DD6117" w:rsidRPr="00AB7253" w:rsidRDefault="00A43AB9" w:rsidP="0055724C">
      <w:pPr>
        <w:tabs>
          <w:tab w:val="left" w:pos="0"/>
        </w:tabs>
        <w:suppressAutoHyphens/>
        <w:jc w:val="center"/>
        <w:rPr>
          <w:rFonts w:ascii="Times New Roman" w:hAnsi="Times New Roman"/>
          <w:b/>
          <w:sz w:val="24"/>
          <w:szCs w:val="24"/>
        </w:rPr>
      </w:pPr>
      <w:r w:rsidRPr="00AB7253">
        <w:rPr>
          <w:rFonts w:ascii="Times New Roman" w:hAnsi="Times New Roman"/>
          <w:b/>
          <w:sz w:val="24"/>
          <w:szCs w:val="24"/>
        </w:rPr>
        <w:t xml:space="preserve">Board of </w:t>
      </w:r>
      <w:r w:rsidR="00DD6117" w:rsidRPr="00AB7253">
        <w:rPr>
          <w:rFonts w:ascii="Times New Roman" w:hAnsi="Times New Roman"/>
          <w:b/>
          <w:sz w:val="24"/>
          <w:szCs w:val="24"/>
        </w:rPr>
        <w:t>Accreditation (</w:t>
      </w:r>
      <w:r w:rsidRPr="00AB7253">
        <w:rPr>
          <w:rFonts w:ascii="Times New Roman" w:hAnsi="Times New Roman"/>
          <w:b/>
          <w:sz w:val="24"/>
          <w:szCs w:val="24"/>
        </w:rPr>
        <w:t>B</w:t>
      </w:r>
      <w:r w:rsidR="00DD6117" w:rsidRPr="00AB7253">
        <w:rPr>
          <w:rFonts w:ascii="Times New Roman" w:hAnsi="Times New Roman"/>
          <w:b/>
          <w:sz w:val="24"/>
          <w:szCs w:val="24"/>
        </w:rPr>
        <w:t xml:space="preserve">OA) </w:t>
      </w:r>
    </w:p>
    <w:p w14:paraId="6A440D5B" w14:textId="77777777" w:rsidR="00DD6117" w:rsidRPr="00AB7253" w:rsidRDefault="00DD6117" w:rsidP="0055724C">
      <w:pPr>
        <w:tabs>
          <w:tab w:val="left" w:pos="0"/>
        </w:tabs>
        <w:suppressAutoHyphens/>
        <w:jc w:val="center"/>
        <w:rPr>
          <w:rFonts w:ascii="Times New Roman" w:hAnsi="Times New Roman"/>
          <w:b/>
          <w:sz w:val="24"/>
          <w:szCs w:val="24"/>
        </w:rPr>
      </w:pPr>
      <w:r w:rsidRPr="00AB7253">
        <w:rPr>
          <w:rFonts w:ascii="Times New Roman" w:hAnsi="Times New Roman"/>
          <w:b/>
          <w:sz w:val="24"/>
          <w:szCs w:val="24"/>
        </w:rPr>
        <w:t xml:space="preserve">Department of Social Work Accreditation (DOSWA) </w:t>
      </w:r>
    </w:p>
    <w:p w14:paraId="4FC15405" w14:textId="299C8AB2" w:rsidR="00DD6117" w:rsidRPr="00AB7253" w:rsidRDefault="001C0B98" w:rsidP="0055724C">
      <w:pPr>
        <w:tabs>
          <w:tab w:val="left" w:pos="0"/>
        </w:tabs>
        <w:suppressAutoHyphens/>
        <w:jc w:val="center"/>
        <w:rPr>
          <w:rFonts w:ascii="Times New Roman" w:hAnsi="Times New Roman"/>
          <w:b/>
          <w:sz w:val="24"/>
          <w:szCs w:val="24"/>
        </w:rPr>
      </w:pPr>
      <w:r w:rsidRPr="00AB7253">
        <w:rPr>
          <w:rFonts w:ascii="Times New Roman" w:hAnsi="Times New Roman"/>
          <w:bCs/>
          <w:i/>
          <w:iCs/>
          <w:sz w:val="24"/>
          <w:szCs w:val="24"/>
        </w:rPr>
        <w:t>Practice Doctor</w:t>
      </w:r>
      <w:r w:rsidR="001D4CC3" w:rsidRPr="00AB7253">
        <w:rPr>
          <w:rFonts w:ascii="Times New Roman" w:hAnsi="Times New Roman"/>
          <w:bCs/>
          <w:i/>
          <w:iCs/>
          <w:sz w:val="24"/>
          <w:szCs w:val="24"/>
        </w:rPr>
        <w:t>ate</w:t>
      </w:r>
      <w:r w:rsidR="00DD6117" w:rsidRPr="00AB7253">
        <w:rPr>
          <w:rFonts w:ascii="Times New Roman" w:hAnsi="Times New Roman"/>
          <w:bCs/>
          <w:i/>
          <w:iCs/>
          <w:sz w:val="24"/>
          <w:szCs w:val="24"/>
        </w:rPr>
        <w:t xml:space="preserve"> Program</w:t>
      </w:r>
      <w:r w:rsidR="001D4CC3" w:rsidRPr="00AB7253">
        <w:rPr>
          <w:rFonts w:ascii="Times New Roman" w:hAnsi="Times New Roman"/>
          <w:bCs/>
          <w:i/>
          <w:iCs/>
          <w:sz w:val="24"/>
          <w:szCs w:val="24"/>
        </w:rPr>
        <w:t xml:space="preserve"> </w:t>
      </w:r>
      <w:r w:rsidR="00DD6117" w:rsidRPr="00AB7253">
        <w:rPr>
          <w:rFonts w:ascii="Times New Roman" w:hAnsi="Times New Roman"/>
          <w:bCs/>
          <w:i/>
          <w:iCs/>
          <w:sz w:val="24"/>
          <w:szCs w:val="24"/>
        </w:rPr>
        <w:t>Accreditation</w:t>
      </w:r>
    </w:p>
    <w:p w14:paraId="46C1163D" w14:textId="77777777" w:rsidR="00DD6117" w:rsidRPr="00AB7253" w:rsidRDefault="00DD6117" w:rsidP="0055724C">
      <w:pPr>
        <w:suppressAutoHyphens/>
        <w:jc w:val="center"/>
        <w:rPr>
          <w:rFonts w:ascii="Times New Roman" w:hAnsi="Times New Roman"/>
          <w:b/>
          <w:sz w:val="24"/>
          <w:szCs w:val="24"/>
        </w:rPr>
      </w:pPr>
    </w:p>
    <w:p w14:paraId="13B1F881" w14:textId="17C5DAD5" w:rsidR="007B28BC" w:rsidRPr="00E22C22" w:rsidRDefault="000178D1" w:rsidP="00E22C22">
      <w:pPr>
        <w:suppressAutoHyphens/>
        <w:jc w:val="center"/>
        <w:rPr>
          <w:rFonts w:ascii="Times New Roman" w:hAnsi="Times New Roman"/>
          <w:b/>
          <w:color w:val="005D7E"/>
          <w:sz w:val="32"/>
          <w:szCs w:val="32"/>
        </w:rPr>
      </w:pPr>
      <w:r w:rsidRPr="00F05B26">
        <w:rPr>
          <w:rFonts w:ascii="Times New Roman" w:hAnsi="Times New Roman"/>
          <w:b/>
          <w:color w:val="005D7E"/>
          <w:sz w:val="32"/>
          <w:szCs w:val="32"/>
        </w:rPr>
        <w:t xml:space="preserve">Temporary </w:t>
      </w:r>
      <w:r w:rsidR="00E74F5A" w:rsidRPr="00F05B26">
        <w:rPr>
          <w:rFonts w:ascii="Times New Roman" w:hAnsi="Times New Roman"/>
          <w:b/>
          <w:color w:val="005D7E"/>
          <w:sz w:val="32"/>
          <w:szCs w:val="32"/>
        </w:rPr>
        <w:t>Alternative</w:t>
      </w:r>
      <w:r w:rsidR="00696E32" w:rsidRPr="00F05B26">
        <w:rPr>
          <w:rFonts w:ascii="Times New Roman" w:hAnsi="Times New Roman"/>
          <w:b/>
          <w:color w:val="005D7E"/>
          <w:sz w:val="32"/>
          <w:szCs w:val="32"/>
        </w:rPr>
        <w:t xml:space="preserve"> Pathway</w:t>
      </w:r>
      <w:r w:rsidR="001D2FF5" w:rsidRPr="00F05B26">
        <w:rPr>
          <w:rFonts w:ascii="Times New Roman" w:hAnsi="Times New Roman"/>
          <w:b/>
          <w:color w:val="005D7E"/>
          <w:sz w:val="32"/>
          <w:szCs w:val="32"/>
        </w:rPr>
        <w:t xml:space="preserve"> Application</w:t>
      </w:r>
      <w:r w:rsidRPr="00F05B26">
        <w:rPr>
          <w:rFonts w:ascii="Times New Roman" w:hAnsi="Times New Roman"/>
          <w:b/>
          <w:color w:val="005D7E"/>
          <w:sz w:val="32"/>
          <w:szCs w:val="32"/>
        </w:rPr>
        <w:t xml:space="preserve"> </w:t>
      </w:r>
      <w:r w:rsidR="00E74F5A" w:rsidRPr="00F05B26">
        <w:rPr>
          <w:rFonts w:ascii="Times New Roman" w:hAnsi="Times New Roman"/>
          <w:b/>
          <w:color w:val="005D7E"/>
          <w:sz w:val="32"/>
          <w:szCs w:val="32"/>
        </w:rPr>
        <w:t>|</w:t>
      </w:r>
      <w:r w:rsidR="00E74F5A" w:rsidRPr="00AB7253">
        <w:rPr>
          <w:rFonts w:ascii="Times New Roman" w:hAnsi="Times New Roman"/>
          <w:b/>
          <w:color w:val="005D7E"/>
          <w:sz w:val="32"/>
          <w:szCs w:val="32"/>
        </w:rPr>
        <w:t xml:space="preserve"> </w:t>
      </w:r>
      <w:r w:rsidR="00696E32" w:rsidRPr="00AB7253">
        <w:rPr>
          <w:rFonts w:ascii="Times New Roman" w:hAnsi="Times New Roman"/>
          <w:b/>
          <w:color w:val="005D7E"/>
          <w:sz w:val="32"/>
          <w:szCs w:val="32"/>
        </w:rPr>
        <w:br/>
      </w:r>
      <w:r w:rsidR="00437AB3" w:rsidRPr="00AB7253">
        <w:rPr>
          <w:rFonts w:ascii="Times New Roman" w:hAnsi="Times New Roman"/>
          <w:b/>
          <w:color w:val="005D7E"/>
          <w:sz w:val="32"/>
          <w:szCs w:val="32"/>
        </w:rPr>
        <w:t>Candidacy</w:t>
      </w:r>
      <w:r w:rsidR="00626C1E" w:rsidRPr="00AB7253">
        <w:rPr>
          <w:rFonts w:ascii="Times New Roman" w:hAnsi="Times New Roman"/>
          <w:b/>
          <w:color w:val="005D7E"/>
          <w:sz w:val="32"/>
          <w:szCs w:val="32"/>
        </w:rPr>
        <w:t xml:space="preserve"> </w:t>
      </w:r>
      <w:r w:rsidR="00696E32" w:rsidRPr="00AB7253">
        <w:rPr>
          <w:rFonts w:ascii="Times New Roman" w:hAnsi="Times New Roman"/>
          <w:b/>
          <w:color w:val="005D7E"/>
          <w:sz w:val="32"/>
          <w:szCs w:val="32"/>
        </w:rPr>
        <w:t>&amp; Initial Accreditation Eligibility</w:t>
      </w:r>
    </w:p>
    <w:p w14:paraId="1C205C8F" w14:textId="77777777" w:rsidR="007B28BC" w:rsidRPr="00AB7253" w:rsidRDefault="007B28BC" w:rsidP="00F05B26">
      <w:pPr>
        <w:suppressAutoHyphens/>
        <w:rPr>
          <w:rFonts w:ascii="Times New Roman" w:hAnsi="Times New Roman"/>
          <w:b/>
          <w:color w:val="005D7E"/>
          <w:sz w:val="24"/>
          <w:szCs w:val="24"/>
        </w:rPr>
      </w:pPr>
    </w:p>
    <w:p w14:paraId="4305AAE1" w14:textId="77777777" w:rsidR="00772970" w:rsidRPr="00AB7253" w:rsidRDefault="00772970" w:rsidP="00772970">
      <w:pPr>
        <w:pStyle w:val="Heading1"/>
      </w:pPr>
      <w:bookmarkStart w:id="0" w:name="_Toc198551348"/>
      <w:r w:rsidRPr="00AB7253">
        <w:t>Directions</w:t>
      </w:r>
      <w:bookmarkEnd w:id="0"/>
    </w:p>
    <w:p w14:paraId="4B79536D" w14:textId="77777777" w:rsidR="00772970" w:rsidRPr="00AB7253" w:rsidRDefault="00772970" w:rsidP="00772970">
      <w:pPr>
        <w:suppressAutoHyphens/>
        <w:rPr>
          <w:rFonts w:ascii="Times New Roman" w:hAnsi="Times New Roman"/>
          <w:b/>
          <w:bCs/>
          <w:sz w:val="24"/>
          <w:szCs w:val="24"/>
        </w:rPr>
      </w:pPr>
    </w:p>
    <w:p w14:paraId="088266B3" w14:textId="423EB8CC" w:rsidR="00772970" w:rsidRPr="00AB7253" w:rsidRDefault="00772970" w:rsidP="00772970">
      <w:pPr>
        <w:suppressAutoHyphens/>
        <w:rPr>
          <w:rFonts w:ascii="Times New Roman" w:hAnsi="Times New Roman"/>
          <w:b/>
          <w:bCs/>
          <w:color w:val="005D7E"/>
          <w:sz w:val="24"/>
          <w:szCs w:val="24"/>
        </w:rPr>
      </w:pPr>
      <w:r w:rsidRPr="00AB7253">
        <w:rPr>
          <w:rFonts w:ascii="Times New Roman" w:hAnsi="Times New Roman"/>
          <w:b/>
          <w:bCs/>
          <w:color w:val="005D7E"/>
          <w:sz w:val="24"/>
          <w:szCs w:val="24"/>
        </w:rPr>
        <w:t>Purpose</w:t>
      </w:r>
    </w:p>
    <w:p w14:paraId="65683A9A" w14:textId="6C91342A" w:rsidR="00287F8E" w:rsidRPr="00AB7253" w:rsidRDefault="00772970" w:rsidP="00772970">
      <w:pPr>
        <w:numPr>
          <w:ilvl w:val="0"/>
          <w:numId w:val="28"/>
        </w:numPr>
        <w:suppressAutoHyphens/>
        <w:rPr>
          <w:rFonts w:ascii="Times New Roman" w:hAnsi="Times New Roman"/>
          <w:bCs/>
          <w:sz w:val="24"/>
          <w:szCs w:val="24"/>
        </w:rPr>
      </w:pPr>
      <w:r w:rsidRPr="00AB7253">
        <w:rPr>
          <w:rFonts w:ascii="Times New Roman" w:hAnsi="Times New Roman"/>
          <w:bCs/>
          <w:sz w:val="24"/>
          <w:szCs w:val="24"/>
        </w:rPr>
        <w:t xml:space="preserve">Institutions and social work programs must meet eligibility standards that demonstrate support </w:t>
      </w:r>
      <w:r w:rsidR="000B45B8" w:rsidRPr="00AB7253">
        <w:rPr>
          <w:rFonts w:ascii="Times New Roman" w:hAnsi="Times New Roman"/>
          <w:bCs/>
          <w:sz w:val="24"/>
          <w:szCs w:val="24"/>
        </w:rPr>
        <w:t>in</w:t>
      </w:r>
      <w:r w:rsidRPr="00AB7253">
        <w:rPr>
          <w:rFonts w:ascii="Times New Roman" w:hAnsi="Times New Roman"/>
          <w:bCs/>
          <w:sz w:val="24"/>
          <w:szCs w:val="24"/>
        </w:rPr>
        <w:t xml:space="preserve"> sustain</w:t>
      </w:r>
      <w:r w:rsidR="000B45B8" w:rsidRPr="00AB7253">
        <w:rPr>
          <w:rFonts w:ascii="Times New Roman" w:hAnsi="Times New Roman"/>
          <w:bCs/>
          <w:sz w:val="24"/>
          <w:szCs w:val="24"/>
        </w:rPr>
        <w:t>ing</w:t>
      </w:r>
      <w:r w:rsidRPr="00AB7253">
        <w:rPr>
          <w:rFonts w:ascii="Times New Roman" w:hAnsi="Times New Roman"/>
          <w:bCs/>
          <w:sz w:val="24"/>
          <w:szCs w:val="24"/>
        </w:rPr>
        <w:t xml:space="preserve"> a</w:t>
      </w:r>
      <w:r w:rsidR="00095427">
        <w:rPr>
          <w:rFonts w:ascii="Times New Roman" w:hAnsi="Times New Roman"/>
          <w:bCs/>
          <w:sz w:val="24"/>
          <w:szCs w:val="24"/>
        </w:rPr>
        <w:t xml:space="preserve"> </w:t>
      </w:r>
      <w:r w:rsidR="007C2DB3" w:rsidRPr="00AB7253">
        <w:rPr>
          <w:rFonts w:ascii="Times New Roman" w:hAnsi="Times New Roman"/>
          <w:bCs/>
          <w:sz w:val="24"/>
          <w:szCs w:val="24"/>
        </w:rPr>
        <w:t>practice doctorate program</w:t>
      </w:r>
      <w:r w:rsidR="00287F8E">
        <w:t xml:space="preserve">. </w:t>
      </w:r>
      <w:r w:rsidR="00A13D9A" w:rsidRPr="00AB7253">
        <w:rPr>
          <w:rFonts w:ascii="Times New Roman" w:hAnsi="Times New Roman"/>
          <w:bCs/>
          <w:sz w:val="24"/>
          <w:szCs w:val="24"/>
        </w:rPr>
        <w:t>CSWE reserves the right to decline consideration of any application that does not meet the eligibility criteria.</w:t>
      </w:r>
    </w:p>
    <w:p w14:paraId="09CD9EB7" w14:textId="538EF0D6" w:rsidR="00287F8E" w:rsidRPr="00AB7253" w:rsidRDefault="00E74F5A" w:rsidP="00287F8E">
      <w:pPr>
        <w:numPr>
          <w:ilvl w:val="0"/>
          <w:numId w:val="28"/>
        </w:numPr>
        <w:suppressAutoHyphens/>
        <w:rPr>
          <w:rFonts w:ascii="Times New Roman" w:hAnsi="Times New Roman"/>
          <w:bCs/>
          <w:sz w:val="24"/>
          <w:szCs w:val="24"/>
        </w:rPr>
      </w:pPr>
      <w:r w:rsidRPr="00287F8E">
        <w:rPr>
          <w:rFonts w:ascii="Times New Roman" w:hAnsi="Times New Roman"/>
          <w:bCs/>
          <w:sz w:val="24"/>
          <w:szCs w:val="24"/>
        </w:rPr>
        <w:t xml:space="preserve">This temporary alternative </w:t>
      </w:r>
      <w:r w:rsidR="00033BC4" w:rsidRPr="00287F8E">
        <w:rPr>
          <w:rFonts w:ascii="Times New Roman" w:hAnsi="Times New Roman"/>
          <w:bCs/>
          <w:sz w:val="24"/>
          <w:szCs w:val="24"/>
        </w:rPr>
        <w:t xml:space="preserve">pathway </w:t>
      </w:r>
      <w:r w:rsidR="00DC5840" w:rsidRPr="00287F8E">
        <w:rPr>
          <w:rFonts w:ascii="Times New Roman" w:hAnsi="Times New Roman"/>
          <w:bCs/>
          <w:sz w:val="24"/>
          <w:szCs w:val="24"/>
        </w:rPr>
        <w:t>offers a</w:t>
      </w:r>
      <w:r w:rsidR="007C5FB0" w:rsidRPr="00287F8E">
        <w:rPr>
          <w:rFonts w:ascii="Times New Roman" w:hAnsi="Times New Roman"/>
          <w:bCs/>
          <w:sz w:val="24"/>
          <w:szCs w:val="24"/>
        </w:rPr>
        <w:t xml:space="preserve">n expedited </w:t>
      </w:r>
      <w:r w:rsidR="00C72980" w:rsidRPr="00287F8E">
        <w:rPr>
          <w:rFonts w:ascii="Times New Roman" w:hAnsi="Times New Roman"/>
          <w:bCs/>
          <w:sz w:val="24"/>
          <w:szCs w:val="24"/>
        </w:rPr>
        <w:t xml:space="preserve">candidacy </w:t>
      </w:r>
      <w:r w:rsidR="00483381" w:rsidRPr="00287F8E">
        <w:rPr>
          <w:rFonts w:ascii="Times New Roman" w:hAnsi="Times New Roman"/>
          <w:bCs/>
          <w:sz w:val="24"/>
          <w:szCs w:val="24"/>
        </w:rPr>
        <w:t xml:space="preserve">and initial accreditation </w:t>
      </w:r>
      <w:r w:rsidR="00C72980" w:rsidRPr="00287F8E">
        <w:rPr>
          <w:rFonts w:ascii="Times New Roman" w:hAnsi="Times New Roman"/>
          <w:bCs/>
          <w:sz w:val="24"/>
          <w:szCs w:val="24"/>
        </w:rPr>
        <w:t>option</w:t>
      </w:r>
      <w:r w:rsidR="00DC5840" w:rsidRPr="00287F8E">
        <w:rPr>
          <w:rFonts w:ascii="Times New Roman" w:hAnsi="Times New Roman"/>
          <w:bCs/>
          <w:sz w:val="24"/>
          <w:szCs w:val="24"/>
        </w:rPr>
        <w:t xml:space="preserve"> for existing</w:t>
      </w:r>
      <w:r w:rsidR="007C2DB3" w:rsidRPr="00287F8E">
        <w:rPr>
          <w:rFonts w:ascii="Times New Roman" w:hAnsi="Times New Roman"/>
          <w:bCs/>
          <w:sz w:val="24"/>
          <w:szCs w:val="24"/>
        </w:rPr>
        <w:t xml:space="preserve"> practice doctorate program</w:t>
      </w:r>
      <w:r w:rsidR="00FB36DA" w:rsidRPr="00287F8E">
        <w:rPr>
          <w:rFonts w:ascii="Times New Roman" w:hAnsi="Times New Roman"/>
          <w:bCs/>
          <w:sz w:val="24"/>
          <w:szCs w:val="24"/>
        </w:rPr>
        <w:t>s</w:t>
      </w:r>
      <w:r w:rsidR="00DC5840" w:rsidRPr="00287F8E">
        <w:rPr>
          <w:rFonts w:ascii="Times New Roman" w:hAnsi="Times New Roman"/>
          <w:bCs/>
          <w:sz w:val="24"/>
          <w:szCs w:val="24"/>
        </w:rPr>
        <w:t>.</w:t>
      </w:r>
      <w:r w:rsidR="00F8277F" w:rsidRPr="00F8277F">
        <w:rPr>
          <w:rFonts w:ascii="Times New Roman" w:hAnsi="Times New Roman"/>
          <w:bCs/>
          <w:sz w:val="24"/>
          <w:szCs w:val="24"/>
        </w:rPr>
        <w:t xml:space="preserve"> </w:t>
      </w:r>
      <w:r w:rsidR="00F8277F" w:rsidRPr="00061305">
        <w:rPr>
          <w:rFonts w:ascii="Times New Roman" w:hAnsi="Times New Roman"/>
          <w:bCs/>
          <w:sz w:val="24"/>
          <w:szCs w:val="24"/>
        </w:rPr>
        <w:t xml:space="preserve">Review the </w:t>
      </w:r>
      <w:hyperlink w:anchor="_Temporary_Alternative_Pathway" w:history="1">
        <w:r w:rsidR="00EB5E7C" w:rsidRPr="00EB5E7C">
          <w:rPr>
            <w:rStyle w:val="Hyperlink"/>
            <w:rFonts w:ascii="Times New Roman" w:hAnsi="Times New Roman"/>
            <w:i/>
            <w:iCs/>
            <w:sz w:val="24"/>
            <w:szCs w:val="24"/>
          </w:rPr>
          <w:t>Temporary Alternative Pathway Policies</w:t>
        </w:r>
      </w:hyperlink>
      <w:r w:rsidR="00F8277F" w:rsidRPr="00061305">
        <w:rPr>
          <w:rFonts w:ascii="Times New Roman" w:hAnsi="Times New Roman"/>
          <w:sz w:val="24"/>
          <w:szCs w:val="24"/>
        </w:rPr>
        <w:t xml:space="preserve"> </w:t>
      </w:r>
      <w:r w:rsidR="00542FE5">
        <w:rPr>
          <w:rFonts w:ascii="Times New Roman" w:hAnsi="Times New Roman"/>
          <w:sz w:val="24"/>
          <w:szCs w:val="24"/>
        </w:rPr>
        <w:t xml:space="preserve">below </w:t>
      </w:r>
      <w:r w:rsidR="00F8277F" w:rsidRPr="00061305">
        <w:rPr>
          <w:rFonts w:ascii="Times New Roman" w:hAnsi="Times New Roman"/>
          <w:sz w:val="24"/>
          <w:szCs w:val="24"/>
        </w:rPr>
        <w:t>for more information.</w:t>
      </w:r>
    </w:p>
    <w:p w14:paraId="2C012707" w14:textId="77777777" w:rsidR="001E77A6" w:rsidRPr="00AB7253" w:rsidRDefault="001E77A6" w:rsidP="00221178">
      <w:pPr>
        <w:pStyle w:val="ListParagraph"/>
        <w:rPr>
          <w:rFonts w:ascii="Times New Roman" w:hAnsi="Times New Roman"/>
          <w:b/>
          <w:bCs/>
          <w:sz w:val="24"/>
          <w:szCs w:val="24"/>
        </w:rPr>
      </w:pPr>
    </w:p>
    <w:p w14:paraId="1E4067CA" w14:textId="77777777" w:rsidR="00772970" w:rsidRPr="00AB7253" w:rsidRDefault="00772970" w:rsidP="00772970">
      <w:pPr>
        <w:suppressAutoHyphens/>
        <w:rPr>
          <w:rFonts w:ascii="Times New Roman" w:hAnsi="Times New Roman"/>
          <w:b/>
          <w:bCs/>
          <w:color w:val="005D7E"/>
          <w:sz w:val="24"/>
          <w:szCs w:val="24"/>
        </w:rPr>
      </w:pPr>
      <w:r w:rsidRPr="00AB7253">
        <w:rPr>
          <w:rFonts w:ascii="Times New Roman" w:hAnsi="Times New Roman"/>
          <w:b/>
          <w:bCs/>
          <w:color w:val="005D7E"/>
          <w:sz w:val="24"/>
          <w:szCs w:val="24"/>
        </w:rPr>
        <w:t>Formatting &amp; Submission</w:t>
      </w:r>
    </w:p>
    <w:p w14:paraId="137A990E" w14:textId="6CB8E65B" w:rsidR="00C438D2" w:rsidRPr="00AB7253" w:rsidRDefault="00C438D2" w:rsidP="00C438D2">
      <w:pPr>
        <w:pStyle w:val="ListParagraph"/>
        <w:numPr>
          <w:ilvl w:val="0"/>
          <w:numId w:val="29"/>
        </w:numPr>
        <w:rPr>
          <w:rFonts w:ascii="Times New Roman" w:hAnsi="Times New Roman"/>
          <w:bCs/>
          <w:sz w:val="24"/>
          <w:szCs w:val="24"/>
        </w:rPr>
      </w:pPr>
      <w:r w:rsidRPr="00AB7253">
        <w:rPr>
          <w:rFonts w:ascii="Times New Roman" w:hAnsi="Times New Roman"/>
          <w:bCs/>
          <w:sz w:val="24"/>
          <w:szCs w:val="24"/>
        </w:rPr>
        <w:t>A completed application includes:</w:t>
      </w:r>
    </w:p>
    <w:p w14:paraId="4D1EE1B9" w14:textId="66201C78" w:rsidR="00C438D2" w:rsidRPr="00AB7253" w:rsidRDefault="00F816CF" w:rsidP="00C438D2">
      <w:pPr>
        <w:numPr>
          <w:ilvl w:val="1"/>
          <w:numId w:val="29"/>
        </w:numPr>
        <w:suppressAutoHyphens/>
        <w:rPr>
          <w:rFonts w:ascii="Times New Roman" w:hAnsi="Times New Roman"/>
          <w:bCs/>
          <w:sz w:val="24"/>
          <w:szCs w:val="24"/>
        </w:rPr>
      </w:pPr>
      <w:r w:rsidRPr="00AB7253">
        <w:rPr>
          <w:rFonts w:ascii="Times New Roman" w:hAnsi="Times New Roman"/>
          <w:bCs/>
          <w:sz w:val="24"/>
          <w:szCs w:val="24"/>
        </w:rPr>
        <w:t>Evidence all eligibility standards are met</w:t>
      </w:r>
    </w:p>
    <w:p w14:paraId="78F12518" w14:textId="797CFE44" w:rsidR="00597B5A" w:rsidRPr="00AB7253" w:rsidRDefault="00597B5A" w:rsidP="00C438D2">
      <w:pPr>
        <w:numPr>
          <w:ilvl w:val="1"/>
          <w:numId w:val="29"/>
        </w:numPr>
        <w:suppressAutoHyphens/>
        <w:rPr>
          <w:rFonts w:ascii="Times New Roman" w:hAnsi="Times New Roman"/>
          <w:bCs/>
          <w:sz w:val="24"/>
          <w:szCs w:val="24"/>
        </w:rPr>
      </w:pPr>
      <w:r w:rsidRPr="00AB7253">
        <w:rPr>
          <w:rFonts w:ascii="Times New Roman" w:hAnsi="Times New Roman"/>
          <w:bCs/>
          <w:sz w:val="24"/>
          <w:szCs w:val="24"/>
        </w:rPr>
        <w:t xml:space="preserve">Payment of the </w:t>
      </w:r>
      <w:r w:rsidR="001C0B98" w:rsidRPr="00B02EC7">
        <w:rPr>
          <w:rFonts w:ascii="Times New Roman" w:hAnsi="Times New Roman"/>
          <w:bCs/>
          <w:sz w:val="24"/>
          <w:szCs w:val="24"/>
        </w:rPr>
        <w:t xml:space="preserve">candidacy </w:t>
      </w:r>
      <w:r w:rsidR="00C725D0" w:rsidRPr="00B02EC7">
        <w:rPr>
          <w:rFonts w:ascii="Times New Roman" w:hAnsi="Times New Roman"/>
          <w:bCs/>
          <w:sz w:val="24"/>
          <w:szCs w:val="24"/>
        </w:rPr>
        <w:t xml:space="preserve">eligibility fee </w:t>
      </w:r>
    </w:p>
    <w:p w14:paraId="7DFE624E" w14:textId="0F3A81ED" w:rsidR="00A721BF" w:rsidRPr="00AB7253" w:rsidRDefault="00335102" w:rsidP="00C438D2">
      <w:pPr>
        <w:numPr>
          <w:ilvl w:val="1"/>
          <w:numId w:val="29"/>
        </w:numPr>
        <w:suppressAutoHyphens/>
        <w:rPr>
          <w:rFonts w:ascii="Times New Roman" w:hAnsi="Times New Roman"/>
          <w:bCs/>
          <w:sz w:val="24"/>
          <w:szCs w:val="24"/>
        </w:rPr>
      </w:pPr>
      <w:r w:rsidRPr="00AB7253">
        <w:rPr>
          <w:rFonts w:ascii="Times New Roman" w:hAnsi="Times New Roman"/>
          <w:bCs/>
          <w:sz w:val="24"/>
          <w:szCs w:val="24"/>
        </w:rPr>
        <w:t>Finalized a</w:t>
      </w:r>
      <w:r w:rsidR="00A721BF" w:rsidRPr="00AB7253">
        <w:rPr>
          <w:rFonts w:ascii="Times New Roman" w:hAnsi="Times New Roman"/>
          <w:bCs/>
          <w:sz w:val="24"/>
          <w:szCs w:val="24"/>
        </w:rPr>
        <w:t xml:space="preserve">ttestations and signatures </w:t>
      </w:r>
    </w:p>
    <w:p w14:paraId="0FF7D504" w14:textId="4676CC31" w:rsidR="00E64BEB" w:rsidRPr="00514834" w:rsidRDefault="00E64BEB" w:rsidP="00E64BEB">
      <w:pPr>
        <w:numPr>
          <w:ilvl w:val="1"/>
          <w:numId w:val="29"/>
        </w:numPr>
        <w:suppressAutoHyphens/>
        <w:rPr>
          <w:rFonts w:ascii="Times New Roman" w:hAnsi="Times New Roman"/>
          <w:bCs/>
          <w:sz w:val="24"/>
          <w:szCs w:val="24"/>
        </w:rPr>
      </w:pPr>
      <w:r>
        <w:rPr>
          <w:rFonts w:ascii="Times New Roman" w:hAnsi="Times New Roman"/>
          <w:bCs/>
          <w:sz w:val="24"/>
          <w:szCs w:val="24"/>
        </w:rPr>
        <w:t>A completed</w:t>
      </w:r>
      <w:r w:rsidRPr="00AB7253">
        <w:rPr>
          <w:rFonts w:ascii="Times New Roman" w:hAnsi="Times New Roman"/>
          <w:bCs/>
          <w:sz w:val="24"/>
          <w:szCs w:val="24"/>
        </w:rPr>
        <w:t xml:space="preserve"> </w:t>
      </w:r>
      <w:r w:rsidRPr="00514834">
        <w:rPr>
          <w:rFonts w:ascii="Times New Roman" w:hAnsi="Times New Roman"/>
          <w:bCs/>
          <w:i/>
          <w:iCs/>
          <w:sz w:val="24"/>
          <w:szCs w:val="24"/>
        </w:rPr>
        <w:t>Initial Accreditation Self-</w:t>
      </w:r>
      <w:r>
        <w:rPr>
          <w:rFonts w:ascii="Times New Roman" w:hAnsi="Times New Roman"/>
          <w:bCs/>
          <w:i/>
          <w:iCs/>
          <w:sz w:val="24"/>
          <w:szCs w:val="24"/>
        </w:rPr>
        <w:t>S</w:t>
      </w:r>
      <w:r w:rsidRPr="00514834">
        <w:rPr>
          <w:rFonts w:ascii="Times New Roman" w:hAnsi="Times New Roman"/>
          <w:bCs/>
          <w:i/>
          <w:iCs/>
          <w:sz w:val="24"/>
          <w:szCs w:val="24"/>
        </w:rPr>
        <w:t>tudy</w:t>
      </w:r>
      <w:r w:rsidRPr="00AB7253">
        <w:rPr>
          <w:rFonts w:ascii="Times New Roman" w:hAnsi="Times New Roman"/>
          <w:bCs/>
          <w:i/>
          <w:iCs/>
          <w:sz w:val="24"/>
          <w:szCs w:val="24"/>
        </w:rPr>
        <w:t xml:space="preserve"> </w:t>
      </w:r>
      <w:r>
        <w:rPr>
          <w:rFonts w:ascii="Times New Roman" w:hAnsi="Times New Roman"/>
          <w:bCs/>
          <w:sz w:val="24"/>
          <w:szCs w:val="24"/>
        </w:rPr>
        <w:t xml:space="preserve">submitted </w:t>
      </w:r>
      <w:r w:rsidRPr="00514834">
        <w:rPr>
          <w:rFonts w:ascii="Times New Roman" w:hAnsi="Times New Roman"/>
          <w:bCs/>
          <w:sz w:val="24"/>
          <w:szCs w:val="24"/>
        </w:rPr>
        <w:t>as three</w:t>
      </w:r>
      <w:r>
        <w:rPr>
          <w:rFonts w:ascii="Times New Roman" w:hAnsi="Times New Roman"/>
          <w:bCs/>
          <w:sz w:val="24"/>
          <w:szCs w:val="24"/>
        </w:rPr>
        <w:t xml:space="preserve"> (3)</w:t>
      </w:r>
      <w:r w:rsidRPr="00514834">
        <w:rPr>
          <w:rFonts w:ascii="Times New Roman" w:hAnsi="Times New Roman"/>
          <w:bCs/>
          <w:sz w:val="24"/>
          <w:szCs w:val="24"/>
        </w:rPr>
        <w:t xml:space="preserve"> separate documents:</w:t>
      </w:r>
    </w:p>
    <w:p w14:paraId="31B3AC48" w14:textId="53CCC3BD" w:rsidR="00E64BEB" w:rsidRPr="00514834" w:rsidRDefault="00E64BEB" w:rsidP="00E64BEB">
      <w:pPr>
        <w:numPr>
          <w:ilvl w:val="2"/>
          <w:numId w:val="29"/>
        </w:numPr>
        <w:suppressAutoHyphens/>
        <w:rPr>
          <w:rFonts w:ascii="Times New Roman" w:hAnsi="Times New Roman"/>
          <w:bCs/>
          <w:sz w:val="24"/>
          <w:szCs w:val="24"/>
        </w:rPr>
      </w:pPr>
      <w:r w:rsidRPr="00514834">
        <w:rPr>
          <w:rFonts w:ascii="Times New Roman" w:hAnsi="Times New Roman"/>
          <w:bCs/>
          <w:sz w:val="24"/>
          <w:szCs w:val="24"/>
        </w:rPr>
        <w:t xml:space="preserve">Volume 1: </w:t>
      </w:r>
      <w:r w:rsidRPr="00AB7253">
        <w:rPr>
          <w:rFonts w:ascii="Times New Roman" w:hAnsi="Times New Roman"/>
          <w:bCs/>
          <w:sz w:val="24"/>
          <w:szCs w:val="24"/>
        </w:rPr>
        <w:t>Narrative Responses, Forms, &amp; Supporting Documentation for Accreditation Standards</w:t>
      </w:r>
      <w:r w:rsidRPr="00E64BEB">
        <w:rPr>
          <w:rFonts w:ascii="Times New Roman" w:hAnsi="Times New Roman"/>
          <w:bCs/>
          <w:sz w:val="24"/>
          <w:szCs w:val="24"/>
        </w:rPr>
        <w:t xml:space="preserve"> </w:t>
      </w:r>
      <w:r>
        <w:rPr>
          <w:rFonts w:ascii="Times New Roman" w:hAnsi="Times New Roman"/>
          <w:bCs/>
          <w:sz w:val="24"/>
          <w:szCs w:val="24"/>
        </w:rPr>
        <w:t xml:space="preserve">using the required </w:t>
      </w:r>
      <w:hyperlink r:id="rId12" w:history="1">
        <w:r>
          <w:rPr>
            <w:rStyle w:val="Hyperlink"/>
            <w:rFonts w:ascii="Times New Roman" w:hAnsi="Times New Roman"/>
            <w:bCs/>
            <w:sz w:val="24"/>
            <w:szCs w:val="24"/>
          </w:rPr>
          <w:t>template</w:t>
        </w:r>
      </w:hyperlink>
    </w:p>
    <w:p w14:paraId="54E517FA" w14:textId="77777777" w:rsidR="00E64BEB" w:rsidRPr="00514834" w:rsidRDefault="00E64BEB" w:rsidP="00E64BEB">
      <w:pPr>
        <w:numPr>
          <w:ilvl w:val="2"/>
          <w:numId w:val="29"/>
        </w:numPr>
        <w:suppressAutoHyphens/>
        <w:rPr>
          <w:rFonts w:ascii="Times New Roman" w:hAnsi="Times New Roman"/>
          <w:bCs/>
          <w:sz w:val="24"/>
          <w:szCs w:val="24"/>
        </w:rPr>
      </w:pPr>
      <w:r w:rsidRPr="00514834">
        <w:rPr>
          <w:rFonts w:ascii="Times New Roman" w:hAnsi="Times New Roman"/>
          <w:bCs/>
          <w:sz w:val="24"/>
          <w:szCs w:val="24"/>
        </w:rPr>
        <w:t xml:space="preserve">Volume 2: </w:t>
      </w:r>
      <w:r w:rsidRPr="00AB7253">
        <w:rPr>
          <w:rFonts w:ascii="Times New Roman" w:hAnsi="Times New Roman"/>
          <w:bCs/>
          <w:sz w:val="24"/>
          <w:szCs w:val="24"/>
        </w:rPr>
        <w:t>Syllabi for Required Social Work Courses on Each Curriculum Matrix</w:t>
      </w:r>
    </w:p>
    <w:p w14:paraId="73D5B925" w14:textId="77777777" w:rsidR="00E64BEB" w:rsidRPr="00AB7253" w:rsidRDefault="00E64BEB" w:rsidP="00E64BEB">
      <w:pPr>
        <w:numPr>
          <w:ilvl w:val="2"/>
          <w:numId w:val="29"/>
        </w:numPr>
        <w:suppressAutoHyphens/>
        <w:rPr>
          <w:rFonts w:ascii="Times New Roman" w:hAnsi="Times New Roman"/>
          <w:bCs/>
          <w:sz w:val="24"/>
          <w:szCs w:val="24"/>
        </w:rPr>
      </w:pPr>
      <w:r w:rsidRPr="00514834">
        <w:rPr>
          <w:rFonts w:ascii="Times New Roman" w:hAnsi="Times New Roman"/>
          <w:bCs/>
          <w:sz w:val="24"/>
          <w:szCs w:val="24"/>
        </w:rPr>
        <w:t>Volume 3</w:t>
      </w:r>
      <w:r w:rsidRPr="0035118B">
        <w:rPr>
          <w:rFonts w:ascii="Times New Roman" w:hAnsi="Times New Roman"/>
          <w:bCs/>
          <w:sz w:val="24"/>
          <w:szCs w:val="24"/>
        </w:rPr>
        <w:t xml:space="preserve">: </w:t>
      </w:r>
      <w:r w:rsidRPr="00AB7253">
        <w:rPr>
          <w:rFonts w:ascii="Times New Roman" w:hAnsi="Times New Roman"/>
          <w:bCs/>
          <w:sz w:val="24"/>
          <w:szCs w:val="24"/>
        </w:rPr>
        <w:t>Student Handbook</w:t>
      </w:r>
    </w:p>
    <w:p w14:paraId="27DA7F36" w14:textId="6970084C" w:rsidR="00772970" w:rsidRPr="00AB7253" w:rsidRDefault="00526318" w:rsidP="00772970">
      <w:pPr>
        <w:numPr>
          <w:ilvl w:val="0"/>
          <w:numId w:val="29"/>
        </w:numPr>
        <w:suppressAutoHyphens/>
        <w:rPr>
          <w:rFonts w:ascii="Times New Roman" w:hAnsi="Times New Roman"/>
          <w:bCs/>
          <w:sz w:val="24"/>
          <w:szCs w:val="24"/>
        </w:rPr>
      </w:pPr>
      <w:r>
        <w:rPr>
          <w:rFonts w:ascii="Times New Roman" w:hAnsi="Times New Roman"/>
          <w:bCs/>
          <w:sz w:val="24"/>
          <w:szCs w:val="24"/>
        </w:rPr>
        <w:t xml:space="preserve">Prior to </w:t>
      </w:r>
      <w:r w:rsidR="00831BC6">
        <w:rPr>
          <w:rFonts w:ascii="Times New Roman" w:hAnsi="Times New Roman"/>
          <w:bCs/>
          <w:sz w:val="24"/>
          <w:szCs w:val="24"/>
        </w:rPr>
        <w:t>submission,</w:t>
      </w:r>
      <w:r w:rsidR="00A23664">
        <w:rPr>
          <w:rFonts w:ascii="Times New Roman" w:hAnsi="Times New Roman"/>
          <w:bCs/>
          <w:sz w:val="24"/>
          <w:szCs w:val="24"/>
        </w:rPr>
        <w:t xml:space="preserve"> all</w:t>
      </w:r>
      <w:r w:rsidR="00C862D3">
        <w:rPr>
          <w:rFonts w:ascii="Times New Roman" w:hAnsi="Times New Roman"/>
          <w:bCs/>
          <w:sz w:val="24"/>
          <w:szCs w:val="24"/>
        </w:rPr>
        <w:t xml:space="preserve"> documents </w:t>
      </w:r>
      <w:r w:rsidR="006F3520">
        <w:rPr>
          <w:rFonts w:ascii="Times New Roman" w:hAnsi="Times New Roman"/>
          <w:bCs/>
          <w:sz w:val="24"/>
          <w:szCs w:val="24"/>
        </w:rPr>
        <w:t xml:space="preserve">must </w:t>
      </w:r>
      <w:r w:rsidR="00367211">
        <w:rPr>
          <w:rFonts w:ascii="Times New Roman" w:hAnsi="Times New Roman"/>
          <w:bCs/>
          <w:sz w:val="24"/>
          <w:szCs w:val="24"/>
        </w:rPr>
        <w:t>align with</w:t>
      </w:r>
      <w:r>
        <w:rPr>
          <w:rFonts w:ascii="Times New Roman" w:hAnsi="Times New Roman"/>
          <w:bCs/>
          <w:sz w:val="24"/>
          <w:szCs w:val="24"/>
        </w:rPr>
        <w:t xml:space="preserve"> </w:t>
      </w:r>
      <w:r w:rsidR="00C862D3">
        <w:rPr>
          <w:rFonts w:ascii="Times New Roman" w:hAnsi="Times New Roman"/>
          <w:bCs/>
          <w:sz w:val="24"/>
          <w:szCs w:val="24"/>
        </w:rPr>
        <w:t>poli</w:t>
      </w:r>
      <w:r w:rsidR="00772970" w:rsidRPr="00AB7253">
        <w:rPr>
          <w:rFonts w:ascii="Times New Roman" w:hAnsi="Times New Roman"/>
          <w:bCs/>
          <w:sz w:val="24"/>
          <w:szCs w:val="24"/>
        </w:rPr>
        <w:t>cy</w:t>
      </w:r>
      <w:r w:rsidR="00CE77F2" w:rsidRPr="00AB7253">
        <w:t xml:space="preserve"> </w:t>
      </w:r>
      <w:r w:rsidR="00CE77F2" w:rsidRPr="00AB7253">
        <w:rPr>
          <w:rFonts w:ascii="Times New Roman" w:hAnsi="Times New Roman"/>
          <w:bCs/>
          <w:sz w:val="24"/>
          <w:szCs w:val="24"/>
        </w:rPr>
        <w:t>4</w:t>
      </w:r>
      <w:r w:rsidR="00CE77F2" w:rsidRPr="00AB7253">
        <w:rPr>
          <w:rFonts w:ascii="Times New Roman" w:hAnsi="Times New Roman"/>
          <w:bCs/>
          <w:i/>
          <w:iCs/>
          <w:sz w:val="24"/>
          <w:szCs w:val="24"/>
        </w:rPr>
        <w:t>.7 Document Formatting &amp; Submission Requirements</w:t>
      </w:r>
      <w:r w:rsidR="00CE77F2" w:rsidRPr="00AB7253">
        <w:rPr>
          <w:rFonts w:ascii="Times New Roman" w:hAnsi="Times New Roman"/>
          <w:bCs/>
          <w:sz w:val="24"/>
          <w:szCs w:val="24"/>
        </w:rPr>
        <w:t xml:space="preserve"> in the </w:t>
      </w:r>
      <w:hyperlink r:id="rId13" w:history="1">
        <w:r w:rsidR="00CE77F2" w:rsidRPr="00AB7253">
          <w:rPr>
            <w:rStyle w:val="Hyperlink"/>
            <w:rFonts w:ascii="Times New Roman" w:hAnsi="Times New Roman"/>
            <w:bCs/>
            <w:sz w:val="24"/>
            <w:szCs w:val="24"/>
          </w:rPr>
          <w:t>Accreditation Policy Handbook</w:t>
        </w:r>
      </w:hyperlink>
      <w:r w:rsidR="00772970" w:rsidRPr="00AB7253">
        <w:rPr>
          <w:rFonts w:ascii="Times New Roman" w:hAnsi="Times New Roman"/>
          <w:bCs/>
          <w:sz w:val="24"/>
          <w:szCs w:val="24"/>
        </w:rPr>
        <w:t>.</w:t>
      </w:r>
    </w:p>
    <w:p w14:paraId="2EB9E52A" w14:textId="4C8BF07E" w:rsidR="00663E22" w:rsidRPr="009017B1" w:rsidRDefault="009017B1" w:rsidP="009017B1">
      <w:pPr>
        <w:numPr>
          <w:ilvl w:val="1"/>
          <w:numId w:val="29"/>
        </w:numPr>
        <w:suppressAutoHyphens/>
        <w:rPr>
          <w:rFonts w:ascii="Times New Roman" w:hAnsi="Times New Roman"/>
          <w:bCs/>
          <w:sz w:val="24"/>
          <w:szCs w:val="24"/>
        </w:rPr>
      </w:pPr>
      <w:r>
        <w:rPr>
          <w:rFonts w:ascii="Times New Roman" w:hAnsi="Times New Roman"/>
          <w:bCs/>
          <w:sz w:val="24"/>
          <w:szCs w:val="24"/>
        </w:rPr>
        <w:t>A</w:t>
      </w:r>
      <w:r w:rsidR="00831BC6">
        <w:rPr>
          <w:rFonts w:ascii="Times New Roman" w:hAnsi="Times New Roman"/>
          <w:bCs/>
          <w:sz w:val="24"/>
          <w:szCs w:val="24"/>
        </w:rPr>
        <w:t xml:space="preserve">ll documents </w:t>
      </w:r>
      <w:r>
        <w:rPr>
          <w:rFonts w:ascii="Times New Roman" w:hAnsi="Times New Roman"/>
          <w:bCs/>
          <w:sz w:val="24"/>
          <w:szCs w:val="24"/>
        </w:rPr>
        <w:t>must be</w:t>
      </w:r>
      <w:r w:rsidR="006E30AD">
        <w:rPr>
          <w:rFonts w:ascii="Times New Roman" w:hAnsi="Times New Roman"/>
          <w:bCs/>
          <w:sz w:val="24"/>
          <w:szCs w:val="24"/>
        </w:rPr>
        <w:t xml:space="preserve"> </w:t>
      </w:r>
      <w:r w:rsidR="00831BC6">
        <w:rPr>
          <w:rFonts w:ascii="Times New Roman" w:hAnsi="Times New Roman"/>
          <w:bCs/>
          <w:sz w:val="24"/>
          <w:szCs w:val="24"/>
        </w:rPr>
        <w:t>a</w:t>
      </w:r>
      <w:r w:rsidR="00831BC6" w:rsidRPr="000E6C89">
        <w:rPr>
          <w:rFonts w:ascii="Times New Roman" w:hAnsi="Times New Roman"/>
          <w:bCs/>
          <w:sz w:val="24"/>
          <w:szCs w:val="24"/>
        </w:rPr>
        <w:t xml:space="preserve"> Microsoft Word document</w:t>
      </w:r>
      <w:r w:rsidR="00663E22" w:rsidRPr="009017B1">
        <w:rPr>
          <w:rFonts w:ascii="Times New Roman" w:hAnsi="Times New Roman"/>
          <w:bCs/>
          <w:sz w:val="24"/>
          <w:szCs w:val="24"/>
        </w:rPr>
        <w:t>. Scanned documents will not be accepted.</w:t>
      </w:r>
      <w:r w:rsidR="006E30AD">
        <w:rPr>
          <w:rFonts w:ascii="Times New Roman" w:hAnsi="Times New Roman"/>
          <w:bCs/>
          <w:sz w:val="24"/>
          <w:szCs w:val="24"/>
        </w:rPr>
        <w:t xml:space="preserve"> </w:t>
      </w:r>
    </w:p>
    <w:p w14:paraId="28449355" w14:textId="75EAAC5D" w:rsidR="00A9732E" w:rsidRDefault="00C862D3" w:rsidP="006F3520">
      <w:pPr>
        <w:numPr>
          <w:ilvl w:val="1"/>
          <w:numId w:val="29"/>
        </w:numPr>
        <w:suppressAutoHyphens/>
        <w:rPr>
          <w:rFonts w:ascii="Times New Roman" w:hAnsi="Times New Roman"/>
          <w:bCs/>
          <w:sz w:val="24"/>
          <w:szCs w:val="24"/>
        </w:rPr>
      </w:pPr>
      <w:r>
        <w:rPr>
          <w:rFonts w:ascii="Times New Roman" w:hAnsi="Times New Roman"/>
          <w:bCs/>
          <w:sz w:val="24"/>
          <w:szCs w:val="24"/>
        </w:rPr>
        <w:t>The</w:t>
      </w:r>
      <w:r w:rsidR="00A23664">
        <w:rPr>
          <w:rFonts w:ascii="Times New Roman" w:hAnsi="Times New Roman"/>
          <w:bCs/>
          <w:sz w:val="24"/>
          <w:szCs w:val="24"/>
        </w:rPr>
        <w:t xml:space="preserve"> </w:t>
      </w:r>
      <w:r w:rsidR="00A23664" w:rsidRPr="00EF29C2">
        <w:rPr>
          <w:rFonts w:ascii="Times New Roman" w:hAnsi="Times New Roman"/>
          <w:bCs/>
          <w:i/>
          <w:iCs/>
          <w:sz w:val="24"/>
          <w:szCs w:val="24"/>
        </w:rPr>
        <w:t>Temporary Alternative Pathway Application</w:t>
      </w:r>
      <w:r w:rsidR="00772970" w:rsidRPr="00AB7253">
        <w:rPr>
          <w:rFonts w:ascii="Times New Roman" w:hAnsi="Times New Roman"/>
          <w:bCs/>
          <w:sz w:val="24"/>
          <w:szCs w:val="24"/>
        </w:rPr>
        <w:t xml:space="preserve"> </w:t>
      </w:r>
      <w:r w:rsidR="00A9732E" w:rsidRPr="000E6C89">
        <w:rPr>
          <w:rFonts w:ascii="Times New Roman" w:hAnsi="Times New Roman"/>
          <w:bCs/>
          <w:sz w:val="24"/>
          <w:szCs w:val="24"/>
        </w:rPr>
        <w:t xml:space="preserve">must be </w:t>
      </w:r>
      <w:r w:rsidR="006F3520">
        <w:rPr>
          <w:rFonts w:ascii="Times New Roman" w:hAnsi="Times New Roman"/>
          <w:bCs/>
          <w:sz w:val="24"/>
          <w:szCs w:val="24"/>
        </w:rPr>
        <w:t>one (1)</w:t>
      </w:r>
      <w:r w:rsidR="00A9732E" w:rsidRPr="000E6C89">
        <w:rPr>
          <w:rFonts w:ascii="Times New Roman" w:hAnsi="Times New Roman"/>
          <w:bCs/>
          <w:sz w:val="24"/>
          <w:szCs w:val="24"/>
        </w:rPr>
        <w:t xml:space="preserve"> document </w:t>
      </w:r>
      <w:r w:rsidR="006E30AD" w:rsidRPr="009017B1">
        <w:rPr>
          <w:rFonts w:ascii="Times New Roman" w:hAnsi="Times New Roman"/>
          <w:bCs/>
          <w:sz w:val="24"/>
          <w:szCs w:val="24"/>
        </w:rPr>
        <w:t>and may not include separate attachments or appendices</w:t>
      </w:r>
      <w:r w:rsidR="002F5B91">
        <w:rPr>
          <w:rFonts w:ascii="Times New Roman" w:hAnsi="Times New Roman"/>
          <w:bCs/>
          <w:sz w:val="24"/>
          <w:szCs w:val="24"/>
        </w:rPr>
        <w:t>.</w:t>
      </w:r>
    </w:p>
    <w:p w14:paraId="7488B082" w14:textId="0FD7F931" w:rsidR="00A9732E" w:rsidRPr="00514834" w:rsidRDefault="00A9732E" w:rsidP="006F3520">
      <w:pPr>
        <w:numPr>
          <w:ilvl w:val="1"/>
          <w:numId w:val="29"/>
        </w:numPr>
        <w:suppressAutoHyphens/>
        <w:rPr>
          <w:rFonts w:ascii="Times New Roman" w:hAnsi="Times New Roman"/>
          <w:bCs/>
          <w:sz w:val="24"/>
          <w:szCs w:val="24"/>
        </w:rPr>
      </w:pPr>
      <w:r>
        <w:rPr>
          <w:rFonts w:ascii="Times New Roman" w:hAnsi="Times New Roman"/>
          <w:bCs/>
          <w:sz w:val="24"/>
          <w:szCs w:val="24"/>
        </w:rPr>
        <w:t xml:space="preserve">The </w:t>
      </w:r>
      <w:r w:rsidRPr="00514834">
        <w:rPr>
          <w:rFonts w:ascii="Times New Roman" w:hAnsi="Times New Roman"/>
          <w:bCs/>
          <w:i/>
          <w:iCs/>
          <w:sz w:val="24"/>
          <w:szCs w:val="24"/>
        </w:rPr>
        <w:t>Initial Accreditation Self-</w:t>
      </w:r>
      <w:r>
        <w:rPr>
          <w:rFonts w:ascii="Times New Roman" w:hAnsi="Times New Roman"/>
          <w:bCs/>
          <w:i/>
          <w:iCs/>
          <w:sz w:val="24"/>
          <w:szCs w:val="24"/>
        </w:rPr>
        <w:t>S</w:t>
      </w:r>
      <w:r w:rsidRPr="00514834">
        <w:rPr>
          <w:rFonts w:ascii="Times New Roman" w:hAnsi="Times New Roman"/>
          <w:bCs/>
          <w:i/>
          <w:iCs/>
          <w:sz w:val="24"/>
          <w:szCs w:val="24"/>
        </w:rPr>
        <w:t>tudy</w:t>
      </w:r>
      <w:r w:rsidRPr="00AB7253">
        <w:rPr>
          <w:rFonts w:ascii="Times New Roman" w:hAnsi="Times New Roman"/>
          <w:bCs/>
          <w:i/>
          <w:iCs/>
          <w:sz w:val="24"/>
          <w:szCs w:val="24"/>
        </w:rPr>
        <w:t xml:space="preserve"> </w:t>
      </w:r>
      <w:r>
        <w:rPr>
          <w:rFonts w:ascii="Times New Roman" w:hAnsi="Times New Roman"/>
          <w:bCs/>
          <w:sz w:val="24"/>
          <w:szCs w:val="24"/>
        </w:rPr>
        <w:t xml:space="preserve">must be </w:t>
      </w:r>
      <w:r w:rsidRPr="00514834">
        <w:rPr>
          <w:rFonts w:ascii="Times New Roman" w:hAnsi="Times New Roman"/>
          <w:bCs/>
          <w:sz w:val="24"/>
          <w:szCs w:val="24"/>
        </w:rPr>
        <w:t>three</w:t>
      </w:r>
      <w:r>
        <w:rPr>
          <w:rFonts w:ascii="Times New Roman" w:hAnsi="Times New Roman"/>
          <w:bCs/>
          <w:sz w:val="24"/>
          <w:szCs w:val="24"/>
        </w:rPr>
        <w:t xml:space="preserve"> (3)</w:t>
      </w:r>
      <w:r w:rsidRPr="00514834">
        <w:rPr>
          <w:rFonts w:ascii="Times New Roman" w:hAnsi="Times New Roman"/>
          <w:bCs/>
          <w:sz w:val="24"/>
          <w:szCs w:val="24"/>
        </w:rPr>
        <w:t xml:space="preserve"> separate </w:t>
      </w:r>
      <w:r w:rsidR="000001A8" w:rsidRPr="00514834">
        <w:rPr>
          <w:rFonts w:ascii="Times New Roman" w:hAnsi="Times New Roman"/>
          <w:bCs/>
          <w:sz w:val="24"/>
          <w:szCs w:val="24"/>
        </w:rPr>
        <w:t>documents</w:t>
      </w:r>
      <w:r w:rsidR="000001A8" w:rsidRPr="006E30AD">
        <w:rPr>
          <w:rFonts w:ascii="Times New Roman" w:hAnsi="Times New Roman"/>
          <w:bCs/>
          <w:sz w:val="24"/>
          <w:szCs w:val="24"/>
        </w:rPr>
        <w:t xml:space="preserve"> </w:t>
      </w:r>
      <w:r w:rsidR="000001A8">
        <w:rPr>
          <w:rFonts w:ascii="Times New Roman" w:hAnsi="Times New Roman"/>
          <w:bCs/>
          <w:sz w:val="24"/>
          <w:szCs w:val="24"/>
        </w:rPr>
        <w:t>(</w:t>
      </w:r>
      <w:r w:rsidR="00E21E98">
        <w:rPr>
          <w:rFonts w:ascii="Times New Roman" w:hAnsi="Times New Roman"/>
          <w:bCs/>
          <w:sz w:val="24"/>
          <w:szCs w:val="24"/>
        </w:rPr>
        <w:t xml:space="preserve">i.e., </w:t>
      </w:r>
      <w:r w:rsidR="00804DD0">
        <w:rPr>
          <w:rFonts w:ascii="Times New Roman" w:hAnsi="Times New Roman"/>
          <w:bCs/>
          <w:sz w:val="24"/>
          <w:szCs w:val="24"/>
        </w:rPr>
        <w:t>Volume 1, Volume 2, and Volume 3)</w:t>
      </w:r>
      <w:r w:rsidR="006E30AD" w:rsidRPr="006E30AD">
        <w:rPr>
          <w:rFonts w:ascii="Times New Roman" w:hAnsi="Times New Roman"/>
          <w:bCs/>
          <w:sz w:val="24"/>
          <w:szCs w:val="24"/>
        </w:rPr>
        <w:t xml:space="preserve"> </w:t>
      </w:r>
      <w:r w:rsidR="006E30AD" w:rsidRPr="009017B1">
        <w:rPr>
          <w:rFonts w:ascii="Times New Roman" w:hAnsi="Times New Roman"/>
          <w:bCs/>
          <w:sz w:val="24"/>
          <w:szCs w:val="24"/>
        </w:rPr>
        <w:t>and may not include separate attachments or appendices</w:t>
      </w:r>
      <w:r w:rsidR="002F5B91">
        <w:rPr>
          <w:rFonts w:ascii="Times New Roman" w:hAnsi="Times New Roman"/>
          <w:bCs/>
          <w:sz w:val="24"/>
          <w:szCs w:val="24"/>
        </w:rPr>
        <w:t>.</w:t>
      </w:r>
    </w:p>
    <w:p w14:paraId="0D1C2597" w14:textId="25F5C2BD" w:rsidR="002F5B91" w:rsidRPr="00AB7253" w:rsidRDefault="002F5B91" w:rsidP="002F5B91">
      <w:pPr>
        <w:pStyle w:val="ListParagraph"/>
        <w:numPr>
          <w:ilvl w:val="0"/>
          <w:numId w:val="29"/>
        </w:numPr>
        <w:rPr>
          <w:rFonts w:ascii="Times New Roman" w:hAnsi="Times New Roman"/>
          <w:bCs/>
          <w:sz w:val="24"/>
          <w:szCs w:val="24"/>
        </w:rPr>
      </w:pPr>
      <w:r w:rsidRPr="00AB7253">
        <w:rPr>
          <w:rFonts w:ascii="Times New Roman" w:hAnsi="Times New Roman"/>
          <w:bCs/>
          <w:sz w:val="24"/>
          <w:szCs w:val="24"/>
        </w:rPr>
        <w:t xml:space="preserve">Applications are accepted </w:t>
      </w:r>
      <w:r w:rsidR="008F58A6">
        <w:rPr>
          <w:rFonts w:ascii="Times New Roman" w:hAnsi="Times New Roman"/>
          <w:bCs/>
          <w:sz w:val="24"/>
          <w:szCs w:val="24"/>
        </w:rPr>
        <w:t xml:space="preserve">between </w:t>
      </w:r>
      <w:r w:rsidR="008F58A6" w:rsidRPr="00AB7253">
        <w:rPr>
          <w:rFonts w:ascii="Times New Roman" w:hAnsi="Times New Roman"/>
          <w:bCs/>
          <w:sz w:val="24"/>
          <w:szCs w:val="24"/>
        </w:rPr>
        <w:t>August 1, 2025 – July 31, 2028</w:t>
      </w:r>
      <w:r w:rsidR="008F58A6">
        <w:rPr>
          <w:rFonts w:ascii="Times New Roman" w:hAnsi="Times New Roman"/>
          <w:bCs/>
          <w:sz w:val="24"/>
          <w:szCs w:val="24"/>
        </w:rPr>
        <w:t xml:space="preserve">, </w:t>
      </w:r>
      <w:r w:rsidRPr="00AB7253">
        <w:rPr>
          <w:rFonts w:ascii="Times New Roman" w:hAnsi="Times New Roman"/>
          <w:bCs/>
          <w:sz w:val="24"/>
          <w:szCs w:val="24"/>
        </w:rPr>
        <w:t>on a rolling basis</w:t>
      </w:r>
      <w:r w:rsidR="00284870">
        <w:rPr>
          <w:rFonts w:ascii="Times New Roman" w:hAnsi="Times New Roman"/>
          <w:bCs/>
          <w:sz w:val="24"/>
          <w:szCs w:val="24"/>
        </w:rPr>
        <w:t xml:space="preserve"> </w:t>
      </w:r>
      <w:r w:rsidR="00A57443">
        <w:rPr>
          <w:rFonts w:ascii="Times New Roman" w:hAnsi="Times New Roman"/>
          <w:bCs/>
          <w:sz w:val="24"/>
          <w:szCs w:val="24"/>
        </w:rPr>
        <w:t xml:space="preserve">while the </w:t>
      </w:r>
      <w:r w:rsidR="00A57443" w:rsidRPr="00F13EC8">
        <w:rPr>
          <w:rFonts w:ascii="Times New Roman" w:hAnsi="Times New Roman"/>
          <w:bCs/>
          <w:i/>
          <w:iCs/>
          <w:sz w:val="24"/>
          <w:szCs w:val="24"/>
        </w:rPr>
        <w:t>Temporary Alternative Pathway</w:t>
      </w:r>
      <w:r w:rsidR="00A57443">
        <w:rPr>
          <w:rFonts w:ascii="Times New Roman" w:hAnsi="Times New Roman"/>
          <w:bCs/>
          <w:i/>
          <w:iCs/>
          <w:sz w:val="24"/>
          <w:szCs w:val="24"/>
        </w:rPr>
        <w:t xml:space="preserve"> </w:t>
      </w:r>
      <w:r w:rsidR="00A57443">
        <w:rPr>
          <w:rFonts w:ascii="Times New Roman" w:hAnsi="Times New Roman"/>
          <w:bCs/>
          <w:sz w:val="24"/>
          <w:szCs w:val="24"/>
        </w:rPr>
        <w:t>is available.</w:t>
      </w:r>
    </w:p>
    <w:p w14:paraId="0D9768E9" w14:textId="20ACD84F" w:rsidR="00772970" w:rsidRPr="00AB7253" w:rsidRDefault="00772970" w:rsidP="341B290D">
      <w:pPr>
        <w:numPr>
          <w:ilvl w:val="0"/>
          <w:numId w:val="29"/>
        </w:numPr>
        <w:suppressAutoHyphens/>
        <w:rPr>
          <w:rFonts w:ascii="Times New Roman" w:hAnsi="Times New Roman"/>
          <w:sz w:val="24"/>
          <w:szCs w:val="24"/>
        </w:rPr>
      </w:pPr>
      <w:r w:rsidRPr="00EF29C2">
        <w:rPr>
          <w:rFonts w:ascii="Times New Roman" w:hAnsi="Times New Roman"/>
          <w:sz w:val="24"/>
          <w:szCs w:val="24"/>
        </w:rPr>
        <w:t>Email completed applications to</w:t>
      </w:r>
      <w:r w:rsidRPr="000E380A">
        <w:rPr>
          <w:rFonts w:ascii="Times New Roman" w:hAnsi="Times New Roman"/>
          <w:sz w:val="24"/>
          <w:szCs w:val="24"/>
        </w:rPr>
        <w:t xml:space="preserve"> </w:t>
      </w:r>
      <w:hyperlink r:id="rId14">
        <w:r w:rsidR="6CDF4033" w:rsidRPr="341B290D">
          <w:rPr>
            <w:rStyle w:val="Hyperlink"/>
            <w:rFonts w:ascii="Times New Roman" w:hAnsi="Times New Roman"/>
            <w:sz w:val="24"/>
            <w:szCs w:val="24"/>
          </w:rPr>
          <w:t>accreditation@cswe.org</w:t>
        </w:r>
      </w:hyperlink>
      <w:r w:rsidR="00686DD8" w:rsidRPr="341B290D">
        <w:rPr>
          <w:rFonts w:ascii="Times New Roman" w:hAnsi="Times New Roman"/>
          <w:sz w:val="24"/>
          <w:szCs w:val="24"/>
        </w:rPr>
        <w:t>.</w:t>
      </w:r>
      <w:r w:rsidR="00C817D3">
        <w:rPr>
          <w:rFonts w:ascii="Times New Roman" w:hAnsi="Times New Roman"/>
          <w:sz w:val="24"/>
          <w:szCs w:val="24"/>
        </w:rPr>
        <w:t xml:space="preserve"> F</w:t>
      </w:r>
      <w:r w:rsidR="00A80687">
        <w:rPr>
          <w:rFonts w:ascii="Times New Roman" w:hAnsi="Times New Roman"/>
          <w:sz w:val="24"/>
          <w:szCs w:val="24"/>
        </w:rPr>
        <w:t>ive</w:t>
      </w:r>
      <w:r w:rsidR="00323266">
        <w:rPr>
          <w:rFonts w:ascii="Times New Roman" w:hAnsi="Times New Roman"/>
          <w:sz w:val="24"/>
          <w:szCs w:val="24"/>
        </w:rPr>
        <w:t xml:space="preserve"> </w:t>
      </w:r>
      <w:r w:rsidR="00C817D3">
        <w:rPr>
          <w:rFonts w:ascii="Times New Roman" w:hAnsi="Times New Roman"/>
          <w:sz w:val="24"/>
          <w:szCs w:val="24"/>
        </w:rPr>
        <w:t>(</w:t>
      </w:r>
      <w:r w:rsidR="00A80687">
        <w:rPr>
          <w:rFonts w:ascii="Times New Roman" w:hAnsi="Times New Roman"/>
          <w:sz w:val="24"/>
          <w:szCs w:val="24"/>
        </w:rPr>
        <w:t>5</w:t>
      </w:r>
      <w:r w:rsidR="00C817D3">
        <w:rPr>
          <w:rFonts w:ascii="Times New Roman" w:hAnsi="Times New Roman"/>
          <w:sz w:val="24"/>
          <w:szCs w:val="24"/>
        </w:rPr>
        <w:t>)</w:t>
      </w:r>
      <w:r w:rsidR="00323266">
        <w:rPr>
          <w:rFonts w:ascii="Times New Roman" w:hAnsi="Times New Roman"/>
          <w:sz w:val="24"/>
          <w:szCs w:val="24"/>
        </w:rPr>
        <w:t xml:space="preserve"> documents total:</w:t>
      </w:r>
    </w:p>
    <w:p w14:paraId="4FA7A3A4" w14:textId="06928174" w:rsidR="00323266" w:rsidRDefault="00323266" w:rsidP="00323266">
      <w:pPr>
        <w:numPr>
          <w:ilvl w:val="1"/>
          <w:numId w:val="29"/>
        </w:numPr>
        <w:suppressAutoHyphens/>
        <w:rPr>
          <w:rFonts w:ascii="Times New Roman" w:hAnsi="Times New Roman"/>
          <w:sz w:val="24"/>
          <w:szCs w:val="24"/>
        </w:rPr>
      </w:pPr>
      <w:r>
        <w:rPr>
          <w:rFonts w:ascii="Times New Roman" w:hAnsi="Times New Roman"/>
          <w:sz w:val="24"/>
          <w:szCs w:val="24"/>
        </w:rPr>
        <w:lastRenderedPageBreak/>
        <w:t>Temporary Alternative Pathway Application</w:t>
      </w:r>
    </w:p>
    <w:p w14:paraId="5EA0CFDB" w14:textId="1CA75FD3" w:rsidR="00323266" w:rsidRDefault="00323266" w:rsidP="00323266">
      <w:pPr>
        <w:numPr>
          <w:ilvl w:val="1"/>
          <w:numId w:val="29"/>
        </w:numPr>
        <w:suppressAutoHyphens/>
        <w:rPr>
          <w:rFonts w:ascii="Times New Roman" w:hAnsi="Times New Roman"/>
          <w:sz w:val="24"/>
          <w:szCs w:val="24"/>
        </w:rPr>
      </w:pPr>
      <w:hyperlink r:id="rId15" w:history="1">
        <w:r w:rsidRPr="008B38CE">
          <w:rPr>
            <w:rStyle w:val="Hyperlink"/>
            <w:rFonts w:ascii="Times New Roman" w:hAnsi="Times New Roman"/>
            <w:sz w:val="24"/>
            <w:szCs w:val="24"/>
          </w:rPr>
          <w:t>Volume 1</w:t>
        </w:r>
      </w:hyperlink>
    </w:p>
    <w:p w14:paraId="0CC42979" w14:textId="4FD8B287" w:rsidR="00323266" w:rsidRDefault="00323266" w:rsidP="00323266">
      <w:pPr>
        <w:numPr>
          <w:ilvl w:val="1"/>
          <w:numId w:val="29"/>
        </w:numPr>
        <w:suppressAutoHyphens/>
        <w:rPr>
          <w:rFonts w:ascii="Times New Roman" w:hAnsi="Times New Roman"/>
          <w:sz w:val="24"/>
          <w:szCs w:val="24"/>
        </w:rPr>
      </w:pPr>
      <w:r>
        <w:rPr>
          <w:rFonts w:ascii="Times New Roman" w:hAnsi="Times New Roman"/>
          <w:sz w:val="24"/>
          <w:szCs w:val="24"/>
        </w:rPr>
        <w:t>Volume 2</w:t>
      </w:r>
    </w:p>
    <w:p w14:paraId="785C5E39" w14:textId="7B6CF322" w:rsidR="00323266" w:rsidRDefault="00323266" w:rsidP="006D4CFA">
      <w:pPr>
        <w:numPr>
          <w:ilvl w:val="1"/>
          <w:numId w:val="29"/>
        </w:numPr>
        <w:suppressAutoHyphens/>
        <w:rPr>
          <w:rFonts w:ascii="Times New Roman" w:hAnsi="Times New Roman"/>
          <w:sz w:val="24"/>
          <w:szCs w:val="24"/>
        </w:rPr>
      </w:pPr>
      <w:r>
        <w:rPr>
          <w:rFonts w:ascii="Times New Roman" w:hAnsi="Times New Roman"/>
          <w:sz w:val="24"/>
          <w:szCs w:val="24"/>
        </w:rPr>
        <w:t>Volume 3</w:t>
      </w:r>
    </w:p>
    <w:p w14:paraId="07CBCECB" w14:textId="0A5A60B0" w:rsidR="00A80687" w:rsidRPr="00AB7253" w:rsidRDefault="00A80687" w:rsidP="006D4CFA">
      <w:pPr>
        <w:numPr>
          <w:ilvl w:val="1"/>
          <w:numId w:val="29"/>
        </w:numPr>
        <w:suppressAutoHyphens/>
        <w:rPr>
          <w:rFonts w:ascii="Times New Roman" w:hAnsi="Times New Roman"/>
          <w:sz w:val="24"/>
          <w:szCs w:val="24"/>
        </w:rPr>
      </w:pPr>
      <w:hyperlink r:id="rId16" w:history="1">
        <w:r w:rsidRPr="00D0106D">
          <w:rPr>
            <w:rStyle w:val="Hyperlink"/>
            <w:rFonts w:ascii="Times New Roman" w:hAnsi="Times New Roman"/>
            <w:sz w:val="24"/>
            <w:szCs w:val="24"/>
          </w:rPr>
          <w:t>Temporary Alternative Pathway Writing Checklist</w:t>
        </w:r>
      </w:hyperlink>
    </w:p>
    <w:p w14:paraId="12DC0873" w14:textId="5BA4865C" w:rsidR="00F01E4B" w:rsidRPr="006500C8" w:rsidRDefault="00F01E4B" w:rsidP="00F01E4B">
      <w:pPr>
        <w:pStyle w:val="ListParagraph"/>
        <w:numPr>
          <w:ilvl w:val="0"/>
          <w:numId w:val="29"/>
        </w:numPr>
        <w:rPr>
          <w:rFonts w:ascii="Times New Roman" w:hAnsi="Times New Roman"/>
          <w:bCs/>
          <w:sz w:val="24"/>
          <w:szCs w:val="24"/>
        </w:rPr>
      </w:pPr>
      <w:r w:rsidRPr="1F6D710A">
        <w:rPr>
          <w:rFonts w:ascii="Times New Roman" w:hAnsi="Times New Roman"/>
          <w:i/>
          <w:iCs/>
          <w:sz w:val="24"/>
          <w:szCs w:val="24"/>
        </w:rPr>
        <w:t>For collaborative programs:</w:t>
      </w:r>
      <w:r w:rsidRPr="1F6D710A">
        <w:rPr>
          <w:rFonts w:ascii="Times New Roman" w:hAnsi="Times New Roman"/>
          <w:sz w:val="24"/>
          <w:szCs w:val="24"/>
        </w:rPr>
        <w:t xml:space="preserve"> Each institution must meet the eligibility standards</w:t>
      </w:r>
      <w:r w:rsidR="00C817D3">
        <w:rPr>
          <w:rFonts w:ascii="Times New Roman" w:hAnsi="Times New Roman"/>
          <w:sz w:val="24"/>
          <w:szCs w:val="24"/>
        </w:rPr>
        <w:t xml:space="preserve"> and </w:t>
      </w:r>
      <w:r w:rsidRPr="1F6D710A">
        <w:rPr>
          <w:rFonts w:ascii="Times New Roman" w:hAnsi="Times New Roman"/>
          <w:sz w:val="24"/>
          <w:szCs w:val="24"/>
        </w:rPr>
        <w:t xml:space="preserve">must submit a separate </w:t>
      </w:r>
      <w:r w:rsidR="006D4CFA" w:rsidRPr="006D4CFA">
        <w:rPr>
          <w:rFonts w:ascii="Times New Roman" w:hAnsi="Times New Roman"/>
          <w:i/>
          <w:iCs/>
          <w:sz w:val="24"/>
          <w:szCs w:val="24"/>
        </w:rPr>
        <w:t>Temporary Alternative Pathway</w:t>
      </w:r>
      <w:r w:rsidRPr="1F6D710A">
        <w:rPr>
          <w:rFonts w:ascii="Times New Roman" w:hAnsi="Times New Roman"/>
          <w:i/>
          <w:iCs/>
          <w:sz w:val="24"/>
          <w:szCs w:val="24"/>
        </w:rPr>
        <w:t xml:space="preserve"> Application</w:t>
      </w:r>
      <w:r w:rsidRPr="1F6D710A">
        <w:rPr>
          <w:rFonts w:ascii="Times New Roman" w:hAnsi="Times New Roman"/>
          <w:sz w:val="24"/>
          <w:szCs w:val="24"/>
        </w:rPr>
        <w:t>.</w:t>
      </w:r>
    </w:p>
    <w:p w14:paraId="19355C88" w14:textId="77777777" w:rsidR="00772970" w:rsidRPr="00AB7253" w:rsidRDefault="00772970" w:rsidP="00772970">
      <w:pPr>
        <w:suppressAutoHyphens/>
        <w:rPr>
          <w:rFonts w:ascii="Times New Roman" w:hAnsi="Times New Roman"/>
          <w:bCs/>
          <w:sz w:val="24"/>
          <w:szCs w:val="24"/>
          <w:u w:val="single"/>
        </w:rPr>
      </w:pPr>
    </w:p>
    <w:p w14:paraId="2F2B811C" w14:textId="77777777" w:rsidR="00772970" w:rsidRPr="00AB7253" w:rsidRDefault="00772970" w:rsidP="00772970">
      <w:pPr>
        <w:suppressAutoHyphens/>
        <w:rPr>
          <w:rFonts w:ascii="Times New Roman" w:hAnsi="Times New Roman"/>
          <w:b/>
          <w:bCs/>
          <w:color w:val="005D7E"/>
          <w:sz w:val="24"/>
          <w:szCs w:val="24"/>
        </w:rPr>
      </w:pPr>
      <w:r w:rsidRPr="00AB7253">
        <w:rPr>
          <w:rFonts w:ascii="Times New Roman" w:hAnsi="Times New Roman"/>
          <w:b/>
          <w:bCs/>
          <w:color w:val="005D7E"/>
          <w:sz w:val="24"/>
          <w:szCs w:val="24"/>
        </w:rPr>
        <w:t>Timeframe for Review &amp; Response</w:t>
      </w:r>
    </w:p>
    <w:p w14:paraId="5E04A576" w14:textId="018F00B5" w:rsidR="00F87291" w:rsidRDefault="00772970" w:rsidP="00153FAF">
      <w:pPr>
        <w:rPr>
          <w:rFonts w:ascii="Times New Roman" w:hAnsi="Times New Roman"/>
          <w:b/>
          <w:color w:val="005D7E"/>
          <w:sz w:val="24"/>
          <w:szCs w:val="24"/>
        </w:rPr>
      </w:pPr>
      <w:r w:rsidRPr="00AB7253">
        <w:rPr>
          <w:rFonts w:ascii="Times New Roman" w:hAnsi="Times New Roman"/>
          <w:bCs/>
          <w:sz w:val="24"/>
          <w:szCs w:val="24"/>
        </w:rPr>
        <w:t xml:space="preserve">Applications are reviewed within </w:t>
      </w:r>
      <w:r w:rsidR="006355D1" w:rsidRPr="00D12F00">
        <w:rPr>
          <w:rFonts w:ascii="Times New Roman" w:hAnsi="Times New Roman"/>
          <w:bCs/>
          <w:sz w:val="24"/>
          <w:szCs w:val="24"/>
        </w:rPr>
        <w:t>9</w:t>
      </w:r>
      <w:r w:rsidRPr="00D12F00">
        <w:rPr>
          <w:rFonts w:ascii="Times New Roman" w:hAnsi="Times New Roman"/>
          <w:bCs/>
          <w:sz w:val="24"/>
          <w:szCs w:val="24"/>
        </w:rPr>
        <w:t>0-days</w:t>
      </w:r>
      <w:r w:rsidRPr="00AB7253">
        <w:rPr>
          <w:rFonts w:ascii="Times New Roman" w:hAnsi="Times New Roman"/>
          <w:bCs/>
          <w:sz w:val="24"/>
          <w:szCs w:val="24"/>
        </w:rPr>
        <w:t xml:space="preserve"> of receipt. CSWE accreditation staff may request </w:t>
      </w:r>
      <w:r w:rsidR="00153FAF">
        <w:rPr>
          <w:rFonts w:ascii="Times New Roman" w:hAnsi="Times New Roman"/>
          <w:bCs/>
          <w:sz w:val="24"/>
          <w:szCs w:val="24"/>
        </w:rPr>
        <w:t xml:space="preserve">one or more rounds of </w:t>
      </w:r>
      <w:r w:rsidRPr="00AB7253">
        <w:rPr>
          <w:rFonts w:ascii="Times New Roman" w:hAnsi="Times New Roman"/>
          <w:bCs/>
          <w:sz w:val="24"/>
          <w:szCs w:val="24"/>
        </w:rPr>
        <w:t xml:space="preserve">clarifying information. </w:t>
      </w:r>
      <w:r w:rsidR="009B08EF" w:rsidRPr="009B08EF">
        <w:rPr>
          <w:rFonts w:ascii="Times New Roman" w:hAnsi="Times New Roman"/>
          <w:bCs/>
          <w:sz w:val="24"/>
          <w:szCs w:val="24"/>
        </w:rPr>
        <w:t>Major errors and/or revisions may delay assignment to a BOA meeting agenda</w:t>
      </w:r>
      <w:r w:rsidR="009B08EF">
        <w:rPr>
          <w:rFonts w:ascii="Times New Roman" w:hAnsi="Times New Roman"/>
          <w:bCs/>
          <w:sz w:val="24"/>
          <w:szCs w:val="24"/>
        </w:rPr>
        <w:t xml:space="preserve">. </w:t>
      </w:r>
      <w:r w:rsidRPr="00AB7253">
        <w:rPr>
          <w:rFonts w:ascii="Times New Roman" w:hAnsi="Times New Roman"/>
          <w:bCs/>
          <w:sz w:val="24"/>
          <w:szCs w:val="24"/>
        </w:rPr>
        <w:t xml:space="preserve">Upon approval, programs will receive </w:t>
      </w:r>
      <w:r w:rsidR="00090001" w:rsidRPr="00AB7253">
        <w:rPr>
          <w:rFonts w:ascii="Times New Roman" w:hAnsi="Times New Roman"/>
          <w:bCs/>
          <w:sz w:val="24"/>
          <w:szCs w:val="24"/>
        </w:rPr>
        <w:t>email</w:t>
      </w:r>
      <w:r w:rsidRPr="00AB7253">
        <w:rPr>
          <w:rFonts w:ascii="Times New Roman" w:hAnsi="Times New Roman"/>
          <w:bCs/>
          <w:sz w:val="24"/>
          <w:szCs w:val="24"/>
        </w:rPr>
        <w:t xml:space="preserve"> confirmation</w:t>
      </w:r>
      <w:r w:rsidR="00AA3F4A">
        <w:rPr>
          <w:rFonts w:ascii="Times New Roman" w:hAnsi="Times New Roman"/>
          <w:bCs/>
          <w:sz w:val="24"/>
          <w:szCs w:val="24"/>
        </w:rPr>
        <w:t xml:space="preserve"> detailing the next steps in the process</w:t>
      </w:r>
      <w:r w:rsidRPr="00AB7253">
        <w:rPr>
          <w:rFonts w:ascii="Times New Roman" w:hAnsi="Times New Roman"/>
          <w:bCs/>
          <w:sz w:val="24"/>
          <w:szCs w:val="24"/>
        </w:rPr>
        <w:t xml:space="preserve">. </w:t>
      </w:r>
    </w:p>
    <w:p w14:paraId="3304CF63" w14:textId="734C9474" w:rsidR="00BC27B1" w:rsidRPr="00AB7253" w:rsidRDefault="00BC27B1" w:rsidP="00D55325">
      <w:pPr>
        <w:suppressAutoHyphens/>
        <w:rPr>
          <w:rFonts w:ascii="Times New Roman" w:hAnsi="Times New Roman"/>
          <w:bCs/>
          <w:sz w:val="24"/>
          <w:szCs w:val="24"/>
        </w:rPr>
      </w:pPr>
    </w:p>
    <w:p w14:paraId="49538E06" w14:textId="13477CF4" w:rsidR="004A4638" w:rsidRPr="009B08EF" w:rsidRDefault="00D97F1B" w:rsidP="009B08EF">
      <w:pPr>
        <w:pStyle w:val="Heading2"/>
        <w:rPr>
          <w:b w:val="0"/>
          <w:sz w:val="24"/>
          <w:szCs w:val="18"/>
        </w:rPr>
      </w:pPr>
      <w:bookmarkStart w:id="1" w:name="_Temporary_Alternative_Pathway"/>
      <w:bookmarkStart w:id="2" w:name="_Toc198551349"/>
      <w:bookmarkEnd w:id="1"/>
      <w:r w:rsidRPr="009B08EF">
        <w:rPr>
          <w:sz w:val="24"/>
          <w:szCs w:val="18"/>
        </w:rPr>
        <w:t>Temporary Alternative</w:t>
      </w:r>
      <w:r w:rsidR="004A4638" w:rsidRPr="009B08EF">
        <w:rPr>
          <w:sz w:val="24"/>
          <w:szCs w:val="18"/>
        </w:rPr>
        <w:t xml:space="preserve"> </w:t>
      </w:r>
      <w:r w:rsidR="00223664" w:rsidRPr="009B08EF">
        <w:rPr>
          <w:sz w:val="24"/>
          <w:szCs w:val="18"/>
        </w:rPr>
        <w:t xml:space="preserve">Pathway </w:t>
      </w:r>
      <w:r w:rsidR="00D04150">
        <w:rPr>
          <w:sz w:val="24"/>
          <w:szCs w:val="18"/>
        </w:rPr>
        <w:t xml:space="preserve">Application </w:t>
      </w:r>
      <w:r w:rsidR="004A4638" w:rsidRPr="009B08EF">
        <w:rPr>
          <w:sz w:val="24"/>
          <w:szCs w:val="18"/>
        </w:rPr>
        <w:t>Policies</w:t>
      </w:r>
      <w:bookmarkEnd w:id="2"/>
    </w:p>
    <w:p w14:paraId="212409C7" w14:textId="77777777" w:rsidR="00213E3C" w:rsidRDefault="00213E3C" w:rsidP="00213E3C">
      <w:pPr>
        <w:suppressAutoHyphens/>
        <w:rPr>
          <w:rFonts w:ascii="Times New Roman" w:hAnsi="Times New Roman"/>
          <w:b/>
          <w:sz w:val="24"/>
          <w:szCs w:val="24"/>
        </w:rPr>
      </w:pPr>
    </w:p>
    <w:p w14:paraId="0AD7BA42" w14:textId="291BDC6E" w:rsidR="002869BB" w:rsidRDefault="002869BB" w:rsidP="00E17339">
      <w:pPr>
        <w:rPr>
          <w:rFonts w:ascii="Times New Roman" w:hAnsi="Times New Roman"/>
          <w:b/>
          <w:sz w:val="24"/>
          <w:szCs w:val="24"/>
        </w:rPr>
      </w:pPr>
      <w:r>
        <w:rPr>
          <w:rFonts w:ascii="Times New Roman" w:hAnsi="Times New Roman"/>
          <w:b/>
          <w:sz w:val="24"/>
          <w:szCs w:val="24"/>
        </w:rPr>
        <w:t xml:space="preserve">Availability </w:t>
      </w:r>
    </w:p>
    <w:p w14:paraId="5F5C1C4B" w14:textId="77777777" w:rsidR="002869BB" w:rsidRDefault="002869BB" w:rsidP="00E17339">
      <w:pPr>
        <w:rPr>
          <w:rFonts w:ascii="Times New Roman" w:hAnsi="Times New Roman"/>
          <w:b/>
          <w:sz w:val="24"/>
          <w:szCs w:val="24"/>
        </w:rPr>
      </w:pPr>
    </w:p>
    <w:p w14:paraId="443B848C" w14:textId="304EF00E" w:rsidR="00E17339" w:rsidRPr="00AB7253" w:rsidRDefault="00E17339" w:rsidP="00E17339">
      <w:pPr>
        <w:rPr>
          <w:rFonts w:ascii="Times New Roman" w:hAnsi="Times New Roman"/>
          <w:bCs/>
          <w:sz w:val="24"/>
          <w:szCs w:val="24"/>
        </w:rPr>
      </w:pPr>
      <w:r w:rsidRPr="00AB7253">
        <w:rPr>
          <w:rFonts w:ascii="Times New Roman" w:hAnsi="Times New Roman"/>
          <w:bCs/>
          <w:sz w:val="24"/>
          <w:szCs w:val="24"/>
        </w:rPr>
        <w:t xml:space="preserve">CSWE will accept </w:t>
      </w:r>
      <w:r w:rsidRPr="00AB7253">
        <w:rPr>
          <w:rFonts w:ascii="Times New Roman" w:hAnsi="Times New Roman"/>
          <w:bCs/>
          <w:i/>
          <w:iCs/>
          <w:sz w:val="24"/>
          <w:szCs w:val="24"/>
        </w:rPr>
        <w:t xml:space="preserve">Temporary Alternative Pathway Applications </w:t>
      </w:r>
      <w:r w:rsidRPr="00AB7253">
        <w:rPr>
          <w:rFonts w:ascii="Times New Roman" w:hAnsi="Times New Roman"/>
          <w:bCs/>
          <w:sz w:val="24"/>
          <w:szCs w:val="24"/>
        </w:rPr>
        <w:t xml:space="preserve">August 1, 2025 – July 31, 2028. </w:t>
      </w:r>
    </w:p>
    <w:p w14:paraId="13CFDD42" w14:textId="77777777" w:rsidR="00E17339" w:rsidRDefault="00E17339" w:rsidP="00213E3C">
      <w:pPr>
        <w:suppressAutoHyphens/>
        <w:rPr>
          <w:rFonts w:ascii="Times New Roman" w:hAnsi="Times New Roman"/>
          <w:b/>
          <w:sz w:val="24"/>
          <w:szCs w:val="24"/>
        </w:rPr>
      </w:pPr>
    </w:p>
    <w:p w14:paraId="387E6BF2" w14:textId="3F5AA745" w:rsidR="00213E3C" w:rsidRPr="00AB7253" w:rsidRDefault="00213E3C" w:rsidP="00213E3C">
      <w:pPr>
        <w:suppressAutoHyphens/>
        <w:rPr>
          <w:rFonts w:ascii="Times New Roman" w:hAnsi="Times New Roman"/>
          <w:b/>
          <w:sz w:val="24"/>
          <w:szCs w:val="24"/>
        </w:rPr>
      </w:pPr>
      <w:r w:rsidRPr="00AB7253">
        <w:rPr>
          <w:rFonts w:ascii="Times New Roman" w:hAnsi="Times New Roman"/>
          <w:b/>
          <w:sz w:val="24"/>
          <w:szCs w:val="24"/>
        </w:rPr>
        <w:t>Rationale</w:t>
      </w:r>
    </w:p>
    <w:p w14:paraId="16425B0C" w14:textId="77777777" w:rsidR="00BC27B1" w:rsidRPr="00AB7253" w:rsidRDefault="00BC27B1" w:rsidP="00BC27B1">
      <w:pPr>
        <w:rPr>
          <w:rFonts w:ascii="Times New Roman" w:hAnsi="Times New Roman"/>
          <w:bCs/>
          <w:sz w:val="24"/>
          <w:szCs w:val="24"/>
        </w:rPr>
      </w:pPr>
    </w:p>
    <w:p w14:paraId="52C2830B" w14:textId="0601207A" w:rsidR="00213E3C" w:rsidRPr="00AB7253" w:rsidRDefault="00A17479" w:rsidP="00213E3C">
      <w:pPr>
        <w:suppressAutoHyphens/>
        <w:rPr>
          <w:rFonts w:ascii="Times New Roman" w:hAnsi="Times New Roman"/>
          <w:bCs/>
          <w:sz w:val="24"/>
          <w:szCs w:val="24"/>
        </w:rPr>
      </w:pPr>
      <w:r w:rsidRPr="00AB7253">
        <w:rPr>
          <w:rFonts w:ascii="Times New Roman" w:hAnsi="Times New Roman"/>
          <w:bCs/>
          <w:sz w:val="24"/>
          <w:szCs w:val="24"/>
        </w:rPr>
        <w:t xml:space="preserve">The </w:t>
      </w:r>
      <w:r>
        <w:rPr>
          <w:rFonts w:ascii="Times New Roman" w:hAnsi="Times New Roman"/>
          <w:bCs/>
          <w:sz w:val="24"/>
          <w:szCs w:val="24"/>
        </w:rPr>
        <w:t xml:space="preserve">current CSWE </w:t>
      </w:r>
      <w:r w:rsidRPr="00AB7253">
        <w:rPr>
          <w:rFonts w:ascii="Times New Roman" w:hAnsi="Times New Roman"/>
          <w:bCs/>
          <w:sz w:val="24"/>
          <w:szCs w:val="24"/>
        </w:rPr>
        <w:t xml:space="preserve">candidacy benchmark process is developmental and designed to </w:t>
      </w:r>
      <w:r w:rsidR="00E47E69">
        <w:rPr>
          <w:rFonts w:ascii="Times New Roman" w:hAnsi="Times New Roman"/>
          <w:bCs/>
          <w:sz w:val="24"/>
          <w:szCs w:val="24"/>
        </w:rPr>
        <w:t xml:space="preserve">assist programs in </w:t>
      </w:r>
      <w:r w:rsidRPr="00AB7253">
        <w:rPr>
          <w:rFonts w:ascii="Times New Roman" w:hAnsi="Times New Roman"/>
          <w:bCs/>
          <w:sz w:val="24"/>
          <w:szCs w:val="24"/>
        </w:rPr>
        <w:t>build</w:t>
      </w:r>
      <w:r w:rsidR="00E47E69">
        <w:rPr>
          <w:rFonts w:ascii="Times New Roman" w:hAnsi="Times New Roman"/>
          <w:bCs/>
          <w:sz w:val="24"/>
          <w:szCs w:val="24"/>
        </w:rPr>
        <w:t xml:space="preserve">ing </w:t>
      </w:r>
      <w:r w:rsidRPr="00AB7253">
        <w:rPr>
          <w:rFonts w:ascii="Times New Roman" w:hAnsi="Times New Roman"/>
          <w:bCs/>
          <w:sz w:val="24"/>
          <w:szCs w:val="24"/>
        </w:rPr>
        <w:t xml:space="preserve">a new educational program. </w:t>
      </w:r>
      <w:r w:rsidR="00213E3C" w:rsidRPr="00AB7253">
        <w:rPr>
          <w:rFonts w:ascii="Times New Roman" w:hAnsi="Times New Roman"/>
          <w:bCs/>
          <w:sz w:val="24"/>
          <w:szCs w:val="24"/>
        </w:rPr>
        <w:t>In recognition that</w:t>
      </w:r>
      <w:r w:rsidR="00213E3C">
        <w:rPr>
          <w:rFonts w:ascii="Times New Roman" w:hAnsi="Times New Roman"/>
          <w:bCs/>
          <w:sz w:val="24"/>
          <w:szCs w:val="24"/>
        </w:rPr>
        <w:t xml:space="preserve"> some</w:t>
      </w:r>
      <w:r w:rsidR="00213E3C" w:rsidRPr="00AB7253">
        <w:rPr>
          <w:rFonts w:ascii="Times New Roman" w:hAnsi="Times New Roman"/>
          <w:bCs/>
          <w:sz w:val="24"/>
          <w:szCs w:val="24"/>
        </w:rPr>
        <w:t xml:space="preserve"> practice doctorate programs have longstanding operational </w:t>
      </w:r>
      <w:r w:rsidR="00E17132" w:rsidRPr="00AB7253">
        <w:rPr>
          <w:rFonts w:ascii="Times New Roman" w:hAnsi="Times New Roman"/>
          <w:bCs/>
          <w:sz w:val="24"/>
          <w:szCs w:val="24"/>
        </w:rPr>
        <w:t>history,</w:t>
      </w:r>
      <w:r w:rsidR="00213E3C" w:rsidRPr="00AB7253">
        <w:rPr>
          <w:rFonts w:ascii="Times New Roman" w:hAnsi="Times New Roman"/>
          <w:bCs/>
          <w:sz w:val="24"/>
          <w:szCs w:val="24"/>
        </w:rPr>
        <w:t xml:space="preserve"> and </w:t>
      </w:r>
      <w:r w:rsidR="00D627FA">
        <w:rPr>
          <w:rFonts w:ascii="Times New Roman" w:hAnsi="Times New Roman"/>
          <w:bCs/>
          <w:sz w:val="24"/>
          <w:szCs w:val="24"/>
        </w:rPr>
        <w:t xml:space="preserve">the CSWE practice doctorate accreditation </w:t>
      </w:r>
      <w:r w:rsidR="00213E3C" w:rsidRPr="00AB7253">
        <w:rPr>
          <w:rFonts w:ascii="Times New Roman" w:hAnsi="Times New Roman"/>
          <w:bCs/>
          <w:sz w:val="24"/>
          <w:szCs w:val="24"/>
        </w:rPr>
        <w:t>pilot was limited by design, th</w:t>
      </w:r>
      <w:r w:rsidR="00D627FA">
        <w:rPr>
          <w:rFonts w:ascii="Times New Roman" w:hAnsi="Times New Roman"/>
          <w:bCs/>
          <w:sz w:val="24"/>
          <w:szCs w:val="24"/>
        </w:rPr>
        <w:t>is</w:t>
      </w:r>
      <w:r w:rsidR="00213E3C" w:rsidRPr="00AB7253">
        <w:rPr>
          <w:rFonts w:ascii="Times New Roman" w:hAnsi="Times New Roman"/>
          <w:bCs/>
          <w:sz w:val="24"/>
          <w:szCs w:val="24"/>
        </w:rPr>
        <w:t xml:space="preserve"> temporary alternative pathway </w:t>
      </w:r>
      <w:r>
        <w:rPr>
          <w:rFonts w:ascii="Times New Roman" w:hAnsi="Times New Roman"/>
          <w:bCs/>
          <w:sz w:val="24"/>
          <w:szCs w:val="24"/>
        </w:rPr>
        <w:t xml:space="preserve">application process </w:t>
      </w:r>
      <w:r w:rsidR="00213E3C" w:rsidRPr="00AB7253">
        <w:rPr>
          <w:rFonts w:ascii="Times New Roman" w:hAnsi="Times New Roman"/>
          <w:bCs/>
          <w:sz w:val="24"/>
          <w:szCs w:val="24"/>
        </w:rPr>
        <w:t xml:space="preserve">allows existing practice doctorate programs an expedited candidacy and initial accreditation option. </w:t>
      </w:r>
    </w:p>
    <w:p w14:paraId="6D3722EA" w14:textId="77777777" w:rsidR="002A1642" w:rsidRPr="00AB7253" w:rsidRDefault="002A1642" w:rsidP="00F948C5">
      <w:pPr>
        <w:suppressAutoHyphens/>
        <w:rPr>
          <w:rFonts w:ascii="Times New Roman" w:hAnsi="Times New Roman"/>
          <w:bCs/>
          <w:sz w:val="24"/>
          <w:szCs w:val="24"/>
        </w:rPr>
      </w:pPr>
    </w:p>
    <w:p w14:paraId="4EC3EC62" w14:textId="4D50589F" w:rsidR="00F948C5" w:rsidRPr="00AB7253" w:rsidRDefault="00F948C5" w:rsidP="00B82AA7">
      <w:pPr>
        <w:suppressAutoHyphens/>
        <w:rPr>
          <w:rFonts w:ascii="Times New Roman" w:hAnsi="Times New Roman"/>
          <w:b/>
          <w:sz w:val="24"/>
          <w:szCs w:val="24"/>
        </w:rPr>
      </w:pPr>
      <w:r w:rsidRPr="00AB7253">
        <w:rPr>
          <w:rFonts w:ascii="Times New Roman" w:hAnsi="Times New Roman"/>
          <w:b/>
          <w:sz w:val="24"/>
          <w:szCs w:val="24"/>
        </w:rPr>
        <w:t>Eligibility</w:t>
      </w:r>
    </w:p>
    <w:p w14:paraId="17D8639C" w14:textId="77777777" w:rsidR="00F948C5" w:rsidRPr="00AB7253" w:rsidRDefault="00F948C5" w:rsidP="00B82AA7">
      <w:pPr>
        <w:suppressAutoHyphens/>
        <w:rPr>
          <w:rFonts w:ascii="Times New Roman" w:hAnsi="Times New Roman"/>
          <w:bCs/>
          <w:sz w:val="24"/>
          <w:szCs w:val="24"/>
        </w:rPr>
      </w:pPr>
    </w:p>
    <w:p w14:paraId="6216DA05" w14:textId="6DD24E90" w:rsidR="00CE614F" w:rsidRDefault="00CE614F" w:rsidP="341B290D">
      <w:pPr>
        <w:suppressAutoHyphens/>
        <w:rPr>
          <w:rFonts w:ascii="Times New Roman" w:hAnsi="Times New Roman"/>
          <w:sz w:val="24"/>
          <w:szCs w:val="24"/>
        </w:rPr>
      </w:pPr>
      <w:r>
        <w:rPr>
          <w:rFonts w:ascii="Times New Roman" w:hAnsi="Times New Roman"/>
          <w:sz w:val="24"/>
          <w:szCs w:val="24"/>
        </w:rPr>
        <w:t>P</w:t>
      </w:r>
      <w:r w:rsidR="09BC886B" w:rsidRPr="2480152B">
        <w:rPr>
          <w:rFonts w:ascii="Times New Roman" w:hAnsi="Times New Roman"/>
          <w:sz w:val="24"/>
          <w:szCs w:val="24"/>
        </w:rPr>
        <w:t>ractice doctorate program</w:t>
      </w:r>
      <w:r w:rsidR="44FDAAA9" w:rsidRPr="2480152B">
        <w:rPr>
          <w:rFonts w:ascii="Times New Roman" w:hAnsi="Times New Roman"/>
          <w:sz w:val="24"/>
          <w:szCs w:val="24"/>
        </w:rPr>
        <w:t>s</w:t>
      </w:r>
      <w:r>
        <w:rPr>
          <w:rFonts w:ascii="Times New Roman" w:hAnsi="Times New Roman"/>
          <w:sz w:val="24"/>
          <w:szCs w:val="24"/>
        </w:rPr>
        <w:t xml:space="preserve"> eligible to apply </w:t>
      </w:r>
      <w:r w:rsidR="00090564">
        <w:rPr>
          <w:rFonts w:ascii="Times New Roman" w:hAnsi="Times New Roman"/>
          <w:sz w:val="24"/>
          <w:szCs w:val="24"/>
        </w:rPr>
        <w:t xml:space="preserve">via </w:t>
      </w:r>
      <w:r>
        <w:rPr>
          <w:rFonts w:ascii="Times New Roman" w:hAnsi="Times New Roman"/>
          <w:sz w:val="24"/>
          <w:szCs w:val="24"/>
        </w:rPr>
        <w:t xml:space="preserve">the </w:t>
      </w:r>
      <w:r w:rsidRPr="00C85BB2">
        <w:rPr>
          <w:rFonts w:ascii="Times New Roman" w:hAnsi="Times New Roman"/>
          <w:i/>
          <w:iCs/>
          <w:sz w:val="24"/>
          <w:szCs w:val="24"/>
        </w:rPr>
        <w:t>Temporary Alternative Pathway</w:t>
      </w:r>
      <w:r w:rsidR="44FDAAA9" w:rsidRPr="2480152B">
        <w:rPr>
          <w:rFonts w:ascii="Times New Roman" w:hAnsi="Times New Roman"/>
          <w:sz w:val="24"/>
          <w:szCs w:val="24"/>
        </w:rPr>
        <w:t xml:space="preserve"> </w:t>
      </w:r>
      <w:r w:rsidR="00090564">
        <w:rPr>
          <w:rFonts w:ascii="Times New Roman" w:hAnsi="Times New Roman"/>
          <w:sz w:val="24"/>
          <w:szCs w:val="24"/>
        </w:rPr>
        <w:t xml:space="preserve">must meet each of the </w:t>
      </w:r>
      <w:r w:rsidR="00C85BB2">
        <w:rPr>
          <w:rFonts w:ascii="Times New Roman" w:hAnsi="Times New Roman"/>
          <w:sz w:val="24"/>
          <w:szCs w:val="24"/>
        </w:rPr>
        <w:t>(</w:t>
      </w:r>
      <w:r w:rsidR="00090564">
        <w:rPr>
          <w:rFonts w:ascii="Times New Roman" w:hAnsi="Times New Roman"/>
          <w:sz w:val="24"/>
          <w:szCs w:val="24"/>
        </w:rPr>
        <w:t>3</w:t>
      </w:r>
      <w:r w:rsidR="00C85BB2">
        <w:rPr>
          <w:rFonts w:ascii="Times New Roman" w:hAnsi="Times New Roman"/>
          <w:sz w:val="24"/>
          <w:szCs w:val="24"/>
        </w:rPr>
        <w:t>)</w:t>
      </w:r>
      <w:r w:rsidR="00090564">
        <w:rPr>
          <w:rFonts w:ascii="Times New Roman" w:hAnsi="Times New Roman"/>
          <w:sz w:val="24"/>
          <w:szCs w:val="24"/>
        </w:rPr>
        <w:t xml:space="preserve"> following </w:t>
      </w:r>
      <w:r w:rsidR="00EF5B3D">
        <w:rPr>
          <w:rFonts w:ascii="Times New Roman" w:hAnsi="Times New Roman"/>
          <w:sz w:val="24"/>
          <w:szCs w:val="24"/>
        </w:rPr>
        <w:t>criteria</w:t>
      </w:r>
      <w:r w:rsidR="00F30D1C">
        <w:rPr>
          <w:rFonts w:ascii="Times New Roman" w:hAnsi="Times New Roman"/>
          <w:sz w:val="24"/>
          <w:szCs w:val="24"/>
        </w:rPr>
        <w:t>:</w:t>
      </w:r>
    </w:p>
    <w:p w14:paraId="242BE432" w14:textId="771D3449" w:rsidR="00CE614F" w:rsidRDefault="003E0704" w:rsidP="00CE614F">
      <w:pPr>
        <w:pStyle w:val="ListParagraph"/>
        <w:numPr>
          <w:ilvl w:val="0"/>
          <w:numId w:val="35"/>
        </w:numPr>
        <w:suppressAutoHyphens/>
        <w:rPr>
          <w:rFonts w:ascii="Times New Roman" w:hAnsi="Times New Roman"/>
          <w:sz w:val="24"/>
          <w:szCs w:val="24"/>
        </w:rPr>
      </w:pPr>
      <w:r>
        <w:rPr>
          <w:rFonts w:ascii="Times New Roman" w:hAnsi="Times New Roman"/>
          <w:sz w:val="24"/>
          <w:szCs w:val="24"/>
        </w:rPr>
        <w:t>Those that h</w:t>
      </w:r>
      <w:r w:rsidR="00CE614F" w:rsidRPr="00F13EC8">
        <w:rPr>
          <w:rFonts w:ascii="Times New Roman" w:hAnsi="Times New Roman"/>
          <w:sz w:val="24"/>
          <w:szCs w:val="24"/>
        </w:rPr>
        <w:t>ave issued at least one (1) practice doctorate social work degree</w:t>
      </w:r>
      <w:r w:rsidR="0081171F">
        <w:rPr>
          <w:rFonts w:ascii="Times New Roman" w:hAnsi="Times New Roman"/>
          <w:sz w:val="24"/>
          <w:szCs w:val="24"/>
        </w:rPr>
        <w:t xml:space="preserve"> by</w:t>
      </w:r>
      <w:r w:rsidR="00CE614F" w:rsidRPr="00F13EC8">
        <w:rPr>
          <w:rFonts w:ascii="Times New Roman" w:hAnsi="Times New Roman"/>
          <w:sz w:val="24"/>
          <w:szCs w:val="24"/>
        </w:rPr>
        <w:t xml:space="preserve"> </w:t>
      </w:r>
      <w:r w:rsidR="00CE3EB7">
        <w:rPr>
          <w:rFonts w:ascii="Times New Roman" w:hAnsi="Times New Roman"/>
          <w:sz w:val="24"/>
          <w:szCs w:val="24"/>
        </w:rPr>
        <w:t>August 1, 2025.</w:t>
      </w:r>
    </w:p>
    <w:p w14:paraId="5892BB56" w14:textId="74D8EFC1" w:rsidR="00F30D1C" w:rsidRDefault="00F30D1C" w:rsidP="00F30D1C">
      <w:pPr>
        <w:pStyle w:val="ListParagraph"/>
        <w:numPr>
          <w:ilvl w:val="0"/>
          <w:numId w:val="35"/>
        </w:numPr>
        <w:suppressAutoHyphens/>
        <w:rPr>
          <w:rFonts w:ascii="Times New Roman" w:hAnsi="Times New Roman"/>
          <w:sz w:val="24"/>
          <w:szCs w:val="24"/>
        </w:rPr>
      </w:pPr>
      <w:r>
        <w:rPr>
          <w:rFonts w:ascii="Times New Roman" w:hAnsi="Times New Roman"/>
          <w:sz w:val="24"/>
          <w:szCs w:val="24"/>
        </w:rPr>
        <w:t>T</w:t>
      </w:r>
      <w:r w:rsidR="41CCBF7D" w:rsidRPr="00863CDA">
        <w:rPr>
          <w:rFonts w:ascii="Times New Roman" w:hAnsi="Times New Roman"/>
          <w:sz w:val="24"/>
          <w:szCs w:val="24"/>
        </w:rPr>
        <w:t>hose that</w:t>
      </w:r>
      <w:r w:rsidR="2E543C46" w:rsidRPr="00863CDA">
        <w:rPr>
          <w:rFonts w:ascii="Times New Roman" w:hAnsi="Times New Roman"/>
          <w:sz w:val="24"/>
          <w:szCs w:val="24"/>
        </w:rPr>
        <w:t xml:space="preserve"> have secured all </w:t>
      </w:r>
      <w:r w:rsidR="780524CC" w:rsidRPr="00863CDA">
        <w:rPr>
          <w:rFonts w:ascii="Times New Roman" w:hAnsi="Times New Roman"/>
          <w:sz w:val="24"/>
          <w:szCs w:val="24"/>
        </w:rPr>
        <w:t>appropriate levels of approval and permissions to operate</w:t>
      </w:r>
      <w:r w:rsidR="2AA3AF53" w:rsidRPr="00863CDA">
        <w:rPr>
          <w:rFonts w:ascii="Times New Roman" w:hAnsi="Times New Roman"/>
          <w:sz w:val="24"/>
          <w:szCs w:val="24"/>
        </w:rPr>
        <w:t>,</w:t>
      </w:r>
      <w:r w:rsidR="0078252F">
        <w:rPr>
          <w:rFonts w:ascii="Times New Roman" w:hAnsi="Times New Roman"/>
          <w:sz w:val="24"/>
          <w:szCs w:val="24"/>
        </w:rPr>
        <w:t xml:space="preserve"> and</w:t>
      </w:r>
      <w:r w:rsidR="2AA3AF53" w:rsidRPr="00863CDA">
        <w:rPr>
          <w:rFonts w:ascii="Times New Roman" w:hAnsi="Times New Roman"/>
          <w:sz w:val="24"/>
          <w:szCs w:val="24"/>
        </w:rPr>
        <w:t xml:space="preserve"> </w:t>
      </w:r>
      <w:r w:rsidR="35842027" w:rsidRPr="00863CDA">
        <w:rPr>
          <w:rFonts w:ascii="Times New Roman" w:hAnsi="Times New Roman"/>
          <w:sz w:val="24"/>
          <w:szCs w:val="24"/>
        </w:rPr>
        <w:t>are fully operational</w:t>
      </w:r>
      <w:r w:rsidR="00CB0A70">
        <w:rPr>
          <w:rFonts w:ascii="Times New Roman" w:hAnsi="Times New Roman"/>
          <w:sz w:val="24"/>
          <w:szCs w:val="24"/>
        </w:rPr>
        <w:t xml:space="preserve"> by August 1, 2025</w:t>
      </w:r>
      <w:r w:rsidR="009E3002">
        <w:rPr>
          <w:rFonts w:ascii="Times New Roman" w:hAnsi="Times New Roman"/>
          <w:sz w:val="24"/>
          <w:szCs w:val="24"/>
        </w:rPr>
        <w:t>, which include but are not limited to:</w:t>
      </w:r>
    </w:p>
    <w:p w14:paraId="461E826F" w14:textId="1E5118A9" w:rsidR="00CB0A70" w:rsidRPr="00AB7253" w:rsidRDefault="00CB0A70" w:rsidP="00863CDA">
      <w:pPr>
        <w:pStyle w:val="ListParagraph"/>
        <w:numPr>
          <w:ilvl w:val="1"/>
          <w:numId w:val="35"/>
        </w:numPr>
        <w:suppressAutoHyphens/>
        <w:rPr>
          <w:rFonts w:ascii="Times New Roman" w:hAnsi="Times New Roman"/>
          <w:bCs/>
          <w:sz w:val="24"/>
          <w:szCs w:val="24"/>
        </w:rPr>
      </w:pPr>
      <w:r>
        <w:rPr>
          <w:rFonts w:ascii="Times New Roman" w:hAnsi="Times New Roman"/>
          <w:bCs/>
          <w:sz w:val="24"/>
          <w:szCs w:val="24"/>
        </w:rPr>
        <w:t>R</w:t>
      </w:r>
      <w:r w:rsidRPr="00AB7253">
        <w:rPr>
          <w:rFonts w:ascii="Times New Roman" w:hAnsi="Times New Roman"/>
          <w:bCs/>
          <w:sz w:val="24"/>
          <w:szCs w:val="24"/>
        </w:rPr>
        <w:t xml:space="preserve">egional accreditor </w:t>
      </w:r>
    </w:p>
    <w:p w14:paraId="0412E0E4" w14:textId="77777777" w:rsidR="00CB0A70" w:rsidRPr="00671981" w:rsidRDefault="00CB0A70" w:rsidP="00863CDA">
      <w:pPr>
        <w:pStyle w:val="ListParagraph"/>
        <w:numPr>
          <w:ilvl w:val="1"/>
          <w:numId w:val="35"/>
        </w:numPr>
        <w:suppressAutoHyphens/>
        <w:rPr>
          <w:rFonts w:ascii="Times New Roman" w:hAnsi="Times New Roman"/>
          <w:bCs/>
          <w:sz w:val="24"/>
          <w:szCs w:val="24"/>
        </w:rPr>
      </w:pPr>
      <w:r w:rsidRPr="00AB7253">
        <w:rPr>
          <w:rFonts w:ascii="Times New Roman" w:hAnsi="Times New Roman"/>
          <w:bCs/>
          <w:sz w:val="24"/>
          <w:szCs w:val="24"/>
        </w:rPr>
        <w:t>State higher education authority</w:t>
      </w:r>
    </w:p>
    <w:p w14:paraId="5B6475CA" w14:textId="258BA0C8" w:rsidR="00CB0A70" w:rsidRPr="00AB7253" w:rsidRDefault="00CB0A70" w:rsidP="00863CDA">
      <w:pPr>
        <w:pStyle w:val="ListParagraph"/>
        <w:numPr>
          <w:ilvl w:val="1"/>
          <w:numId w:val="35"/>
        </w:numPr>
        <w:suppressAutoHyphens/>
        <w:rPr>
          <w:rFonts w:ascii="Times New Roman" w:hAnsi="Times New Roman"/>
          <w:bCs/>
          <w:sz w:val="24"/>
          <w:szCs w:val="24"/>
        </w:rPr>
      </w:pPr>
      <w:r w:rsidRPr="00AB7253">
        <w:rPr>
          <w:rFonts w:ascii="Times New Roman" w:hAnsi="Times New Roman"/>
          <w:bCs/>
          <w:sz w:val="24"/>
          <w:szCs w:val="24"/>
        </w:rPr>
        <w:t>Institution (e.g., board of governors, faculty governance, curriculum committee)</w:t>
      </w:r>
    </w:p>
    <w:p w14:paraId="3278C5AE" w14:textId="242285CD" w:rsidR="00CB0A70" w:rsidRPr="00863CDA" w:rsidRDefault="00CB0A70" w:rsidP="00863CDA">
      <w:pPr>
        <w:pStyle w:val="ListParagraph"/>
        <w:numPr>
          <w:ilvl w:val="1"/>
          <w:numId w:val="35"/>
        </w:numPr>
        <w:suppressAutoHyphens/>
        <w:rPr>
          <w:rFonts w:ascii="Times New Roman" w:hAnsi="Times New Roman"/>
          <w:sz w:val="24"/>
          <w:szCs w:val="24"/>
        </w:rPr>
      </w:pPr>
      <w:r w:rsidRPr="00AB7253">
        <w:rPr>
          <w:rFonts w:ascii="Times New Roman" w:hAnsi="Times New Roman"/>
          <w:bCs/>
          <w:sz w:val="24"/>
          <w:szCs w:val="24"/>
        </w:rPr>
        <w:t>Social work program (e.g., faculty governance, curriculum committee)</w:t>
      </w:r>
    </w:p>
    <w:p w14:paraId="472A3FB0" w14:textId="38A15846" w:rsidR="00943B8F" w:rsidRPr="00863CDA" w:rsidRDefault="0078252F" w:rsidP="00F30D1C">
      <w:pPr>
        <w:pStyle w:val="ListParagraph"/>
        <w:numPr>
          <w:ilvl w:val="0"/>
          <w:numId w:val="35"/>
        </w:numPr>
        <w:suppressAutoHyphens/>
        <w:rPr>
          <w:rFonts w:ascii="Times New Roman" w:hAnsi="Times New Roman"/>
          <w:sz w:val="24"/>
          <w:szCs w:val="24"/>
        </w:rPr>
      </w:pPr>
      <w:r>
        <w:rPr>
          <w:rFonts w:ascii="Times New Roman" w:hAnsi="Times New Roman"/>
          <w:sz w:val="24"/>
          <w:szCs w:val="24"/>
        </w:rPr>
        <w:t>Those that</w:t>
      </w:r>
      <w:r w:rsidR="17641C68" w:rsidRPr="00863CDA">
        <w:rPr>
          <w:rFonts w:ascii="Times New Roman" w:hAnsi="Times New Roman"/>
          <w:sz w:val="24"/>
          <w:szCs w:val="24"/>
        </w:rPr>
        <w:t xml:space="preserve"> </w:t>
      </w:r>
      <w:r w:rsidR="00090564">
        <w:rPr>
          <w:rFonts w:ascii="Times New Roman" w:hAnsi="Times New Roman"/>
          <w:sz w:val="24"/>
          <w:szCs w:val="24"/>
        </w:rPr>
        <w:t>can</w:t>
      </w:r>
      <w:r w:rsidR="6704FEE2" w:rsidRPr="00863CDA">
        <w:rPr>
          <w:rFonts w:ascii="Times New Roman" w:hAnsi="Times New Roman"/>
          <w:sz w:val="24"/>
          <w:szCs w:val="24"/>
        </w:rPr>
        <w:t xml:space="preserve"> </w:t>
      </w:r>
      <w:r w:rsidR="23226342" w:rsidRPr="00863CDA">
        <w:rPr>
          <w:rFonts w:ascii="Times New Roman" w:hAnsi="Times New Roman"/>
          <w:sz w:val="24"/>
          <w:szCs w:val="24"/>
        </w:rPr>
        <w:t xml:space="preserve">evidence </w:t>
      </w:r>
      <w:r w:rsidR="6704FEE2" w:rsidRPr="00863CDA">
        <w:rPr>
          <w:rFonts w:ascii="Times New Roman" w:hAnsi="Times New Roman"/>
          <w:sz w:val="24"/>
          <w:szCs w:val="24"/>
        </w:rPr>
        <w:t xml:space="preserve">full compliance with </w:t>
      </w:r>
      <w:r w:rsidR="002C6C07" w:rsidRPr="00863CDA">
        <w:rPr>
          <w:rFonts w:ascii="Times New Roman" w:hAnsi="Times New Roman"/>
          <w:sz w:val="24"/>
          <w:szCs w:val="24"/>
        </w:rPr>
        <w:t xml:space="preserve">the </w:t>
      </w:r>
      <w:hyperlink r:id="rId17" w:history="1">
        <w:r w:rsidR="002C6C07" w:rsidRPr="00863CDA">
          <w:rPr>
            <w:rStyle w:val="Hyperlink"/>
            <w:rFonts w:ascii="Times New Roman" w:hAnsi="Times New Roman"/>
            <w:i/>
            <w:iCs/>
            <w:sz w:val="24"/>
            <w:szCs w:val="24"/>
          </w:rPr>
          <w:t xml:space="preserve">2025 </w:t>
        </w:r>
        <w:r w:rsidR="7A477F4F" w:rsidRPr="00863CDA">
          <w:rPr>
            <w:rStyle w:val="Hyperlink"/>
            <w:rFonts w:ascii="Times New Roman" w:hAnsi="Times New Roman"/>
            <w:i/>
            <w:iCs/>
            <w:sz w:val="24"/>
            <w:szCs w:val="24"/>
          </w:rPr>
          <w:t>Accreditation Standards for Practice Doctorate Social Work Program</w:t>
        </w:r>
        <w:r w:rsidR="002C6C07" w:rsidRPr="00863CDA">
          <w:rPr>
            <w:rStyle w:val="Hyperlink"/>
            <w:rFonts w:ascii="Times New Roman" w:hAnsi="Times New Roman"/>
            <w:i/>
            <w:iCs/>
            <w:sz w:val="24"/>
            <w:szCs w:val="24"/>
          </w:rPr>
          <w:t>s</w:t>
        </w:r>
      </w:hyperlink>
      <w:r w:rsidR="6704FEE2" w:rsidRPr="00863CDA">
        <w:rPr>
          <w:rFonts w:ascii="Times New Roman" w:hAnsi="Times New Roman"/>
          <w:sz w:val="24"/>
          <w:szCs w:val="24"/>
        </w:rPr>
        <w:t xml:space="preserve">. </w:t>
      </w:r>
    </w:p>
    <w:p w14:paraId="5EF0348C" w14:textId="77777777" w:rsidR="00943B8F" w:rsidRPr="00AB7253" w:rsidRDefault="00943B8F" w:rsidP="00B82AA7">
      <w:pPr>
        <w:suppressAutoHyphens/>
        <w:rPr>
          <w:rFonts w:ascii="Times New Roman" w:hAnsi="Times New Roman"/>
          <w:bCs/>
          <w:sz w:val="24"/>
          <w:szCs w:val="24"/>
        </w:rPr>
      </w:pPr>
    </w:p>
    <w:p w14:paraId="0FD7AE3F" w14:textId="0DBDBC33" w:rsidR="0026638F" w:rsidRPr="00AB7253" w:rsidRDefault="0026638F" w:rsidP="00B82AA7">
      <w:pPr>
        <w:suppressAutoHyphens/>
        <w:rPr>
          <w:rFonts w:ascii="Times New Roman" w:hAnsi="Times New Roman"/>
          <w:bCs/>
          <w:sz w:val="24"/>
          <w:szCs w:val="24"/>
        </w:rPr>
      </w:pPr>
      <w:r w:rsidRPr="00AB7253">
        <w:rPr>
          <w:rFonts w:ascii="Times New Roman" w:hAnsi="Times New Roman"/>
          <w:bCs/>
          <w:sz w:val="24"/>
          <w:szCs w:val="24"/>
        </w:rPr>
        <w:t xml:space="preserve">Any programs </w:t>
      </w:r>
      <w:r w:rsidR="002D3748">
        <w:rPr>
          <w:rFonts w:ascii="Times New Roman" w:hAnsi="Times New Roman"/>
          <w:bCs/>
          <w:sz w:val="24"/>
          <w:szCs w:val="24"/>
        </w:rPr>
        <w:t xml:space="preserve">unable to meet </w:t>
      </w:r>
      <w:r w:rsidR="006A387A">
        <w:rPr>
          <w:rFonts w:ascii="Times New Roman" w:hAnsi="Times New Roman"/>
          <w:bCs/>
          <w:sz w:val="24"/>
          <w:szCs w:val="24"/>
        </w:rPr>
        <w:t xml:space="preserve">each </w:t>
      </w:r>
      <w:r w:rsidR="002D3748">
        <w:rPr>
          <w:rFonts w:ascii="Times New Roman" w:hAnsi="Times New Roman"/>
          <w:bCs/>
          <w:sz w:val="24"/>
          <w:szCs w:val="24"/>
        </w:rPr>
        <w:t>criteri</w:t>
      </w:r>
      <w:r w:rsidR="006A387A">
        <w:rPr>
          <w:rFonts w:ascii="Times New Roman" w:hAnsi="Times New Roman"/>
          <w:bCs/>
          <w:sz w:val="24"/>
          <w:szCs w:val="24"/>
        </w:rPr>
        <w:t>on</w:t>
      </w:r>
      <w:r w:rsidR="002D3748">
        <w:rPr>
          <w:rFonts w:ascii="Times New Roman" w:hAnsi="Times New Roman"/>
          <w:bCs/>
          <w:sz w:val="24"/>
          <w:szCs w:val="24"/>
        </w:rPr>
        <w:t xml:space="preserve"> are</w:t>
      </w:r>
      <w:r w:rsidR="003013AD" w:rsidRPr="00AB7253">
        <w:rPr>
          <w:rFonts w:ascii="Times New Roman" w:hAnsi="Times New Roman"/>
          <w:bCs/>
          <w:sz w:val="24"/>
          <w:szCs w:val="24"/>
        </w:rPr>
        <w:t xml:space="preserve"> ineligible for the </w:t>
      </w:r>
      <w:r w:rsidR="002D3748" w:rsidRPr="00F13EC8">
        <w:rPr>
          <w:rFonts w:ascii="Times New Roman" w:hAnsi="Times New Roman"/>
          <w:i/>
          <w:iCs/>
          <w:sz w:val="24"/>
          <w:szCs w:val="24"/>
        </w:rPr>
        <w:t xml:space="preserve">Temporary Alternative Pathway </w:t>
      </w:r>
      <w:r w:rsidR="003013AD" w:rsidRPr="00AB7253">
        <w:rPr>
          <w:rFonts w:ascii="Times New Roman" w:hAnsi="Times New Roman"/>
          <w:bCs/>
          <w:sz w:val="24"/>
          <w:szCs w:val="24"/>
        </w:rPr>
        <w:t xml:space="preserve">and </w:t>
      </w:r>
      <w:r w:rsidR="00927D59">
        <w:rPr>
          <w:rFonts w:ascii="Times New Roman" w:hAnsi="Times New Roman"/>
          <w:bCs/>
          <w:sz w:val="24"/>
          <w:szCs w:val="24"/>
        </w:rPr>
        <w:t>may pursue accreditation via</w:t>
      </w:r>
      <w:r w:rsidR="003013AD" w:rsidRPr="00AB7253">
        <w:rPr>
          <w:rFonts w:ascii="Times New Roman" w:hAnsi="Times New Roman"/>
          <w:bCs/>
          <w:sz w:val="24"/>
          <w:szCs w:val="24"/>
        </w:rPr>
        <w:t xml:space="preserve"> the </w:t>
      </w:r>
      <w:r w:rsidR="0063286A" w:rsidRPr="00AB7253">
        <w:rPr>
          <w:rFonts w:ascii="Times New Roman" w:hAnsi="Times New Roman"/>
          <w:bCs/>
          <w:sz w:val="24"/>
          <w:szCs w:val="24"/>
        </w:rPr>
        <w:t xml:space="preserve">traditional </w:t>
      </w:r>
      <w:hyperlink r:id="rId18" w:history="1">
        <w:r w:rsidR="003013AD" w:rsidRPr="001B5623">
          <w:rPr>
            <w:rStyle w:val="Hyperlink"/>
            <w:rFonts w:ascii="Times New Roman" w:hAnsi="Times New Roman"/>
            <w:bCs/>
            <w:sz w:val="24"/>
            <w:szCs w:val="24"/>
          </w:rPr>
          <w:t>3-year candidacy process</w:t>
        </w:r>
      </w:hyperlink>
      <w:r w:rsidR="001B5623">
        <w:rPr>
          <w:rFonts w:ascii="Times New Roman" w:hAnsi="Times New Roman"/>
          <w:bCs/>
          <w:sz w:val="24"/>
          <w:szCs w:val="24"/>
        </w:rPr>
        <w:t>.</w:t>
      </w:r>
      <w:r w:rsidR="003013AD" w:rsidRPr="00AB7253">
        <w:rPr>
          <w:rFonts w:ascii="Times New Roman" w:hAnsi="Times New Roman"/>
          <w:bCs/>
          <w:sz w:val="24"/>
          <w:szCs w:val="24"/>
        </w:rPr>
        <w:t xml:space="preserve"> </w:t>
      </w:r>
    </w:p>
    <w:p w14:paraId="3965524B" w14:textId="77777777" w:rsidR="0026638F" w:rsidRPr="00AB7253" w:rsidRDefault="0026638F" w:rsidP="00B82AA7">
      <w:pPr>
        <w:suppressAutoHyphens/>
        <w:rPr>
          <w:rFonts w:ascii="Times New Roman" w:hAnsi="Times New Roman"/>
          <w:bCs/>
          <w:sz w:val="24"/>
          <w:szCs w:val="24"/>
        </w:rPr>
      </w:pPr>
    </w:p>
    <w:p w14:paraId="15CDE4DB" w14:textId="74CD1431" w:rsidR="00F1341C" w:rsidRPr="00AB7253" w:rsidRDefault="004C4D2B" w:rsidP="00270CD2">
      <w:pPr>
        <w:suppressAutoHyphens/>
        <w:rPr>
          <w:rFonts w:ascii="Times New Roman" w:hAnsi="Times New Roman"/>
          <w:b/>
          <w:sz w:val="24"/>
          <w:szCs w:val="24"/>
        </w:rPr>
      </w:pPr>
      <w:r w:rsidRPr="00AB7253">
        <w:rPr>
          <w:rFonts w:ascii="Times New Roman" w:hAnsi="Times New Roman"/>
          <w:b/>
          <w:sz w:val="24"/>
          <w:szCs w:val="24"/>
        </w:rPr>
        <w:lastRenderedPageBreak/>
        <w:t>Expiration</w:t>
      </w:r>
    </w:p>
    <w:p w14:paraId="1F90B774" w14:textId="77777777" w:rsidR="00F1341C" w:rsidRPr="00AB7253" w:rsidRDefault="00F1341C" w:rsidP="00270CD2">
      <w:pPr>
        <w:suppressAutoHyphens/>
        <w:rPr>
          <w:rFonts w:ascii="Times New Roman" w:hAnsi="Times New Roman"/>
          <w:bCs/>
          <w:sz w:val="24"/>
          <w:szCs w:val="24"/>
        </w:rPr>
      </w:pPr>
    </w:p>
    <w:p w14:paraId="2965938D" w14:textId="3DF88ABC" w:rsidR="00EF623E" w:rsidRDefault="00EF623E" w:rsidP="00EF623E">
      <w:pPr>
        <w:rPr>
          <w:rFonts w:ascii="Times New Roman" w:hAnsi="Times New Roman"/>
          <w:bCs/>
          <w:sz w:val="24"/>
          <w:szCs w:val="24"/>
        </w:rPr>
      </w:pPr>
      <w:r w:rsidRPr="00AB7253">
        <w:rPr>
          <w:rFonts w:ascii="Times New Roman" w:hAnsi="Times New Roman"/>
          <w:bCs/>
          <w:sz w:val="24"/>
          <w:szCs w:val="24"/>
        </w:rPr>
        <w:t xml:space="preserve">The </w:t>
      </w:r>
      <w:r w:rsidR="00CE3EB7" w:rsidRPr="00F13EC8">
        <w:rPr>
          <w:rFonts w:ascii="Times New Roman" w:hAnsi="Times New Roman"/>
          <w:i/>
          <w:iCs/>
          <w:sz w:val="24"/>
          <w:szCs w:val="24"/>
        </w:rPr>
        <w:t xml:space="preserve">Temporary Alternative Pathway </w:t>
      </w:r>
      <w:r w:rsidRPr="00AB7253">
        <w:rPr>
          <w:rFonts w:ascii="Times New Roman" w:hAnsi="Times New Roman"/>
          <w:bCs/>
          <w:sz w:val="24"/>
          <w:szCs w:val="24"/>
        </w:rPr>
        <w:t xml:space="preserve">is only available </w:t>
      </w:r>
      <w:r w:rsidR="00E17339" w:rsidRPr="00AB7253">
        <w:rPr>
          <w:rFonts w:ascii="Times New Roman" w:hAnsi="Times New Roman"/>
          <w:bCs/>
          <w:sz w:val="24"/>
          <w:szCs w:val="24"/>
        </w:rPr>
        <w:t>August 1, 2025 – July 31, 2028</w:t>
      </w:r>
      <w:r w:rsidR="00E17339">
        <w:rPr>
          <w:rFonts w:ascii="Times New Roman" w:hAnsi="Times New Roman"/>
          <w:bCs/>
          <w:sz w:val="24"/>
          <w:szCs w:val="24"/>
        </w:rPr>
        <w:t>.</w:t>
      </w:r>
      <w:r w:rsidRPr="00AB7253">
        <w:rPr>
          <w:rFonts w:ascii="Times New Roman" w:hAnsi="Times New Roman"/>
          <w:bCs/>
          <w:sz w:val="24"/>
          <w:szCs w:val="24"/>
        </w:rPr>
        <w:t xml:space="preserve"> If an </w:t>
      </w:r>
      <w:r w:rsidR="00BA6FE8" w:rsidRPr="00AB7253">
        <w:rPr>
          <w:rFonts w:ascii="Times New Roman" w:hAnsi="Times New Roman"/>
          <w:bCs/>
          <w:sz w:val="24"/>
          <w:szCs w:val="24"/>
        </w:rPr>
        <w:t xml:space="preserve">existing </w:t>
      </w:r>
      <w:r w:rsidR="00C36116" w:rsidRPr="00AB7253">
        <w:rPr>
          <w:rFonts w:ascii="Times New Roman" w:hAnsi="Times New Roman"/>
          <w:bCs/>
          <w:sz w:val="24"/>
          <w:szCs w:val="24"/>
        </w:rPr>
        <w:t>practice doctorate program</w:t>
      </w:r>
      <w:r w:rsidR="00BA6FE8" w:rsidRPr="00AB7253">
        <w:rPr>
          <w:rFonts w:ascii="Times New Roman" w:hAnsi="Times New Roman"/>
          <w:bCs/>
          <w:sz w:val="24"/>
          <w:szCs w:val="24"/>
        </w:rPr>
        <w:t xml:space="preserve"> </w:t>
      </w:r>
      <w:r w:rsidRPr="00AB7253">
        <w:rPr>
          <w:rFonts w:ascii="Times New Roman" w:hAnsi="Times New Roman"/>
          <w:bCs/>
          <w:sz w:val="24"/>
          <w:szCs w:val="24"/>
        </w:rPr>
        <w:t xml:space="preserve">chooses </w:t>
      </w:r>
      <w:r w:rsidRPr="00B85F75">
        <w:rPr>
          <w:rFonts w:ascii="Times New Roman" w:hAnsi="Times New Roman"/>
          <w:bCs/>
          <w:sz w:val="24"/>
          <w:szCs w:val="24"/>
          <w:u w:val="single"/>
        </w:rPr>
        <w:t>not</w:t>
      </w:r>
      <w:r w:rsidRPr="00AB7253">
        <w:rPr>
          <w:rFonts w:ascii="Times New Roman" w:hAnsi="Times New Roman"/>
          <w:bCs/>
          <w:sz w:val="24"/>
          <w:szCs w:val="24"/>
        </w:rPr>
        <w:t xml:space="preserve"> to seek initial accreditation </w:t>
      </w:r>
      <w:r w:rsidR="002F6938" w:rsidRPr="00AB7253">
        <w:rPr>
          <w:rFonts w:ascii="Times New Roman" w:hAnsi="Times New Roman"/>
          <w:bCs/>
          <w:sz w:val="24"/>
          <w:szCs w:val="24"/>
        </w:rPr>
        <w:t xml:space="preserve">via the </w:t>
      </w:r>
      <w:r w:rsidR="00602A33" w:rsidRPr="00F13EC8">
        <w:rPr>
          <w:rFonts w:ascii="Times New Roman" w:hAnsi="Times New Roman"/>
          <w:i/>
          <w:iCs/>
          <w:sz w:val="24"/>
          <w:szCs w:val="24"/>
        </w:rPr>
        <w:t>Temporary Alternative Pathway</w:t>
      </w:r>
      <w:r w:rsidR="002F6938" w:rsidRPr="00AB7253">
        <w:rPr>
          <w:rFonts w:ascii="Times New Roman" w:hAnsi="Times New Roman"/>
          <w:bCs/>
          <w:sz w:val="24"/>
          <w:szCs w:val="24"/>
        </w:rPr>
        <w:t xml:space="preserve"> </w:t>
      </w:r>
      <w:r w:rsidR="00BA6FE8" w:rsidRPr="00AB7253">
        <w:rPr>
          <w:rFonts w:ascii="Times New Roman" w:hAnsi="Times New Roman"/>
          <w:bCs/>
          <w:sz w:val="24"/>
          <w:szCs w:val="24"/>
        </w:rPr>
        <w:t>du</w:t>
      </w:r>
      <w:r w:rsidR="00CB330C">
        <w:rPr>
          <w:rFonts w:ascii="Times New Roman" w:hAnsi="Times New Roman"/>
          <w:bCs/>
          <w:sz w:val="24"/>
          <w:szCs w:val="24"/>
        </w:rPr>
        <w:t>ring this time</w:t>
      </w:r>
      <w:r w:rsidRPr="00AB7253">
        <w:rPr>
          <w:rFonts w:ascii="Times New Roman" w:hAnsi="Times New Roman"/>
          <w:bCs/>
          <w:sz w:val="24"/>
          <w:szCs w:val="24"/>
        </w:rPr>
        <w:t xml:space="preserve">, the program loses the option of the </w:t>
      </w:r>
      <w:r w:rsidR="001C1E79" w:rsidRPr="00AB7253">
        <w:rPr>
          <w:rFonts w:ascii="Times New Roman" w:hAnsi="Times New Roman"/>
          <w:bCs/>
          <w:sz w:val="24"/>
          <w:szCs w:val="24"/>
        </w:rPr>
        <w:t>expedited</w:t>
      </w:r>
      <w:r w:rsidRPr="00AB7253">
        <w:rPr>
          <w:rFonts w:ascii="Times New Roman" w:hAnsi="Times New Roman"/>
          <w:bCs/>
          <w:sz w:val="24"/>
          <w:szCs w:val="24"/>
        </w:rPr>
        <w:t xml:space="preserve"> candidacy process toward initial accreditation. If </w:t>
      </w:r>
      <w:r w:rsidR="00EF1A6B" w:rsidRPr="00AB7253">
        <w:rPr>
          <w:rFonts w:ascii="Times New Roman" w:hAnsi="Times New Roman"/>
          <w:bCs/>
          <w:sz w:val="24"/>
          <w:szCs w:val="24"/>
        </w:rPr>
        <w:t xml:space="preserve">an </w:t>
      </w:r>
      <w:r w:rsidR="001C1E79" w:rsidRPr="00AB7253">
        <w:rPr>
          <w:rFonts w:ascii="Times New Roman" w:hAnsi="Times New Roman"/>
          <w:bCs/>
          <w:sz w:val="24"/>
          <w:szCs w:val="24"/>
        </w:rPr>
        <w:t xml:space="preserve">existing </w:t>
      </w:r>
      <w:r w:rsidR="00C36116" w:rsidRPr="00AB7253">
        <w:rPr>
          <w:rFonts w:ascii="Times New Roman" w:hAnsi="Times New Roman"/>
          <w:bCs/>
          <w:sz w:val="24"/>
          <w:szCs w:val="24"/>
        </w:rPr>
        <w:t>practice doctorate program</w:t>
      </w:r>
      <w:r w:rsidRPr="00AB7253">
        <w:rPr>
          <w:rFonts w:ascii="Times New Roman" w:hAnsi="Times New Roman"/>
          <w:bCs/>
          <w:sz w:val="24"/>
          <w:szCs w:val="24"/>
        </w:rPr>
        <w:t xml:space="preserve"> </w:t>
      </w:r>
      <w:r w:rsidR="003041D6">
        <w:rPr>
          <w:rFonts w:ascii="Times New Roman" w:hAnsi="Times New Roman"/>
          <w:bCs/>
          <w:sz w:val="24"/>
          <w:szCs w:val="24"/>
        </w:rPr>
        <w:t xml:space="preserve">later </w:t>
      </w:r>
      <w:r w:rsidRPr="00AB7253">
        <w:rPr>
          <w:rFonts w:ascii="Times New Roman" w:hAnsi="Times New Roman"/>
          <w:bCs/>
          <w:sz w:val="24"/>
          <w:szCs w:val="24"/>
        </w:rPr>
        <w:t>decides to seek accredit</w:t>
      </w:r>
      <w:r w:rsidR="003041D6">
        <w:rPr>
          <w:rFonts w:ascii="Times New Roman" w:hAnsi="Times New Roman"/>
          <w:bCs/>
          <w:sz w:val="24"/>
          <w:szCs w:val="24"/>
        </w:rPr>
        <w:t>ation</w:t>
      </w:r>
      <w:r w:rsidRPr="00AB7253">
        <w:rPr>
          <w:rFonts w:ascii="Times New Roman" w:hAnsi="Times New Roman"/>
          <w:bCs/>
          <w:sz w:val="24"/>
          <w:szCs w:val="24"/>
        </w:rPr>
        <w:t xml:space="preserve">, the program </w:t>
      </w:r>
      <w:r w:rsidR="003041D6">
        <w:rPr>
          <w:rFonts w:ascii="Times New Roman" w:hAnsi="Times New Roman"/>
          <w:bCs/>
          <w:sz w:val="24"/>
          <w:szCs w:val="24"/>
        </w:rPr>
        <w:t>must</w:t>
      </w:r>
      <w:r w:rsidRPr="00AB7253">
        <w:rPr>
          <w:rFonts w:ascii="Times New Roman" w:hAnsi="Times New Roman"/>
          <w:bCs/>
          <w:sz w:val="24"/>
          <w:szCs w:val="24"/>
        </w:rPr>
        <w:t xml:space="preserve"> enter the </w:t>
      </w:r>
      <w:r w:rsidR="0068253B" w:rsidRPr="00AB7253">
        <w:rPr>
          <w:rFonts w:ascii="Times New Roman" w:hAnsi="Times New Roman"/>
          <w:bCs/>
          <w:sz w:val="24"/>
          <w:szCs w:val="24"/>
        </w:rPr>
        <w:t xml:space="preserve">traditional </w:t>
      </w:r>
      <w:hyperlink r:id="rId19" w:history="1">
        <w:r w:rsidR="003041D6" w:rsidRPr="001B5623">
          <w:rPr>
            <w:rStyle w:val="Hyperlink"/>
            <w:rFonts w:ascii="Times New Roman" w:hAnsi="Times New Roman"/>
            <w:bCs/>
            <w:sz w:val="24"/>
            <w:szCs w:val="24"/>
          </w:rPr>
          <w:t>3-year candidacy process</w:t>
        </w:r>
      </w:hyperlink>
      <w:r w:rsidR="003041D6">
        <w:rPr>
          <w:rFonts w:ascii="Times New Roman" w:hAnsi="Times New Roman"/>
          <w:bCs/>
          <w:sz w:val="24"/>
          <w:szCs w:val="24"/>
        </w:rPr>
        <w:t xml:space="preserve"> </w:t>
      </w:r>
      <w:r w:rsidRPr="00AB7253">
        <w:rPr>
          <w:rFonts w:ascii="Times New Roman" w:hAnsi="Times New Roman"/>
          <w:bCs/>
          <w:sz w:val="24"/>
          <w:szCs w:val="24"/>
        </w:rPr>
        <w:t xml:space="preserve">to initial accreditation. </w:t>
      </w:r>
    </w:p>
    <w:p w14:paraId="0646649D" w14:textId="77777777" w:rsidR="005B64DD" w:rsidRDefault="005B64DD" w:rsidP="00EF623E">
      <w:pPr>
        <w:rPr>
          <w:rFonts w:ascii="Times New Roman" w:hAnsi="Times New Roman"/>
          <w:bCs/>
          <w:sz w:val="24"/>
          <w:szCs w:val="24"/>
        </w:rPr>
      </w:pPr>
    </w:p>
    <w:p w14:paraId="0FC30FDE" w14:textId="77777777" w:rsidR="005B64DD" w:rsidRPr="00AB7253" w:rsidRDefault="005B64DD" w:rsidP="005B64DD">
      <w:pPr>
        <w:rPr>
          <w:rFonts w:ascii="Times New Roman" w:hAnsi="Times New Roman"/>
          <w:b/>
          <w:sz w:val="24"/>
          <w:szCs w:val="24"/>
        </w:rPr>
      </w:pPr>
      <w:r>
        <w:rPr>
          <w:rFonts w:ascii="Times New Roman" w:hAnsi="Times New Roman"/>
          <w:b/>
          <w:sz w:val="24"/>
          <w:szCs w:val="24"/>
        </w:rPr>
        <w:t>Required Training</w:t>
      </w:r>
    </w:p>
    <w:p w14:paraId="4944705F" w14:textId="77777777" w:rsidR="005B64DD" w:rsidRPr="00AB7253" w:rsidRDefault="005B64DD" w:rsidP="005B64DD">
      <w:pPr>
        <w:rPr>
          <w:rFonts w:ascii="Times New Roman" w:hAnsi="Times New Roman"/>
          <w:bCs/>
          <w:sz w:val="24"/>
          <w:szCs w:val="24"/>
        </w:rPr>
      </w:pPr>
    </w:p>
    <w:p w14:paraId="6197CA3F" w14:textId="77777777" w:rsidR="005B64DD" w:rsidRDefault="005B64DD" w:rsidP="005B64DD">
      <w:pPr>
        <w:rPr>
          <w:rFonts w:ascii="Times New Roman" w:hAnsi="Times New Roman"/>
          <w:bCs/>
          <w:sz w:val="24"/>
          <w:szCs w:val="24"/>
        </w:rPr>
      </w:pPr>
      <w:r w:rsidRPr="00AB7253">
        <w:rPr>
          <w:rFonts w:ascii="Times New Roman" w:hAnsi="Times New Roman"/>
          <w:bCs/>
          <w:sz w:val="24"/>
          <w:szCs w:val="24"/>
        </w:rPr>
        <w:t xml:space="preserve">All programs </w:t>
      </w:r>
      <w:r>
        <w:rPr>
          <w:rFonts w:ascii="Times New Roman" w:hAnsi="Times New Roman"/>
          <w:bCs/>
          <w:sz w:val="24"/>
          <w:szCs w:val="24"/>
        </w:rPr>
        <w:t>entering the</w:t>
      </w:r>
      <w:r w:rsidRPr="00AB7253">
        <w:rPr>
          <w:rFonts w:ascii="Times New Roman" w:hAnsi="Times New Roman"/>
          <w:bCs/>
          <w:sz w:val="24"/>
          <w:szCs w:val="24"/>
        </w:rPr>
        <w:t xml:space="preserve"> </w:t>
      </w:r>
      <w:r w:rsidRPr="00AB7253">
        <w:rPr>
          <w:rFonts w:ascii="Times New Roman" w:hAnsi="Times New Roman"/>
          <w:bCs/>
          <w:i/>
          <w:iCs/>
          <w:sz w:val="24"/>
          <w:szCs w:val="24"/>
        </w:rPr>
        <w:t xml:space="preserve">Temporary Alternative Pathway </w:t>
      </w:r>
      <w:r w:rsidRPr="00AB7253">
        <w:rPr>
          <w:rFonts w:ascii="Times New Roman" w:hAnsi="Times New Roman"/>
          <w:bCs/>
          <w:sz w:val="24"/>
          <w:szCs w:val="24"/>
        </w:rPr>
        <w:t>are required to complete training administered by CSWE accreditation staff</w:t>
      </w:r>
      <w:r>
        <w:rPr>
          <w:rFonts w:ascii="Times New Roman" w:hAnsi="Times New Roman"/>
          <w:bCs/>
          <w:sz w:val="24"/>
          <w:szCs w:val="24"/>
        </w:rPr>
        <w:t xml:space="preserve"> prior to submitting the </w:t>
      </w:r>
      <w:r w:rsidRPr="00AB7253">
        <w:rPr>
          <w:rFonts w:ascii="Times New Roman" w:hAnsi="Times New Roman"/>
          <w:bCs/>
          <w:i/>
          <w:iCs/>
          <w:sz w:val="24"/>
          <w:szCs w:val="24"/>
        </w:rPr>
        <w:t>Temporary Alternative Pathway Application</w:t>
      </w:r>
      <w:r w:rsidRPr="00AB7253">
        <w:rPr>
          <w:rFonts w:ascii="Times New Roman" w:hAnsi="Times New Roman"/>
          <w:bCs/>
          <w:sz w:val="24"/>
          <w:szCs w:val="24"/>
        </w:rPr>
        <w:t xml:space="preserve"> </w:t>
      </w:r>
      <w:r>
        <w:rPr>
          <w:rFonts w:ascii="Times New Roman" w:hAnsi="Times New Roman"/>
          <w:bCs/>
          <w:sz w:val="24"/>
          <w:szCs w:val="24"/>
        </w:rPr>
        <w:t>and</w:t>
      </w:r>
      <w:r w:rsidRPr="00AB7253">
        <w:rPr>
          <w:rFonts w:ascii="Times New Roman" w:hAnsi="Times New Roman"/>
          <w:bCs/>
          <w:sz w:val="24"/>
          <w:szCs w:val="24"/>
        </w:rPr>
        <w:t xml:space="preserve"> </w:t>
      </w:r>
      <w:r w:rsidRPr="00AB7253">
        <w:rPr>
          <w:rFonts w:ascii="Times New Roman" w:hAnsi="Times New Roman"/>
          <w:bCs/>
          <w:i/>
          <w:iCs/>
          <w:sz w:val="24"/>
          <w:szCs w:val="24"/>
        </w:rPr>
        <w:t>Initial Accreditation Self-study</w:t>
      </w:r>
      <w:r w:rsidRPr="00AB7253">
        <w:rPr>
          <w:rFonts w:ascii="Times New Roman" w:hAnsi="Times New Roman"/>
          <w:bCs/>
          <w:sz w:val="24"/>
          <w:szCs w:val="24"/>
        </w:rPr>
        <w:t xml:space="preserve">. </w:t>
      </w:r>
    </w:p>
    <w:p w14:paraId="1736B5A5" w14:textId="77777777" w:rsidR="005B64DD" w:rsidRDefault="005B64DD" w:rsidP="005B64DD">
      <w:pPr>
        <w:rPr>
          <w:rFonts w:ascii="Times New Roman" w:hAnsi="Times New Roman"/>
          <w:bCs/>
          <w:sz w:val="24"/>
          <w:szCs w:val="24"/>
        </w:rPr>
      </w:pPr>
    </w:p>
    <w:p w14:paraId="28E33DDB" w14:textId="77777777" w:rsidR="005B64DD" w:rsidRPr="00AB7253" w:rsidRDefault="005B64DD" w:rsidP="005B64DD">
      <w:pPr>
        <w:rPr>
          <w:rFonts w:ascii="Times New Roman" w:hAnsi="Times New Roman"/>
          <w:bCs/>
          <w:sz w:val="24"/>
          <w:szCs w:val="24"/>
        </w:rPr>
      </w:pPr>
      <w:r>
        <w:rPr>
          <w:rFonts w:ascii="Times New Roman" w:hAnsi="Times New Roman"/>
          <w:bCs/>
          <w:sz w:val="24"/>
          <w:szCs w:val="24"/>
        </w:rPr>
        <w:t xml:space="preserve">Register for training </w:t>
      </w:r>
      <w:hyperlink r:id="rId20" w:history="1">
        <w:r w:rsidRPr="00506CBC">
          <w:rPr>
            <w:rStyle w:val="Hyperlink"/>
            <w:rFonts w:ascii="Times New Roman" w:hAnsi="Times New Roman"/>
            <w:bCs/>
            <w:sz w:val="24"/>
            <w:szCs w:val="24"/>
          </w:rPr>
          <w:t>here</w:t>
        </w:r>
      </w:hyperlink>
      <w:r>
        <w:rPr>
          <w:rFonts w:ascii="Times New Roman" w:hAnsi="Times New Roman"/>
          <w:bCs/>
          <w:sz w:val="24"/>
          <w:szCs w:val="24"/>
        </w:rPr>
        <w:t>.</w:t>
      </w:r>
    </w:p>
    <w:p w14:paraId="0503890F" w14:textId="21666B8E" w:rsidR="005B64DD" w:rsidRPr="00AB7253" w:rsidRDefault="005B64DD" w:rsidP="00EF623E">
      <w:pPr>
        <w:rPr>
          <w:rFonts w:ascii="Times New Roman" w:hAnsi="Times New Roman"/>
          <w:bCs/>
          <w:sz w:val="24"/>
          <w:szCs w:val="24"/>
        </w:rPr>
      </w:pPr>
      <w:r w:rsidRPr="00AB7253">
        <w:rPr>
          <w:rFonts w:ascii="Times New Roman" w:hAnsi="Times New Roman"/>
          <w:bCs/>
          <w:sz w:val="24"/>
          <w:szCs w:val="24"/>
        </w:rPr>
        <w:t xml:space="preserve">After completion of the required training, programs are encouraged to engage in CSWE accreditation </w:t>
      </w:r>
      <w:hyperlink r:id="rId21" w:history="1">
        <w:r w:rsidRPr="00AB7253">
          <w:rPr>
            <w:rStyle w:val="Hyperlink"/>
            <w:rFonts w:ascii="Times New Roman" w:hAnsi="Times New Roman"/>
            <w:bCs/>
            <w:sz w:val="24"/>
            <w:szCs w:val="24"/>
          </w:rPr>
          <w:t>services</w:t>
        </w:r>
      </w:hyperlink>
      <w:r w:rsidRPr="00AB7253">
        <w:rPr>
          <w:rFonts w:ascii="Times New Roman" w:hAnsi="Times New Roman"/>
          <w:bCs/>
          <w:sz w:val="24"/>
          <w:szCs w:val="24"/>
        </w:rPr>
        <w:t xml:space="preserve"> and utilize all available </w:t>
      </w:r>
      <w:hyperlink r:id="rId22" w:history="1">
        <w:r w:rsidRPr="00AB7253">
          <w:rPr>
            <w:rStyle w:val="Hyperlink"/>
            <w:rFonts w:ascii="Times New Roman" w:hAnsi="Times New Roman"/>
            <w:bCs/>
            <w:sz w:val="24"/>
            <w:szCs w:val="24"/>
          </w:rPr>
          <w:t>resources</w:t>
        </w:r>
      </w:hyperlink>
      <w:r w:rsidRPr="00AB7253">
        <w:rPr>
          <w:rFonts w:ascii="Times New Roman" w:hAnsi="Times New Roman"/>
          <w:bCs/>
          <w:sz w:val="24"/>
          <w:szCs w:val="24"/>
        </w:rPr>
        <w:t>.</w:t>
      </w:r>
    </w:p>
    <w:p w14:paraId="59D29941" w14:textId="77777777" w:rsidR="000E18C7" w:rsidRPr="00AB7253" w:rsidRDefault="000E18C7" w:rsidP="00EF623E">
      <w:pPr>
        <w:rPr>
          <w:rFonts w:ascii="Times New Roman" w:hAnsi="Times New Roman"/>
          <w:bCs/>
          <w:sz w:val="24"/>
          <w:szCs w:val="24"/>
        </w:rPr>
      </w:pPr>
    </w:p>
    <w:p w14:paraId="2B8FD17E" w14:textId="02A81962" w:rsidR="00194B93" w:rsidRPr="00AB7253" w:rsidRDefault="00194B93" w:rsidP="00EF623E">
      <w:pPr>
        <w:rPr>
          <w:rFonts w:ascii="Times New Roman" w:hAnsi="Times New Roman"/>
          <w:b/>
          <w:sz w:val="24"/>
          <w:szCs w:val="24"/>
        </w:rPr>
      </w:pPr>
      <w:r w:rsidRPr="00AB7253">
        <w:rPr>
          <w:rFonts w:ascii="Times New Roman" w:hAnsi="Times New Roman"/>
          <w:b/>
          <w:sz w:val="24"/>
          <w:szCs w:val="24"/>
        </w:rPr>
        <w:t>Application</w:t>
      </w:r>
    </w:p>
    <w:p w14:paraId="6CED74AF" w14:textId="77777777" w:rsidR="00194B93" w:rsidRPr="00AB7253" w:rsidRDefault="00194B93" w:rsidP="00EF623E">
      <w:pPr>
        <w:rPr>
          <w:rFonts w:ascii="Times New Roman" w:hAnsi="Times New Roman"/>
          <w:bCs/>
          <w:sz w:val="24"/>
          <w:szCs w:val="24"/>
        </w:rPr>
      </w:pPr>
    </w:p>
    <w:p w14:paraId="06B689E9" w14:textId="706FF089" w:rsidR="001A2561" w:rsidRDefault="001A2561" w:rsidP="001A2561">
      <w:pPr>
        <w:suppressAutoHyphens/>
        <w:rPr>
          <w:rFonts w:ascii="Times New Roman" w:hAnsi="Times New Roman"/>
          <w:bCs/>
          <w:i/>
          <w:iCs/>
          <w:sz w:val="24"/>
          <w:szCs w:val="24"/>
        </w:rPr>
      </w:pPr>
      <w:r>
        <w:rPr>
          <w:rFonts w:ascii="Times New Roman" w:hAnsi="Times New Roman"/>
          <w:bCs/>
          <w:sz w:val="24"/>
          <w:szCs w:val="24"/>
        </w:rPr>
        <w:t xml:space="preserve">Along with the submission of the </w:t>
      </w:r>
      <w:r w:rsidR="00B64E25" w:rsidRPr="00AB7253">
        <w:rPr>
          <w:rFonts w:ascii="Times New Roman" w:hAnsi="Times New Roman"/>
          <w:bCs/>
          <w:i/>
          <w:iCs/>
          <w:sz w:val="24"/>
          <w:szCs w:val="24"/>
        </w:rPr>
        <w:t>Temporary Alternative Pathway Application</w:t>
      </w:r>
      <w:r w:rsidR="00194B93" w:rsidRPr="00AB7253">
        <w:rPr>
          <w:rFonts w:ascii="Times New Roman" w:hAnsi="Times New Roman"/>
          <w:bCs/>
          <w:sz w:val="24"/>
          <w:szCs w:val="24"/>
        </w:rPr>
        <w:t xml:space="preserve"> </w:t>
      </w:r>
      <w:r>
        <w:rPr>
          <w:rFonts w:ascii="Times New Roman" w:hAnsi="Times New Roman"/>
          <w:bCs/>
          <w:sz w:val="24"/>
          <w:szCs w:val="24"/>
        </w:rPr>
        <w:t>the program must also</w:t>
      </w:r>
      <w:r w:rsidRPr="00AB7253">
        <w:rPr>
          <w:rFonts w:ascii="Times New Roman" w:hAnsi="Times New Roman"/>
          <w:bCs/>
          <w:sz w:val="24"/>
          <w:szCs w:val="24"/>
        </w:rPr>
        <w:t xml:space="preserve"> </w:t>
      </w:r>
      <w:r w:rsidR="00194B93" w:rsidRPr="00AB7253">
        <w:rPr>
          <w:rFonts w:ascii="Times New Roman" w:hAnsi="Times New Roman"/>
          <w:bCs/>
          <w:sz w:val="24"/>
          <w:szCs w:val="24"/>
        </w:rPr>
        <w:t>submi</w:t>
      </w:r>
      <w:r>
        <w:rPr>
          <w:rFonts w:ascii="Times New Roman" w:hAnsi="Times New Roman"/>
          <w:bCs/>
          <w:sz w:val="24"/>
          <w:szCs w:val="24"/>
        </w:rPr>
        <w:t xml:space="preserve">t </w:t>
      </w:r>
      <w:r w:rsidR="00194B93" w:rsidRPr="00AB7253">
        <w:rPr>
          <w:rFonts w:ascii="Times New Roman" w:hAnsi="Times New Roman"/>
          <w:bCs/>
          <w:sz w:val="24"/>
          <w:szCs w:val="24"/>
        </w:rPr>
        <w:t xml:space="preserve">a completed </w:t>
      </w:r>
      <w:r w:rsidR="004433C0" w:rsidRPr="00AB7253">
        <w:rPr>
          <w:rFonts w:ascii="Times New Roman" w:hAnsi="Times New Roman"/>
          <w:bCs/>
          <w:i/>
          <w:iCs/>
          <w:sz w:val="24"/>
          <w:szCs w:val="24"/>
        </w:rPr>
        <w:t>Initial Accreditation Self-study</w:t>
      </w:r>
      <w:r>
        <w:rPr>
          <w:rFonts w:ascii="Times New Roman" w:hAnsi="Times New Roman"/>
          <w:bCs/>
          <w:i/>
          <w:iCs/>
          <w:sz w:val="24"/>
          <w:szCs w:val="24"/>
        </w:rPr>
        <w:t xml:space="preserve">. </w:t>
      </w:r>
    </w:p>
    <w:p w14:paraId="13B4359C" w14:textId="77777777" w:rsidR="001A2561" w:rsidRDefault="001A2561" w:rsidP="001A2561">
      <w:pPr>
        <w:suppressAutoHyphens/>
        <w:rPr>
          <w:rFonts w:ascii="Times New Roman" w:hAnsi="Times New Roman"/>
          <w:bCs/>
          <w:i/>
          <w:iCs/>
          <w:sz w:val="24"/>
          <w:szCs w:val="24"/>
        </w:rPr>
      </w:pPr>
    </w:p>
    <w:p w14:paraId="6FAE6B1A" w14:textId="051BB9D1" w:rsidR="001A2561" w:rsidRPr="00514834" w:rsidRDefault="001A2561" w:rsidP="00AC3BD2">
      <w:pPr>
        <w:suppressAutoHyphens/>
        <w:rPr>
          <w:rFonts w:ascii="Times New Roman" w:hAnsi="Times New Roman"/>
          <w:bCs/>
          <w:sz w:val="24"/>
          <w:szCs w:val="24"/>
        </w:rPr>
      </w:pPr>
      <w:r>
        <w:rPr>
          <w:rFonts w:ascii="Times New Roman" w:hAnsi="Times New Roman"/>
          <w:bCs/>
          <w:sz w:val="24"/>
          <w:szCs w:val="24"/>
        </w:rPr>
        <w:t>A completed</w:t>
      </w:r>
      <w:r w:rsidRPr="00AB7253">
        <w:rPr>
          <w:rFonts w:ascii="Times New Roman" w:hAnsi="Times New Roman"/>
          <w:bCs/>
          <w:sz w:val="24"/>
          <w:szCs w:val="24"/>
        </w:rPr>
        <w:t xml:space="preserve"> </w:t>
      </w:r>
      <w:r w:rsidRPr="00514834">
        <w:rPr>
          <w:rFonts w:ascii="Times New Roman" w:hAnsi="Times New Roman"/>
          <w:bCs/>
          <w:i/>
          <w:iCs/>
          <w:sz w:val="24"/>
          <w:szCs w:val="24"/>
        </w:rPr>
        <w:t>Initial Accreditation Self-</w:t>
      </w:r>
      <w:r>
        <w:rPr>
          <w:rFonts w:ascii="Times New Roman" w:hAnsi="Times New Roman"/>
          <w:bCs/>
          <w:i/>
          <w:iCs/>
          <w:sz w:val="24"/>
          <w:szCs w:val="24"/>
        </w:rPr>
        <w:t>S</w:t>
      </w:r>
      <w:r w:rsidRPr="00514834">
        <w:rPr>
          <w:rFonts w:ascii="Times New Roman" w:hAnsi="Times New Roman"/>
          <w:bCs/>
          <w:i/>
          <w:iCs/>
          <w:sz w:val="24"/>
          <w:szCs w:val="24"/>
        </w:rPr>
        <w:t>tudy</w:t>
      </w:r>
      <w:r w:rsidRPr="00AB7253">
        <w:rPr>
          <w:rFonts w:ascii="Times New Roman" w:hAnsi="Times New Roman"/>
          <w:bCs/>
          <w:i/>
          <w:iCs/>
          <w:sz w:val="24"/>
          <w:szCs w:val="24"/>
        </w:rPr>
        <w:t xml:space="preserve"> </w:t>
      </w:r>
      <w:r>
        <w:rPr>
          <w:rFonts w:ascii="Times New Roman" w:hAnsi="Times New Roman"/>
          <w:bCs/>
          <w:sz w:val="24"/>
          <w:szCs w:val="24"/>
        </w:rPr>
        <w:t xml:space="preserve">submitted </w:t>
      </w:r>
      <w:r w:rsidRPr="00514834">
        <w:rPr>
          <w:rFonts w:ascii="Times New Roman" w:hAnsi="Times New Roman"/>
          <w:bCs/>
          <w:sz w:val="24"/>
          <w:szCs w:val="24"/>
        </w:rPr>
        <w:t>as three</w:t>
      </w:r>
      <w:r>
        <w:rPr>
          <w:rFonts w:ascii="Times New Roman" w:hAnsi="Times New Roman"/>
          <w:bCs/>
          <w:sz w:val="24"/>
          <w:szCs w:val="24"/>
        </w:rPr>
        <w:t xml:space="preserve"> (3)</w:t>
      </w:r>
      <w:r w:rsidRPr="00514834">
        <w:rPr>
          <w:rFonts w:ascii="Times New Roman" w:hAnsi="Times New Roman"/>
          <w:bCs/>
          <w:sz w:val="24"/>
          <w:szCs w:val="24"/>
        </w:rPr>
        <w:t xml:space="preserve"> separate documents:</w:t>
      </w:r>
    </w:p>
    <w:p w14:paraId="114FCAA5" w14:textId="77777777" w:rsidR="001A2561" w:rsidRPr="00514834" w:rsidRDefault="001A2561" w:rsidP="00AC3BD2">
      <w:pPr>
        <w:numPr>
          <w:ilvl w:val="0"/>
          <w:numId w:val="29"/>
        </w:numPr>
        <w:suppressAutoHyphens/>
        <w:rPr>
          <w:rFonts w:ascii="Times New Roman" w:hAnsi="Times New Roman"/>
          <w:bCs/>
          <w:sz w:val="24"/>
          <w:szCs w:val="24"/>
        </w:rPr>
      </w:pPr>
      <w:r w:rsidRPr="00514834">
        <w:rPr>
          <w:rFonts w:ascii="Times New Roman" w:hAnsi="Times New Roman"/>
          <w:bCs/>
          <w:sz w:val="24"/>
          <w:szCs w:val="24"/>
        </w:rPr>
        <w:t xml:space="preserve">Volume 1: </w:t>
      </w:r>
      <w:r w:rsidRPr="00AB7253">
        <w:rPr>
          <w:rFonts w:ascii="Times New Roman" w:hAnsi="Times New Roman"/>
          <w:bCs/>
          <w:sz w:val="24"/>
          <w:szCs w:val="24"/>
        </w:rPr>
        <w:t>Narrative Responses, Forms, &amp; Supporting Documentation for Accreditation Standards</w:t>
      </w:r>
      <w:r w:rsidRPr="00E64BEB">
        <w:rPr>
          <w:rFonts w:ascii="Times New Roman" w:hAnsi="Times New Roman"/>
          <w:bCs/>
          <w:sz w:val="24"/>
          <w:szCs w:val="24"/>
        </w:rPr>
        <w:t xml:space="preserve"> </w:t>
      </w:r>
      <w:r>
        <w:rPr>
          <w:rFonts w:ascii="Times New Roman" w:hAnsi="Times New Roman"/>
          <w:bCs/>
          <w:sz w:val="24"/>
          <w:szCs w:val="24"/>
        </w:rPr>
        <w:t xml:space="preserve">using the required </w:t>
      </w:r>
      <w:hyperlink r:id="rId23" w:history="1">
        <w:r>
          <w:rPr>
            <w:rStyle w:val="Hyperlink"/>
            <w:rFonts w:ascii="Times New Roman" w:hAnsi="Times New Roman"/>
            <w:bCs/>
            <w:sz w:val="24"/>
            <w:szCs w:val="24"/>
          </w:rPr>
          <w:t>template</w:t>
        </w:r>
      </w:hyperlink>
    </w:p>
    <w:p w14:paraId="3D1DDBB5" w14:textId="77777777" w:rsidR="001A2561" w:rsidRPr="00514834" w:rsidRDefault="001A2561" w:rsidP="00AC3BD2">
      <w:pPr>
        <w:numPr>
          <w:ilvl w:val="0"/>
          <w:numId w:val="29"/>
        </w:numPr>
        <w:suppressAutoHyphens/>
        <w:rPr>
          <w:rFonts w:ascii="Times New Roman" w:hAnsi="Times New Roman"/>
          <w:bCs/>
          <w:sz w:val="24"/>
          <w:szCs w:val="24"/>
        </w:rPr>
      </w:pPr>
      <w:r w:rsidRPr="00514834">
        <w:rPr>
          <w:rFonts w:ascii="Times New Roman" w:hAnsi="Times New Roman"/>
          <w:bCs/>
          <w:sz w:val="24"/>
          <w:szCs w:val="24"/>
        </w:rPr>
        <w:t xml:space="preserve">Volume 2: </w:t>
      </w:r>
      <w:r w:rsidRPr="00AB7253">
        <w:rPr>
          <w:rFonts w:ascii="Times New Roman" w:hAnsi="Times New Roman"/>
          <w:bCs/>
          <w:sz w:val="24"/>
          <w:szCs w:val="24"/>
        </w:rPr>
        <w:t>Syllabi for Required Social Work Courses on Each Curriculum Matrix</w:t>
      </w:r>
    </w:p>
    <w:p w14:paraId="3D827855" w14:textId="77777777" w:rsidR="001A2561" w:rsidRDefault="001A2561" w:rsidP="001A2561">
      <w:pPr>
        <w:numPr>
          <w:ilvl w:val="0"/>
          <w:numId w:val="29"/>
        </w:numPr>
        <w:suppressAutoHyphens/>
        <w:rPr>
          <w:rFonts w:ascii="Times New Roman" w:hAnsi="Times New Roman"/>
          <w:bCs/>
          <w:sz w:val="24"/>
          <w:szCs w:val="24"/>
        </w:rPr>
      </w:pPr>
      <w:r w:rsidRPr="00514834">
        <w:rPr>
          <w:rFonts w:ascii="Times New Roman" w:hAnsi="Times New Roman"/>
          <w:bCs/>
          <w:sz w:val="24"/>
          <w:szCs w:val="24"/>
        </w:rPr>
        <w:t>Volume 3</w:t>
      </w:r>
      <w:r w:rsidRPr="0035118B">
        <w:rPr>
          <w:rFonts w:ascii="Times New Roman" w:hAnsi="Times New Roman"/>
          <w:bCs/>
          <w:sz w:val="24"/>
          <w:szCs w:val="24"/>
        </w:rPr>
        <w:t xml:space="preserve">: </w:t>
      </w:r>
      <w:r w:rsidRPr="00AB7253">
        <w:rPr>
          <w:rFonts w:ascii="Times New Roman" w:hAnsi="Times New Roman"/>
          <w:bCs/>
          <w:sz w:val="24"/>
          <w:szCs w:val="24"/>
        </w:rPr>
        <w:t>Student Handbook</w:t>
      </w:r>
    </w:p>
    <w:p w14:paraId="701364B2" w14:textId="77777777" w:rsidR="001A2561" w:rsidRPr="00AB7253" w:rsidRDefault="001A2561" w:rsidP="00AC3BD2">
      <w:pPr>
        <w:suppressAutoHyphens/>
        <w:ind w:left="720"/>
        <w:rPr>
          <w:rFonts w:ascii="Times New Roman" w:hAnsi="Times New Roman"/>
          <w:bCs/>
          <w:sz w:val="24"/>
          <w:szCs w:val="24"/>
        </w:rPr>
      </w:pPr>
    </w:p>
    <w:p w14:paraId="7D6E5A46" w14:textId="3D92B547" w:rsidR="00194B93" w:rsidRPr="00AB7253" w:rsidRDefault="00194B93" w:rsidP="00A85FDE">
      <w:pPr>
        <w:suppressAutoHyphens/>
        <w:rPr>
          <w:rFonts w:ascii="Times New Roman" w:hAnsi="Times New Roman"/>
          <w:bCs/>
          <w:sz w:val="24"/>
          <w:szCs w:val="24"/>
        </w:rPr>
      </w:pPr>
      <w:r w:rsidRPr="00AB7253">
        <w:rPr>
          <w:rFonts w:ascii="Times New Roman" w:hAnsi="Times New Roman"/>
          <w:bCs/>
          <w:sz w:val="24"/>
          <w:szCs w:val="24"/>
        </w:rPr>
        <w:t>It is the program’s responsibility to demonstrate implementation of the</w:t>
      </w:r>
      <w:r w:rsidR="00D52C31" w:rsidRPr="00AB7253">
        <w:rPr>
          <w:rFonts w:ascii="Times New Roman" w:hAnsi="Times New Roman"/>
          <w:bCs/>
          <w:sz w:val="24"/>
          <w:szCs w:val="24"/>
        </w:rPr>
        <w:t xml:space="preserve"> </w:t>
      </w:r>
      <w:hyperlink r:id="rId24" w:history="1">
        <w:r w:rsidR="00184657" w:rsidRPr="00F13EC8">
          <w:rPr>
            <w:rStyle w:val="Hyperlink"/>
            <w:rFonts w:ascii="Times New Roman" w:hAnsi="Times New Roman"/>
            <w:i/>
            <w:iCs/>
            <w:sz w:val="24"/>
            <w:szCs w:val="24"/>
          </w:rPr>
          <w:t xml:space="preserve">2025 </w:t>
        </w:r>
        <w:r w:rsidR="00184657" w:rsidRPr="00F30D1C">
          <w:rPr>
            <w:rStyle w:val="Hyperlink"/>
            <w:rFonts w:ascii="Times New Roman" w:hAnsi="Times New Roman"/>
            <w:i/>
            <w:iCs/>
            <w:sz w:val="24"/>
            <w:szCs w:val="24"/>
          </w:rPr>
          <w:t>Accreditation Standards for Practice Doctorate Social Work Programs</w:t>
        </w:r>
      </w:hyperlink>
      <w:r w:rsidR="00184657" w:rsidRPr="00F13EC8">
        <w:rPr>
          <w:rFonts w:ascii="Times New Roman" w:hAnsi="Times New Roman"/>
          <w:sz w:val="24"/>
          <w:szCs w:val="24"/>
        </w:rPr>
        <w:t xml:space="preserve"> </w:t>
      </w:r>
      <w:r w:rsidR="005709CB" w:rsidRPr="00AB7253">
        <w:rPr>
          <w:rFonts w:ascii="Times New Roman" w:hAnsi="Times New Roman"/>
          <w:bCs/>
          <w:sz w:val="24"/>
          <w:szCs w:val="24"/>
        </w:rPr>
        <w:t xml:space="preserve">upon submission of the </w:t>
      </w:r>
      <w:r w:rsidR="005119B5" w:rsidRPr="00AB7253">
        <w:rPr>
          <w:rFonts w:ascii="Times New Roman" w:hAnsi="Times New Roman"/>
          <w:bCs/>
          <w:i/>
          <w:iCs/>
          <w:sz w:val="24"/>
          <w:szCs w:val="24"/>
        </w:rPr>
        <w:t>Temporary Alternative Pathway Application</w:t>
      </w:r>
      <w:r w:rsidR="005119B5" w:rsidRPr="00AB7253">
        <w:rPr>
          <w:rFonts w:ascii="Times New Roman" w:hAnsi="Times New Roman"/>
          <w:bCs/>
          <w:sz w:val="24"/>
          <w:szCs w:val="24"/>
        </w:rPr>
        <w:t xml:space="preserve"> </w:t>
      </w:r>
      <w:r w:rsidR="005119B5">
        <w:rPr>
          <w:rFonts w:ascii="Times New Roman" w:hAnsi="Times New Roman"/>
          <w:bCs/>
          <w:sz w:val="24"/>
          <w:szCs w:val="24"/>
        </w:rPr>
        <w:t>and</w:t>
      </w:r>
      <w:r w:rsidR="005119B5" w:rsidRPr="00AB7253">
        <w:rPr>
          <w:rFonts w:ascii="Times New Roman" w:hAnsi="Times New Roman"/>
          <w:bCs/>
          <w:sz w:val="24"/>
          <w:szCs w:val="24"/>
        </w:rPr>
        <w:t xml:space="preserve"> </w:t>
      </w:r>
      <w:r w:rsidR="005119B5" w:rsidRPr="00AB7253">
        <w:rPr>
          <w:rFonts w:ascii="Times New Roman" w:hAnsi="Times New Roman"/>
          <w:bCs/>
          <w:i/>
          <w:iCs/>
          <w:sz w:val="24"/>
          <w:szCs w:val="24"/>
        </w:rPr>
        <w:t>Initial Accreditation Self-study</w:t>
      </w:r>
      <w:r w:rsidR="005119B5">
        <w:rPr>
          <w:rFonts w:ascii="Times New Roman" w:hAnsi="Times New Roman"/>
          <w:bCs/>
          <w:i/>
          <w:iCs/>
          <w:sz w:val="24"/>
          <w:szCs w:val="24"/>
        </w:rPr>
        <w:t xml:space="preserve">. </w:t>
      </w:r>
      <w:r w:rsidR="005709CB" w:rsidRPr="00AB7253">
        <w:rPr>
          <w:rFonts w:ascii="Times New Roman" w:hAnsi="Times New Roman"/>
          <w:bCs/>
          <w:sz w:val="24"/>
          <w:szCs w:val="24"/>
        </w:rPr>
        <w:t xml:space="preserve">Incomplete </w:t>
      </w:r>
      <w:r w:rsidR="005119B5">
        <w:rPr>
          <w:rFonts w:ascii="Times New Roman" w:hAnsi="Times New Roman"/>
          <w:bCs/>
          <w:sz w:val="24"/>
          <w:szCs w:val="24"/>
        </w:rPr>
        <w:t xml:space="preserve">documentation </w:t>
      </w:r>
      <w:r w:rsidR="002E5512">
        <w:rPr>
          <w:rFonts w:ascii="Times New Roman" w:hAnsi="Times New Roman"/>
          <w:bCs/>
          <w:sz w:val="24"/>
          <w:szCs w:val="24"/>
        </w:rPr>
        <w:t>will</w:t>
      </w:r>
      <w:r w:rsidR="002E7836" w:rsidRPr="00AB7253">
        <w:rPr>
          <w:rFonts w:ascii="Times New Roman" w:hAnsi="Times New Roman"/>
          <w:bCs/>
          <w:sz w:val="24"/>
          <w:szCs w:val="24"/>
        </w:rPr>
        <w:t xml:space="preserve"> affect the program’s ability to </w:t>
      </w:r>
      <w:r w:rsidR="003955D0">
        <w:rPr>
          <w:rFonts w:ascii="Times New Roman" w:hAnsi="Times New Roman"/>
          <w:bCs/>
          <w:sz w:val="24"/>
          <w:szCs w:val="24"/>
        </w:rPr>
        <w:t xml:space="preserve">be placed </w:t>
      </w:r>
      <w:r w:rsidR="002E7836" w:rsidRPr="00AB7253">
        <w:rPr>
          <w:rFonts w:ascii="Times New Roman" w:hAnsi="Times New Roman"/>
          <w:bCs/>
          <w:sz w:val="24"/>
          <w:szCs w:val="24"/>
        </w:rPr>
        <w:t xml:space="preserve">in the </w:t>
      </w:r>
      <w:r w:rsidR="003955D0">
        <w:rPr>
          <w:rFonts w:ascii="Times New Roman" w:hAnsi="Times New Roman"/>
          <w:bCs/>
          <w:sz w:val="24"/>
          <w:szCs w:val="24"/>
        </w:rPr>
        <w:t xml:space="preserve">review </w:t>
      </w:r>
      <w:r w:rsidR="002E7836" w:rsidRPr="00AB7253">
        <w:rPr>
          <w:rFonts w:ascii="Times New Roman" w:hAnsi="Times New Roman"/>
          <w:bCs/>
          <w:sz w:val="24"/>
          <w:szCs w:val="24"/>
        </w:rPr>
        <w:t xml:space="preserve">queue. </w:t>
      </w:r>
    </w:p>
    <w:p w14:paraId="6D7998F7" w14:textId="77777777" w:rsidR="00194B93" w:rsidRDefault="00194B93" w:rsidP="00EF623E">
      <w:pPr>
        <w:rPr>
          <w:rFonts w:ascii="Times New Roman" w:hAnsi="Times New Roman"/>
          <w:bCs/>
          <w:sz w:val="24"/>
          <w:szCs w:val="24"/>
        </w:rPr>
      </w:pPr>
    </w:p>
    <w:p w14:paraId="138B4696" w14:textId="51F5D6DF" w:rsidR="007D29ED" w:rsidRDefault="007D29ED" w:rsidP="00EF623E">
      <w:pPr>
        <w:rPr>
          <w:rFonts w:ascii="Times New Roman" w:hAnsi="Times New Roman"/>
          <w:b/>
          <w:sz w:val="24"/>
          <w:szCs w:val="24"/>
        </w:rPr>
      </w:pPr>
      <w:r w:rsidRPr="00646825">
        <w:rPr>
          <w:rFonts w:ascii="Times New Roman" w:hAnsi="Times New Roman"/>
          <w:b/>
          <w:sz w:val="24"/>
          <w:szCs w:val="24"/>
        </w:rPr>
        <w:t xml:space="preserve">Staff </w:t>
      </w:r>
      <w:r w:rsidR="00A85FDE">
        <w:rPr>
          <w:rFonts w:ascii="Times New Roman" w:hAnsi="Times New Roman"/>
          <w:b/>
          <w:sz w:val="24"/>
          <w:szCs w:val="24"/>
        </w:rPr>
        <w:t>R</w:t>
      </w:r>
      <w:r w:rsidRPr="00A85FDE">
        <w:rPr>
          <w:rFonts w:ascii="Times New Roman" w:hAnsi="Times New Roman"/>
          <w:b/>
          <w:sz w:val="24"/>
          <w:szCs w:val="24"/>
        </w:rPr>
        <w:t>eview of Temporary Alternative Pathway Application and Self-Study</w:t>
      </w:r>
    </w:p>
    <w:p w14:paraId="619AC12A" w14:textId="77777777" w:rsidR="00F94ED0" w:rsidRPr="00A85FDE" w:rsidRDefault="00F94ED0" w:rsidP="00EF623E">
      <w:pPr>
        <w:rPr>
          <w:rFonts w:ascii="Times New Roman" w:hAnsi="Times New Roman"/>
          <w:b/>
          <w:sz w:val="24"/>
          <w:szCs w:val="24"/>
        </w:rPr>
      </w:pPr>
    </w:p>
    <w:p w14:paraId="4F958F35" w14:textId="0F04C8B6" w:rsidR="00E12655" w:rsidRDefault="00D17183" w:rsidP="00D17183">
      <w:pPr>
        <w:suppressAutoHyphens/>
        <w:rPr>
          <w:rFonts w:ascii="Times New Roman" w:hAnsi="Times New Roman"/>
          <w:bCs/>
          <w:sz w:val="24"/>
          <w:szCs w:val="24"/>
        </w:rPr>
      </w:pPr>
      <w:r w:rsidRPr="00AB7253">
        <w:rPr>
          <w:rFonts w:ascii="Times New Roman" w:hAnsi="Times New Roman"/>
          <w:bCs/>
          <w:sz w:val="24"/>
          <w:szCs w:val="24"/>
        </w:rPr>
        <w:t>Applications are reviewed within 90-days of receipt</w:t>
      </w:r>
      <w:r w:rsidR="00F94ED0">
        <w:rPr>
          <w:rFonts w:ascii="Times New Roman" w:hAnsi="Times New Roman"/>
          <w:bCs/>
          <w:sz w:val="24"/>
          <w:szCs w:val="24"/>
        </w:rPr>
        <w:t xml:space="preserve"> by </w:t>
      </w:r>
      <w:r w:rsidRPr="00AB7253">
        <w:rPr>
          <w:rFonts w:ascii="Times New Roman" w:hAnsi="Times New Roman"/>
          <w:bCs/>
          <w:sz w:val="24"/>
          <w:szCs w:val="24"/>
        </w:rPr>
        <w:t>CSWE accreditation</w:t>
      </w:r>
      <w:r w:rsidR="00213544">
        <w:rPr>
          <w:rFonts w:ascii="Times New Roman" w:hAnsi="Times New Roman"/>
          <w:bCs/>
          <w:sz w:val="24"/>
          <w:szCs w:val="24"/>
        </w:rPr>
        <w:t xml:space="preserve"> staff</w:t>
      </w:r>
      <w:r w:rsidR="00F94ED0">
        <w:rPr>
          <w:rFonts w:ascii="Times New Roman" w:hAnsi="Times New Roman"/>
          <w:bCs/>
          <w:sz w:val="24"/>
          <w:szCs w:val="24"/>
        </w:rPr>
        <w:t>. Staff</w:t>
      </w:r>
      <w:r w:rsidRPr="00AB7253">
        <w:rPr>
          <w:rFonts w:ascii="Times New Roman" w:hAnsi="Times New Roman"/>
          <w:bCs/>
          <w:sz w:val="24"/>
          <w:szCs w:val="24"/>
        </w:rPr>
        <w:t xml:space="preserve"> may</w:t>
      </w:r>
      <w:r w:rsidR="00E114BB">
        <w:rPr>
          <w:rFonts w:ascii="Times New Roman" w:hAnsi="Times New Roman"/>
          <w:bCs/>
          <w:sz w:val="24"/>
          <w:szCs w:val="24"/>
        </w:rPr>
        <w:t xml:space="preserve"> request revisions and</w:t>
      </w:r>
      <w:r w:rsidRPr="00AB7253">
        <w:rPr>
          <w:rFonts w:ascii="Times New Roman" w:hAnsi="Times New Roman"/>
          <w:bCs/>
          <w:sz w:val="24"/>
          <w:szCs w:val="24"/>
        </w:rPr>
        <w:t xml:space="preserve"> provide multiple rounds of feedback</w:t>
      </w:r>
      <w:r w:rsidR="002009F9">
        <w:rPr>
          <w:rFonts w:ascii="Times New Roman" w:hAnsi="Times New Roman"/>
          <w:bCs/>
          <w:sz w:val="24"/>
          <w:szCs w:val="24"/>
        </w:rPr>
        <w:t xml:space="preserve"> until all</w:t>
      </w:r>
      <w:r w:rsidRPr="00AB7253">
        <w:rPr>
          <w:rFonts w:ascii="Times New Roman" w:hAnsi="Times New Roman"/>
          <w:bCs/>
          <w:sz w:val="24"/>
          <w:szCs w:val="24"/>
        </w:rPr>
        <w:t xml:space="preserve"> </w:t>
      </w:r>
      <w:r w:rsidR="00831AC3">
        <w:rPr>
          <w:rFonts w:ascii="Times New Roman" w:hAnsi="Times New Roman"/>
          <w:bCs/>
          <w:sz w:val="24"/>
          <w:szCs w:val="24"/>
        </w:rPr>
        <w:t xml:space="preserve">documentation is </w:t>
      </w:r>
      <w:r w:rsidR="000F13A4">
        <w:rPr>
          <w:rFonts w:ascii="Times New Roman" w:hAnsi="Times New Roman"/>
          <w:bCs/>
          <w:sz w:val="24"/>
          <w:szCs w:val="24"/>
        </w:rPr>
        <w:t>approved</w:t>
      </w:r>
      <w:r w:rsidR="00831AC3">
        <w:rPr>
          <w:rFonts w:ascii="Times New Roman" w:hAnsi="Times New Roman"/>
          <w:bCs/>
          <w:sz w:val="24"/>
          <w:szCs w:val="24"/>
        </w:rPr>
        <w:t xml:space="preserve"> for BOA review</w:t>
      </w:r>
      <w:r w:rsidR="000F13A4">
        <w:rPr>
          <w:rFonts w:ascii="Times New Roman" w:hAnsi="Times New Roman"/>
          <w:bCs/>
          <w:sz w:val="24"/>
          <w:szCs w:val="24"/>
        </w:rPr>
        <w:t xml:space="preserve">. Upon approval, </w:t>
      </w:r>
      <w:r w:rsidR="009E465E">
        <w:rPr>
          <w:rFonts w:ascii="Times New Roman" w:hAnsi="Times New Roman"/>
          <w:bCs/>
          <w:sz w:val="24"/>
          <w:szCs w:val="24"/>
        </w:rPr>
        <w:t xml:space="preserve">the program is granted </w:t>
      </w:r>
      <w:r w:rsidR="00FA711A" w:rsidRPr="00646825">
        <w:rPr>
          <w:rFonts w:ascii="Times New Roman" w:hAnsi="Times New Roman"/>
          <w:bCs/>
          <w:i/>
          <w:iCs/>
          <w:sz w:val="24"/>
          <w:szCs w:val="24"/>
        </w:rPr>
        <w:t>Candidacy</w:t>
      </w:r>
      <w:r w:rsidR="009E465E" w:rsidRPr="00646825">
        <w:rPr>
          <w:rFonts w:ascii="Times New Roman" w:hAnsi="Times New Roman"/>
          <w:bCs/>
          <w:i/>
          <w:iCs/>
          <w:sz w:val="24"/>
          <w:szCs w:val="24"/>
        </w:rPr>
        <w:t xml:space="preserve"> Status</w:t>
      </w:r>
      <w:r w:rsidRPr="00AB7253">
        <w:rPr>
          <w:rFonts w:ascii="Times New Roman" w:hAnsi="Times New Roman"/>
          <w:bCs/>
          <w:sz w:val="24"/>
          <w:szCs w:val="24"/>
        </w:rPr>
        <w:t xml:space="preserve">. </w:t>
      </w:r>
    </w:p>
    <w:p w14:paraId="622EB2E6" w14:textId="67874399" w:rsidR="004F3E72" w:rsidRPr="001D2D63" w:rsidRDefault="001D2D63" w:rsidP="001D2D63">
      <w:pPr>
        <w:pStyle w:val="ListParagraph"/>
        <w:numPr>
          <w:ilvl w:val="0"/>
          <w:numId w:val="38"/>
        </w:numPr>
        <w:suppressAutoHyphens/>
        <w:rPr>
          <w:rFonts w:ascii="Times New Roman" w:hAnsi="Times New Roman"/>
          <w:bCs/>
          <w:sz w:val="24"/>
          <w:szCs w:val="24"/>
        </w:rPr>
      </w:pPr>
      <w:r>
        <w:rPr>
          <w:rFonts w:ascii="Times New Roman" w:hAnsi="Times New Roman"/>
          <w:bCs/>
          <w:sz w:val="24"/>
          <w:szCs w:val="24"/>
        </w:rPr>
        <w:t xml:space="preserve">See </w:t>
      </w:r>
      <w:hyperlink r:id="rId25" w:history="1">
        <w:r w:rsidRPr="00AF119B">
          <w:rPr>
            <w:rStyle w:val="Hyperlink"/>
            <w:rFonts w:ascii="Times New Roman" w:hAnsi="Times New Roman"/>
            <w:bCs/>
            <w:sz w:val="24"/>
            <w:szCs w:val="24"/>
          </w:rPr>
          <w:t>Timetables to Candidacy for Temporary Alternative Pathway Programs</w:t>
        </w:r>
      </w:hyperlink>
      <w:r>
        <w:rPr>
          <w:rFonts w:ascii="Times New Roman" w:hAnsi="Times New Roman"/>
          <w:bCs/>
          <w:sz w:val="24"/>
          <w:szCs w:val="24"/>
        </w:rPr>
        <w:t xml:space="preserve"> for details</w:t>
      </w:r>
    </w:p>
    <w:p w14:paraId="237AC575" w14:textId="77777777" w:rsidR="00E12655" w:rsidRPr="00AB7253" w:rsidRDefault="00E12655" w:rsidP="00D17183">
      <w:pPr>
        <w:suppressAutoHyphens/>
        <w:rPr>
          <w:rFonts w:ascii="Times New Roman" w:hAnsi="Times New Roman"/>
          <w:bCs/>
          <w:sz w:val="24"/>
          <w:szCs w:val="24"/>
        </w:rPr>
      </w:pPr>
    </w:p>
    <w:p w14:paraId="3C57DE65" w14:textId="02EC8AAD" w:rsidR="00E12655" w:rsidRPr="00AB7253" w:rsidRDefault="001964EC" w:rsidP="00D17183">
      <w:pPr>
        <w:suppressAutoHyphens/>
        <w:rPr>
          <w:rFonts w:ascii="Times New Roman" w:hAnsi="Times New Roman"/>
          <w:b/>
          <w:sz w:val="24"/>
          <w:szCs w:val="24"/>
        </w:rPr>
      </w:pPr>
      <w:r w:rsidRPr="00AB7253">
        <w:rPr>
          <w:rFonts w:ascii="Times New Roman" w:hAnsi="Times New Roman"/>
          <w:b/>
          <w:sz w:val="24"/>
          <w:szCs w:val="24"/>
        </w:rPr>
        <w:t>Candidacy Status</w:t>
      </w:r>
    </w:p>
    <w:p w14:paraId="15B2B064" w14:textId="77777777" w:rsidR="001964EC" w:rsidRPr="00AB7253" w:rsidRDefault="001964EC" w:rsidP="00D17183">
      <w:pPr>
        <w:suppressAutoHyphens/>
        <w:rPr>
          <w:rFonts w:ascii="Times New Roman" w:hAnsi="Times New Roman"/>
          <w:bCs/>
          <w:sz w:val="24"/>
          <w:szCs w:val="24"/>
        </w:rPr>
      </w:pPr>
    </w:p>
    <w:p w14:paraId="4A399580" w14:textId="4C025A80" w:rsidR="0055352C" w:rsidRDefault="00AB1C16" w:rsidP="00745E77">
      <w:pPr>
        <w:suppressAutoHyphens/>
        <w:rPr>
          <w:rFonts w:ascii="Times New Roman" w:hAnsi="Times New Roman"/>
          <w:sz w:val="24"/>
          <w:szCs w:val="24"/>
        </w:rPr>
      </w:pPr>
      <w:r w:rsidRPr="665D483D">
        <w:rPr>
          <w:rFonts w:ascii="Times New Roman" w:hAnsi="Times New Roman"/>
          <w:sz w:val="24"/>
          <w:szCs w:val="24"/>
        </w:rPr>
        <w:t xml:space="preserve">When the program is granted </w:t>
      </w:r>
      <w:r w:rsidRPr="665D483D">
        <w:rPr>
          <w:rFonts w:ascii="Times New Roman" w:hAnsi="Times New Roman"/>
          <w:i/>
          <w:iCs/>
          <w:sz w:val="24"/>
          <w:szCs w:val="24"/>
        </w:rPr>
        <w:t>Candidacy Status</w:t>
      </w:r>
      <w:r w:rsidRPr="665D483D">
        <w:rPr>
          <w:rFonts w:ascii="Times New Roman" w:hAnsi="Times New Roman"/>
          <w:sz w:val="24"/>
          <w:szCs w:val="24"/>
        </w:rPr>
        <w:t xml:space="preserve">, the program’s primary contact is notified via email. </w:t>
      </w:r>
      <w:r w:rsidR="00C62B41" w:rsidRPr="665D483D">
        <w:rPr>
          <w:rFonts w:ascii="Times New Roman" w:hAnsi="Times New Roman"/>
          <w:sz w:val="24"/>
          <w:szCs w:val="24"/>
        </w:rPr>
        <w:t>The program is then a</w:t>
      </w:r>
      <w:r w:rsidR="00745E77" w:rsidRPr="665D483D">
        <w:rPr>
          <w:rFonts w:ascii="Times New Roman" w:hAnsi="Times New Roman"/>
          <w:sz w:val="24"/>
          <w:szCs w:val="24"/>
        </w:rPr>
        <w:t>dded to the</w:t>
      </w:r>
      <w:r w:rsidR="00DD2964" w:rsidRPr="665D483D">
        <w:rPr>
          <w:rFonts w:ascii="Times New Roman" w:hAnsi="Times New Roman"/>
          <w:sz w:val="24"/>
          <w:szCs w:val="24"/>
        </w:rPr>
        <w:t xml:space="preserve"> </w:t>
      </w:r>
      <w:hyperlink r:id="rId26">
        <w:r w:rsidR="00DD2964" w:rsidRPr="665D483D">
          <w:rPr>
            <w:rStyle w:val="Hyperlink"/>
            <w:rFonts w:ascii="Times New Roman" w:hAnsi="Times New Roman"/>
            <w:sz w:val="24"/>
            <w:szCs w:val="24"/>
          </w:rPr>
          <w:t>Directory of Accredited Programs</w:t>
        </w:r>
      </w:hyperlink>
      <w:r w:rsidR="007A5AE6" w:rsidRPr="665D483D">
        <w:rPr>
          <w:rFonts w:ascii="Times New Roman" w:hAnsi="Times New Roman"/>
          <w:sz w:val="24"/>
          <w:szCs w:val="24"/>
        </w:rPr>
        <w:t xml:space="preserve">, </w:t>
      </w:r>
      <w:r w:rsidR="000C659B" w:rsidRPr="665D483D">
        <w:rPr>
          <w:rFonts w:ascii="Times New Roman" w:hAnsi="Times New Roman"/>
          <w:sz w:val="24"/>
          <w:szCs w:val="24"/>
        </w:rPr>
        <w:t xml:space="preserve">placed </w:t>
      </w:r>
      <w:r w:rsidR="00B86676" w:rsidRPr="665D483D">
        <w:rPr>
          <w:rFonts w:ascii="Times New Roman" w:hAnsi="Times New Roman"/>
          <w:sz w:val="24"/>
          <w:szCs w:val="24"/>
        </w:rPr>
        <w:t xml:space="preserve">on </w:t>
      </w:r>
      <w:r w:rsidR="003855F2" w:rsidRPr="665D483D">
        <w:rPr>
          <w:rFonts w:ascii="Times New Roman" w:hAnsi="Times New Roman"/>
          <w:sz w:val="24"/>
          <w:szCs w:val="24"/>
        </w:rPr>
        <w:t xml:space="preserve">the next </w:t>
      </w:r>
      <w:r w:rsidR="003855F2" w:rsidRPr="665D483D">
        <w:rPr>
          <w:rFonts w:ascii="Times New Roman" w:hAnsi="Times New Roman"/>
          <w:sz w:val="24"/>
          <w:szCs w:val="24"/>
        </w:rPr>
        <w:lastRenderedPageBreak/>
        <w:t>available BOA meeting agenda</w:t>
      </w:r>
      <w:r w:rsidR="007A5AE6" w:rsidRPr="665D483D">
        <w:rPr>
          <w:rFonts w:ascii="Times New Roman" w:hAnsi="Times New Roman"/>
          <w:sz w:val="24"/>
          <w:szCs w:val="24"/>
        </w:rPr>
        <w:t>,</w:t>
      </w:r>
      <w:r w:rsidR="00B86676" w:rsidRPr="665D483D">
        <w:rPr>
          <w:rFonts w:ascii="Times New Roman" w:hAnsi="Times New Roman"/>
          <w:sz w:val="24"/>
          <w:szCs w:val="24"/>
        </w:rPr>
        <w:t xml:space="preserve"> </w:t>
      </w:r>
      <w:r w:rsidR="003B6DE2" w:rsidRPr="665D483D">
        <w:rPr>
          <w:rFonts w:ascii="Times New Roman" w:hAnsi="Times New Roman"/>
          <w:sz w:val="24"/>
          <w:szCs w:val="24"/>
        </w:rPr>
        <w:t xml:space="preserve">assigned to a </w:t>
      </w:r>
      <w:hyperlink r:id="rId27">
        <w:r w:rsidR="00F86598" w:rsidRPr="665D483D">
          <w:rPr>
            <w:rStyle w:val="Hyperlink"/>
            <w:rFonts w:ascii="Times New Roman" w:hAnsi="Times New Roman"/>
            <w:sz w:val="24"/>
            <w:szCs w:val="24"/>
          </w:rPr>
          <w:t>Timetable to Initial Accreditation for Temporary Pathway Programs</w:t>
        </w:r>
      </w:hyperlink>
      <w:r w:rsidR="00F86598" w:rsidRPr="665D483D">
        <w:rPr>
          <w:rFonts w:ascii="Times New Roman" w:hAnsi="Times New Roman"/>
          <w:sz w:val="24"/>
          <w:szCs w:val="24"/>
        </w:rPr>
        <w:t xml:space="preserve">, </w:t>
      </w:r>
      <w:r w:rsidR="007A5AE6" w:rsidRPr="665D483D">
        <w:rPr>
          <w:rFonts w:ascii="Times New Roman" w:hAnsi="Times New Roman"/>
          <w:sz w:val="24"/>
          <w:szCs w:val="24"/>
        </w:rPr>
        <w:t xml:space="preserve">and </w:t>
      </w:r>
      <w:r w:rsidR="00DC59B7" w:rsidRPr="665D483D">
        <w:rPr>
          <w:rFonts w:ascii="Times New Roman" w:hAnsi="Times New Roman"/>
          <w:sz w:val="24"/>
          <w:szCs w:val="24"/>
        </w:rPr>
        <w:t xml:space="preserve">reported to BOA at their next regularly scheduled meeting. </w:t>
      </w:r>
    </w:p>
    <w:p w14:paraId="0BC36EF0" w14:textId="77777777" w:rsidR="00745E77" w:rsidRPr="00AB7253" w:rsidRDefault="00745E77" w:rsidP="00745E77">
      <w:pPr>
        <w:suppressAutoHyphens/>
        <w:rPr>
          <w:rFonts w:ascii="Times New Roman" w:hAnsi="Times New Roman"/>
          <w:bCs/>
          <w:sz w:val="24"/>
          <w:szCs w:val="24"/>
        </w:rPr>
      </w:pPr>
    </w:p>
    <w:p w14:paraId="51959B54" w14:textId="77777777" w:rsidR="0055352C" w:rsidRPr="00AB7253" w:rsidRDefault="0055352C" w:rsidP="0055352C">
      <w:pPr>
        <w:rPr>
          <w:rFonts w:ascii="Times New Roman" w:hAnsi="Times New Roman"/>
          <w:b/>
          <w:bCs/>
          <w:sz w:val="24"/>
          <w:szCs w:val="24"/>
        </w:rPr>
      </w:pPr>
      <w:r w:rsidRPr="1F6D710A">
        <w:rPr>
          <w:rFonts w:ascii="Times New Roman" w:hAnsi="Times New Roman"/>
          <w:b/>
          <w:bCs/>
          <w:sz w:val="24"/>
          <w:szCs w:val="24"/>
        </w:rPr>
        <w:t>BOA Review Queue</w:t>
      </w:r>
    </w:p>
    <w:p w14:paraId="7374D203" w14:textId="77777777" w:rsidR="0055352C" w:rsidRPr="00AB7253" w:rsidRDefault="0055352C" w:rsidP="0055352C">
      <w:pPr>
        <w:rPr>
          <w:rFonts w:ascii="Times New Roman" w:hAnsi="Times New Roman"/>
          <w:bCs/>
          <w:sz w:val="24"/>
          <w:szCs w:val="24"/>
        </w:rPr>
      </w:pPr>
    </w:p>
    <w:p w14:paraId="226144AF" w14:textId="7C24D9A8" w:rsidR="006355D1" w:rsidRPr="00AB7253" w:rsidRDefault="0055352C" w:rsidP="00F845EF">
      <w:pPr>
        <w:tabs>
          <w:tab w:val="left" w:pos="720"/>
        </w:tabs>
        <w:rPr>
          <w:rFonts w:ascii="Times New Roman" w:hAnsi="Times New Roman"/>
          <w:sz w:val="24"/>
          <w:szCs w:val="24"/>
        </w:rPr>
      </w:pPr>
      <w:r w:rsidRPr="1F6D710A">
        <w:rPr>
          <w:rFonts w:ascii="Times New Roman" w:hAnsi="Times New Roman"/>
          <w:sz w:val="24"/>
          <w:szCs w:val="24"/>
        </w:rPr>
        <w:t xml:space="preserve">The BOA limits each agenda to ten (10) new programs (i.e., baccalaureate, master’s, and practice doctorate). Therefore, when ten (10) documents for staff review are approved for an agenda/timetable, subsequent approvals will be assigned to the next available timetable/agenda date. </w:t>
      </w:r>
      <w:r w:rsidRPr="1F6D710A">
        <w:rPr>
          <w:rFonts w:ascii="Times New Roman" w:hAnsi="Times New Roman"/>
          <w:b/>
          <w:bCs/>
          <w:sz w:val="24"/>
          <w:szCs w:val="24"/>
        </w:rPr>
        <w:t xml:space="preserve">This limit may temporarily increase while the </w:t>
      </w:r>
      <w:r w:rsidRPr="1F6D710A">
        <w:rPr>
          <w:rFonts w:ascii="Times New Roman" w:hAnsi="Times New Roman"/>
          <w:b/>
          <w:bCs/>
          <w:i/>
          <w:iCs/>
          <w:sz w:val="24"/>
          <w:szCs w:val="24"/>
        </w:rPr>
        <w:t xml:space="preserve">Temporary Alternative Pathway </w:t>
      </w:r>
      <w:r w:rsidRPr="1F6D710A">
        <w:rPr>
          <w:rFonts w:ascii="Times New Roman" w:hAnsi="Times New Roman"/>
          <w:b/>
          <w:bCs/>
          <w:sz w:val="24"/>
          <w:szCs w:val="24"/>
        </w:rPr>
        <w:t>is open</w:t>
      </w:r>
      <w:r w:rsidR="00EC3C71">
        <w:rPr>
          <w:rFonts w:ascii="Times New Roman" w:hAnsi="Times New Roman"/>
          <w:b/>
          <w:bCs/>
          <w:sz w:val="24"/>
          <w:szCs w:val="24"/>
        </w:rPr>
        <w:t xml:space="preserve"> based on BOA visitor availability</w:t>
      </w:r>
      <w:r w:rsidRPr="1F6D710A">
        <w:rPr>
          <w:rFonts w:ascii="Times New Roman" w:hAnsi="Times New Roman"/>
          <w:b/>
          <w:bCs/>
          <w:i/>
          <w:iCs/>
          <w:sz w:val="24"/>
          <w:szCs w:val="24"/>
        </w:rPr>
        <w:t>.</w:t>
      </w:r>
    </w:p>
    <w:p w14:paraId="549600D0" w14:textId="77777777" w:rsidR="00E75B99" w:rsidRPr="00AB7253" w:rsidRDefault="00E75B99" w:rsidP="00BC27B1">
      <w:pPr>
        <w:rPr>
          <w:rFonts w:ascii="Times New Roman" w:hAnsi="Times New Roman"/>
          <w:bCs/>
          <w:sz w:val="24"/>
          <w:szCs w:val="24"/>
        </w:rPr>
      </w:pPr>
    </w:p>
    <w:p w14:paraId="74373E8D" w14:textId="55F17ADB" w:rsidR="00794D28" w:rsidRPr="00AB7253" w:rsidRDefault="00794D28" w:rsidP="00BC27B1">
      <w:pPr>
        <w:rPr>
          <w:rFonts w:ascii="Times New Roman" w:hAnsi="Times New Roman"/>
          <w:b/>
          <w:sz w:val="24"/>
          <w:szCs w:val="24"/>
        </w:rPr>
      </w:pPr>
      <w:r w:rsidRPr="00AB7253">
        <w:rPr>
          <w:rFonts w:ascii="Times New Roman" w:hAnsi="Times New Roman"/>
          <w:b/>
          <w:sz w:val="24"/>
          <w:szCs w:val="24"/>
        </w:rPr>
        <w:t>Retroactive Accreditation</w:t>
      </w:r>
      <w:r w:rsidR="00B7561D" w:rsidRPr="00AB7253">
        <w:rPr>
          <w:rFonts w:ascii="Times New Roman" w:hAnsi="Times New Roman"/>
          <w:b/>
          <w:sz w:val="24"/>
          <w:szCs w:val="24"/>
        </w:rPr>
        <w:t xml:space="preserve"> Date</w:t>
      </w:r>
    </w:p>
    <w:p w14:paraId="71A68BA9" w14:textId="77777777" w:rsidR="00794D28" w:rsidRPr="00AB7253" w:rsidRDefault="00794D28" w:rsidP="00BC27B1">
      <w:pPr>
        <w:rPr>
          <w:rFonts w:ascii="Times New Roman" w:hAnsi="Times New Roman"/>
          <w:bCs/>
          <w:sz w:val="24"/>
          <w:szCs w:val="24"/>
        </w:rPr>
      </w:pPr>
    </w:p>
    <w:p w14:paraId="7639D0CE" w14:textId="686F4839" w:rsidR="00CA0A5F" w:rsidRDefault="004E7661" w:rsidP="002929E2">
      <w:pPr>
        <w:rPr>
          <w:rFonts w:ascii="Times New Roman" w:hAnsi="Times New Roman"/>
          <w:bCs/>
          <w:sz w:val="24"/>
          <w:szCs w:val="24"/>
        </w:rPr>
      </w:pPr>
      <w:r>
        <w:rPr>
          <w:rFonts w:ascii="Times New Roman" w:hAnsi="Times New Roman"/>
          <w:bCs/>
          <w:sz w:val="24"/>
          <w:szCs w:val="24"/>
        </w:rPr>
        <w:t>For s</w:t>
      </w:r>
      <w:r w:rsidR="002929E2" w:rsidRPr="00F845EF">
        <w:rPr>
          <w:rFonts w:ascii="Times New Roman" w:hAnsi="Times New Roman"/>
          <w:bCs/>
          <w:sz w:val="24"/>
          <w:szCs w:val="24"/>
        </w:rPr>
        <w:t xml:space="preserve">tudents enrolled in </w:t>
      </w:r>
      <w:r w:rsidR="00741E49" w:rsidRPr="00F845EF">
        <w:rPr>
          <w:rFonts w:ascii="Times New Roman" w:hAnsi="Times New Roman"/>
          <w:bCs/>
          <w:sz w:val="24"/>
          <w:szCs w:val="24"/>
        </w:rPr>
        <w:t>practice doctorate program</w:t>
      </w:r>
      <w:r w:rsidR="00075B22" w:rsidRPr="00F845EF">
        <w:rPr>
          <w:rFonts w:ascii="Times New Roman" w:hAnsi="Times New Roman"/>
          <w:bCs/>
          <w:sz w:val="24"/>
          <w:szCs w:val="24"/>
        </w:rPr>
        <w:t xml:space="preserve">s </w:t>
      </w:r>
      <w:r w:rsidR="002929E2" w:rsidRPr="00F845EF">
        <w:rPr>
          <w:rFonts w:ascii="Times New Roman" w:hAnsi="Times New Roman"/>
          <w:bCs/>
          <w:sz w:val="24"/>
          <w:szCs w:val="24"/>
        </w:rPr>
        <w:t xml:space="preserve">seeking </w:t>
      </w:r>
      <w:r w:rsidR="0043749D" w:rsidRPr="00F845EF">
        <w:rPr>
          <w:rFonts w:ascii="Times New Roman" w:hAnsi="Times New Roman"/>
          <w:bCs/>
          <w:sz w:val="24"/>
          <w:szCs w:val="24"/>
        </w:rPr>
        <w:t xml:space="preserve">the </w:t>
      </w:r>
      <w:r w:rsidR="00B50F95" w:rsidRPr="00AB7253">
        <w:rPr>
          <w:rFonts w:ascii="Times New Roman" w:hAnsi="Times New Roman"/>
          <w:bCs/>
          <w:i/>
          <w:iCs/>
          <w:sz w:val="24"/>
          <w:szCs w:val="24"/>
        </w:rPr>
        <w:t xml:space="preserve">Temporary Alternative Pathway </w:t>
      </w:r>
      <w:r w:rsidR="0043481F" w:rsidRPr="00F845EF">
        <w:rPr>
          <w:rFonts w:ascii="Times New Roman" w:hAnsi="Times New Roman"/>
          <w:bCs/>
          <w:sz w:val="24"/>
          <w:szCs w:val="24"/>
        </w:rPr>
        <w:t xml:space="preserve">to initial </w:t>
      </w:r>
      <w:r w:rsidR="002929E2" w:rsidRPr="00F845EF">
        <w:rPr>
          <w:rFonts w:ascii="Times New Roman" w:hAnsi="Times New Roman"/>
          <w:bCs/>
          <w:sz w:val="24"/>
          <w:szCs w:val="24"/>
        </w:rPr>
        <w:t>accreditation</w:t>
      </w:r>
      <w:r w:rsidR="00B50F95">
        <w:rPr>
          <w:rFonts w:ascii="Times New Roman" w:hAnsi="Times New Roman"/>
          <w:bCs/>
          <w:sz w:val="24"/>
          <w:szCs w:val="24"/>
        </w:rPr>
        <w:t>, a</w:t>
      </w:r>
      <w:r w:rsidR="002929E2" w:rsidRPr="00AB7253">
        <w:rPr>
          <w:rFonts w:ascii="Times New Roman" w:hAnsi="Times New Roman"/>
          <w:bCs/>
          <w:sz w:val="24"/>
          <w:szCs w:val="24"/>
        </w:rPr>
        <w:t xml:space="preserve">ccredited status will be retroactive to the fall term of the academic year in which the program is granted </w:t>
      </w:r>
      <w:r w:rsidR="0043481F" w:rsidRPr="00AB7253">
        <w:rPr>
          <w:rFonts w:ascii="Times New Roman" w:hAnsi="Times New Roman"/>
          <w:bCs/>
          <w:sz w:val="24"/>
          <w:szCs w:val="24"/>
        </w:rPr>
        <w:t>candidacy status</w:t>
      </w:r>
      <w:r w:rsidR="00D15001">
        <w:rPr>
          <w:rFonts w:ascii="Times New Roman" w:hAnsi="Times New Roman"/>
          <w:bCs/>
          <w:sz w:val="24"/>
          <w:szCs w:val="24"/>
        </w:rPr>
        <w:t xml:space="preserve"> </w:t>
      </w:r>
      <w:r w:rsidR="00D15001" w:rsidRPr="00AB7253">
        <w:rPr>
          <w:rFonts w:ascii="Times New Roman" w:hAnsi="Times New Roman"/>
          <w:sz w:val="24"/>
          <w:szCs w:val="24"/>
        </w:rPr>
        <w:t xml:space="preserve">per policy </w:t>
      </w:r>
      <w:r w:rsidR="00D15001" w:rsidRPr="00AB7253">
        <w:rPr>
          <w:rFonts w:ascii="Times New Roman" w:hAnsi="Times New Roman"/>
          <w:i/>
          <w:iCs/>
          <w:sz w:val="24"/>
          <w:szCs w:val="24"/>
        </w:rPr>
        <w:t>5.2 Retroactive Accreditation Status</w:t>
      </w:r>
      <w:r w:rsidR="00D15001" w:rsidRPr="00AB7253">
        <w:rPr>
          <w:rFonts w:ascii="Times New Roman" w:hAnsi="Times New Roman"/>
          <w:sz w:val="24"/>
          <w:szCs w:val="24"/>
        </w:rPr>
        <w:t xml:space="preserve"> in the </w:t>
      </w:r>
      <w:hyperlink r:id="rId28" w:tgtFrame="_blank" w:history="1">
        <w:r w:rsidR="00D15001" w:rsidRPr="00AB7253">
          <w:rPr>
            <w:rStyle w:val="Hyperlink"/>
            <w:rFonts w:ascii="Times New Roman" w:hAnsi="Times New Roman"/>
            <w:sz w:val="24"/>
            <w:szCs w:val="24"/>
          </w:rPr>
          <w:t>Accreditation Policy Handbook</w:t>
        </w:r>
      </w:hyperlink>
      <w:r w:rsidR="00D15001" w:rsidRPr="00AB7253">
        <w:rPr>
          <w:rStyle w:val="Hyperlink"/>
          <w:rFonts w:ascii="Times New Roman" w:hAnsi="Times New Roman"/>
          <w:sz w:val="24"/>
          <w:szCs w:val="24"/>
        </w:rPr>
        <w:t>.</w:t>
      </w:r>
      <w:r w:rsidR="002929E2" w:rsidRPr="00AB7253">
        <w:rPr>
          <w:rFonts w:ascii="Times New Roman" w:hAnsi="Times New Roman"/>
          <w:bCs/>
          <w:sz w:val="24"/>
          <w:szCs w:val="24"/>
        </w:rPr>
        <w:t xml:space="preserve"> </w:t>
      </w:r>
    </w:p>
    <w:p w14:paraId="5292AA24" w14:textId="77777777" w:rsidR="00CA0A5F" w:rsidRDefault="00CA0A5F" w:rsidP="002929E2">
      <w:pPr>
        <w:rPr>
          <w:rFonts w:ascii="Times New Roman" w:hAnsi="Times New Roman"/>
          <w:bCs/>
          <w:sz w:val="24"/>
          <w:szCs w:val="24"/>
        </w:rPr>
      </w:pPr>
    </w:p>
    <w:p w14:paraId="45366379" w14:textId="4A7568CC" w:rsidR="00C16DB2" w:rsidRDefault="00C16DB2" w:rsidP="002929E2">
      <w:pPr>
        <w:rPr>
          <w:rFonts w:ascii="Times New Roman" w:hAnsi="Times New Roman"/>
          <w:bCs/>
          <w:sz w:val="24"/>
          <w:szCs w:val="24"/>
        </w:rPr>
      </w:pPr>
      <w:r w:rsidRPr="00C16DB2">
        <w:rPr>
          <w:rFonts w:ascii="Times New Roman" w:hAnsi="Times New Roman"/>
          <w:bCs/>
          <w:sz w:val="24"/>
          <w:szCs w:val="24"/>
        </w:rPr>
        <w:t xml:space="preserve">Programs are encouraged to be </w:t>
      </w:r>
      <w:r w:rsidR="00BA637C">
        <w:rPr>
          <w:rFonts w:ascii="Times New Roman" w:hAnsi="Times New Roman"/>
          <w:bCs/>
          <w:sz w:val="24"/>
          <w:szCs w:val="24"/>
        </w:rPr>
        <w:t xml:space="preserve">proactive, transparent, and </w:t>
      </w:r>
      <w:r w:rsidRPr="00C16DB2">
        <w:rPr>
          <w:rFonts w:ascii="Times New Roman" w:hAnsi="Times New Roman"/>
          <w:bCs/>
          <w:sz w:val="24"/>
          <w:szCs w:val="24"/>
        </w:rPr>
        <w:t xml:space="preserve">honest with their students and stakeholders about </w:t>
      </w:r>
      <w:r w:rsidR="000C3DFE">
        <w:rPr>
          <w:rFonts w:ascii="Times New Roman" w:hAnsi="Times New Roman"/>
          <w:bCs/>
          <w:sz w:val="24"/>
          <w:szCs w:val="24"/>
        </w:rPr>
        <w:t xml:space="preserve">the </w:t>
      </w:r>
      <w:r w:rsidR="000C3DFE" w:rsidRPr="00AB7253">
        <w:rPr>
          <w:rFonts w:ascii="Times New Roman" w:hAnsi="Times New Roman"/>
          <w:bCs/>
          <w:i/>
          <w:iCs/>
          <w:sz w:val="24"/>
          <w:szCs w:val="24"/>
        </w:rPr>
        <w:t xml:space="preserve">Temporary Alternative Pathway </w:t>
      </w:r>
      <w:r w:rsidRPr="00C16DB2">
        <w:rPr>
          <w:rFonts w:ascii="Times New Roman" w:hAnsi="Times New Roman"/>
          <w:bCs/>
          <w:sz w:val="24"/>
          <w:szCs w:val="24"/>
        </w:rPr>
        <w:t xml:space="preserve">process, including retroactive accreditation, and the risks involved. Ultimately, these communications are within the program’s discretion. CSWE does not vet or approve such communications. </w:t>
      </w:r>
      <w:r w:rsidR="008672AE">
        <w:rPr>
          <w:rFonts w:ascii="Times New Roman" w:hAnsi="Times New Roman"/>
          <w:bCs/>
          <w:sz w:val="24"/>
          <w:szCs w:val="24"/>
        </w:rPr>
        <w:t xml:space="preserve">Programs are also encouraged to </w:t>
      </w:r>
      <w:r w:rsidR="00035C0B">
        <w:rPr>
          <w:rFonts w:ascii="Times New Roman" w:hAnsi="Times New Roman"/>
          <w:bCs/>
          <w:sz w:val="24"/>
          <w:szCs w:val="24"/>
        </w:rPr>
        <w:t xml:space="preserve">share this </w:t>
      </w:r>
      <w:hyperlink r:id="rId29" w:history="1">
        <w:r w:rsidR="00F24424">
          <w:rPr>
            <w:rStyle w:val="Hyperlink"/>
            <w:rFonts w:ascii="Times New Roman" w:hAnsi="Times New Roman"/>
            <w:bCs/>
            <w:sz w:val="24"/>
            <w:szCs w:val="24"/>
          </w:rPr>
          <w:t>Memo to the Social Work Profession</w:t>
        </w:r>
      </w:hyperlink>
      <w:r w:rsidR="00035C0B">
        <w:rPr>
          <w:rFonts w:ascii="Times New Roman" w:hAnsi="Times New Roman"/>
          <w:bCs/>
          <w:sz w:val="24"/>
          <w:szCs w:val="24"/>
        </w:rPr>
        <w:t xml:space="preserve"> with their students.</w:t>
      </w:r>
    </w:p>
    <w:p w14:paraId="257E0E0D" w14:textId="5FE892CC" w:rsidR="00C21035" w:rsidRDefault="00C21035" w:rsidP="002929E2">
      <w:pPr>
        <w:rPr>
          <w:rFonts w:ascii="Times New Roman" w:hAnsi="Times New Roman"/>
          <w:bCs/>
          <w:sz w:val="24"/>
          <w:szCs w:val="24"/>
        </w:rPr>
      </w:pPr>
    </w:p>
    <w:p w14:paraId="0CE7BF64" w14:textId="478AD99F" w:rsidR="00B7561D" w:rsidRPr="00AB7253" w:rsidRDefault="0045524C" w:rsidP="002929E2">
      <w:pPr>
        <w:rPr>
          <w:rFonts w:ascii="Times New Roman" w:hAnsi="Times New Roman"/>
          <w:bCs/>
          <w:sz w:val="24"/>
          <w:szCs w:val="24"/>
        </w:rPr>
      </w:pPr>
      <w:r>
        <w:rPr>
          <w:rFonts w:ascii="Times New Roman" w:hAnsi="Times New Roman"/>
          <w:bCs/>
          <w:sz w:val="24"/>
          <w:szCs w:val="24"/>
        </w:rPr>
        <w:t>For</w:t>
      </w:r>
      <w:r w:rsidR="0072749F">
        <w:rPr>
          <w:rFonts w:ascii="Times New Roman" w:hAnsi="Times New Roman"/>
          <w:bCs/>
          <w:sz w:val="24"/>
          <w:szCs w:val="24"/>
        </w:rPr>
        <w:t xml:space="preserve"> retroactive accreditation status </w:t>
      </w:r>
      <w:r>
        <w:rPr>
          <w:rFonts w:ascii="Times New Roman" w:hAnsi="Times New Roman"/>
          <w:bCs/>
          <w:sz w:val="24"/>
          <w:szCs w:val="24"/>
        </w:rPr>
        <w:t>to apply</w:t>
      </w:r>
      <w:r w:rsidR="00C21035">
        <w:rPr>
          <w:rFonts w:ascii="Times New Roman" w:hAnsi="Times New Roman"/>
          <w:bCs/>
          <w:sz w:val="24"/>
          <w:szCs w:val="24"/>
        </w:rPr>
        <w:t>, p</w:t>
      </w:r>
      <w:r w:rsidR="002929E2" w:rsidRPr="00AB7253">
        <w:rPr>
          <w:rFonts w:ascii="Times New Roman" w:hAnsi="Times New Roman"/>
          <w:bCs/>
          <w:sz w:val="24"/>
          <w:szCs w:val="24"/>
        </w:rPr>
        <w:t xml:space="preserve">rograms must ensure student transcripts reflect enrollment or transfer to the program no earlier than the </w:t>
      </w:r>
      <w:r w:rsidR="006707F4" w:rsidRPr="00AB7253">
        <w:rPr>
          <w:rFonts w:ascii="Times New Roman" w:hAnsi="Times New Roman"/>
          <w:bCs/>
          <w:sz w:val="24"/>
          <w:szCs w:val="24"/>
        </w:rPr>
        <w:t>fall term of the academic year in which the program is granted candidacy status.</w:t>
      </w:r>
    </w:p>
    <w:p w14:paraId="0B61549F" w14:textId="77777777" w:rsidR="00AC374E" w:rsidRPr="00AB7253" w:rsidRDefault="00AC374E" w:rsidP="00F031EC">
      <w:pPr>
        <w:rPr>
          <w:rFonts w:ascii="Times New Roman" w:hAnsi="Times New Roman"/>
          <w:bCs/>
          <w:sz w:val="24"/>
          <w:szCs w:val="24"/>
        </w:rPr>
      </w:pPr>
    </w:p>
    <w:p w14:paraId="7EECD4AF" w14:textId="75687CC5" w:rsidR="006707F4" w:rsidRPr="00AB7253" w:rsidRDefault="006707F4" w:rsidP="002929E2">
      <w:pPr>
        <w:rPr>
          <w:rFonts w:ascii="Times New Roman" w:hAnsi="Times New Roman"/>
          <w:b/>
          <w:sz w:val="24"/>
          <w:szCs w:val="24"/>
        </w:rPr>
      </w:pPr>
      <w:r w:rsidRPr="00AB7253">
        <w:rPr>
          <w:rFonts w:ascii="Times New Roman" w:hAnsi="Times New Roman"/>
          <w:b/>
          <w:sz w:val="24"/>
          <w:szCs w:val="24"/>
        </w:rPr>
        <w:t>Maintaining Compliance</w:t>
      </w:r>
    </w:p>
    <w:p w14:paraId="74ECC8C4" w14:textId="77777777" w:rsidR="006707F4" w:rsidRPr="00AB7253" w:rsidRDefault="006707F4" w:rsidP="002929E2">
      <w:pPr>
        <w:rPr>
          <w:rFonts w:ascii="Times New Roman" w:hAnsi="Times New Roman"/>
          <w:bCs/>
          <w:sz w:val="24"/>
          <w:szCs w:val="24"/>
        </w:rPr>
      </w:pPr>
    </w:p>
    <w:p w14:paraId="4DF0EC24" w14:textId="01C257B3" w:rsidR="00BC27B1" w:rsidRPr="00AB7253" w:rsidRDefault="00AC374E" w:rsidP="00BC27B1">
      <w:pPr>
        <w:rPr>
          <w:rFonts w:ascii="Times New Roman" w:hAnsi="Times New Roman"/>
          <w:bCs/>
          <w:sz w:val="24"/>
          <w:szCs w:val="24"/>
        </w:rPr>
      </w:pPr>
      <w:r w:rsidRPr="1F6D710A">
        <w:rPr>
          <w:rFonts w:ascii="Times New Roman" w:hAnsi="Times New Roman"/>
          <w:sz w:val="24"/>
          <w:szCs w:val="24"/>
        </w:rPr>
        <w:t>While in the review</w:t>
      </w:r>
      <w:r w:rsidR="002177B2" w:rsidRPr="1F6D710A">
        <w:rPr>
          <w:rFonts w:ascii="Times New Roman" w:hAnsi="Times New Roman"/>
          <w:sz w:val="24"/>
          <w:szCs w:val="24"/>
        </w:rPr>
        <w:t xml:space="preserve"> queue and</w:t>
      </w:r>
      <w:r w:rsidRPr="1F6D710A">
        <w:rPr>
          <w:rFonts w:ascii="Times New Roman" w:hAnsi="Times New Roman"/>
          <w:sz w:val="24"/>
          <w:szCs w:val="24"/>
        </w:rPr>
        <w:t xml:space="preserve"> during the</w:t>
      </w:r>
      <w:r w:rsidR="002177B2" w:rsidRPr="1F6D710A">
        <w:rPr>
          <w:rFonts w:ascii="Times New Roman" w:hAnsi="Times New Roman"/>
          <w:sz w:val="24"/>
          <w:szCs w:val="24"/>
        </w:rPr>
        <w:t xml:space="preserve"> initial accreditation review process, the</w:t>
      </w:r>
      <w:r w:rsidR="00BC27B1" w:rsidRPr="1F6D710A">
        <w:rPr>
          <w:rFonts w:ascii="Times New Roman" w:hAnsi="Times New Roman"/>
          <w:sz w:val="24"/>
          <w:szCs w:val="24"/>
        </w:rPr>
        <w:t xml:space="preserve"> program is expected to </w:t>
      </w:r>
      <w:r w:rsidR="006D3034" w:rsidRPr="1F6D710A">
        <w:rPr>
          <w:rFonts w:ascii="Times New Roman" w:hAnsi="Times New Roman"/>
          <w:sz w:val="24"/>
          <w:szCs w:val="24"/>
        </w:rPr>
        <w:t xml:space="preserve">maintain </w:t>
      </w:r>
      <w:r w:rsidR="00DD1AFC" w:rsidRPr="1F6D710A">
        <w:rPr>
          <w:rFonts w:ascii="Times New Roman" w:hAnsi="Times New Roman"/>
          <w:sz w:val="24"/>
          <w:szCs w:val="24"/>
        </w:rPr>
        <w:t xml:space="preserve">its </w:t>
      </w:r>
      <w:r w:rsidR="006D3034" w:rsidRPr="1F6D710A">
        <w:rPr>
          <w:rFonts w:ascii="Times New Roman" w:hAnsi="Times New Roman"/>
          <w:sz w:val="24"/>
          <w:szCs w:val="24"/>
        </w:rPr>
        <w:t xml:space="preserve">compliance </w:t>
      </w:r>
      <w:r w:rsidR="002177B2" w:rsidRPr="1F6D710A">
        <w:rPr>
          <w:rFonts w:ascii="Times New Roman" w:hAnsi="Times New Roman"/>
          <w:sz w:val="24"/>
          <w:szCs w:val="24"/>
        </w:rPr>
        <w:t>with</w:t>
      </w:r>
      <w:r w:rsidR="006D3034" w:rsidRPr="1F6D710A">
        <w:rPr>
          <w:rFonts w:ascii="Times New Roman" w:hAnsi="Times New Roman"/>
          <w:sz w:val="24"/>
          <w:szCs w:val="24"/>
        </w:rPr>
        <w:t xml:space="preserve"> all </w:t>
      </w:r>
      <w:hyperlink r:id="rId30" w:history="1">
        <w:r w:rsidRPr="1F6D710A">
          <w:rPr>
            <w:rStyle w:val="Hyperlink"/>
            <w:rFonts w:ascii="Times New Roman" w:hAnsi="Times New Roman"/>
            <w:i/>
            <w:iCs/>
            <w:sz w:val="24"/>
            <w:szCs w:val="24"/>
          </w:rPr>
          <w:t>2025 Accreditation Standards for Practice Doctorate Social Work Programs</w:t>
        </w:r>
      </w:hyperlink>
      <w:r w:rsidR="00386942">
        <w:rPr>
          <w:rFonts w:ascii="Times New Roman" w:hAnsi="Times New Roman"/>
          <w:sz w:val="24"/>
          <w:szCs w:val="24"/>
        </w:rPr>
        <w:t>.</w:t>
      </w:r>
    </w:p>
    <w:p w14:paraId="7ECD131C" w14:textId="77777777" w:rsidR="004F7765" w:rsidRPr="00AB7253" w:rsidRDefault="004F7765" w:rsidP="00BC27B1">
      <w:pPr>
        <w:rPr>
          <w:rFonts w:ascii="Times New Roman" w:hAnsi="Times New Roman"/>
          <w:bCs/>
          <w:sz w:val="24"/>
          <w:szCs w:val="24"/>
        </w:rPr>
      </w:pPr>
    </w:p>
    <w:p w14:paraId="048838E5" w14:textId="77777777" w:rsidR="007A70C9" w:rsidRPr="00AB7253" w:rsidRDefault="007A70C9" w:rsidP="00BC27B1">
      <w:pPr>
        <w:rPr>
          <w:rFonts w:ascii="Times New Roman" w:hAnsi="Times New Roman"/>
          <w:bCs/>
          <w:sz w:val="24"/>
          <w:szCs w:val="24"/>
        </w:rPr>
      </w:pPr>
    </w:p>
    <w:p w14:paraId="1A565348" w14:textId="77777777" w:rsidR="00BC27B1" w:rsidRPr="00AB7253" w:rsidRDefault="00BC27B1" w:rsidP="00BC27B1">
      <w:pPr>
        <w:rPr>
          <w:rFonts w:ascii="Times New Roman" w:hAnsi="Times New Roman"/>
          <w:bCs/>
          <w:sz w:val="24"/>
          <w:szCs w:val="24"/>
        </w:rPr>
      </w:pPr>
    </w:p>
    <w:p w14:paraId="228E5C5A" w14:textId="582A7BF3" w:rsidR="00411A23" w:rsidRPr="00AB7253" w:rsidRDefault="00411A23">
      <w:pPr>
        <w:rPr>
          <w:rFonts w:ascii="Times New Roman" w:hAnsi="Times New Roman"/>
          <w:b/>
          <w:color w:val="005D7E"/>
          <w:sz w:val="24"/>
          <w:szCs w:val="24"/>
        </w:rPr>
      </w:pPr>
      <w:r w:rsidRPr="00AB7253">
        <w:rPr>
          <w:rFonts w:ascii="Times New Roman" w:hAnsi="Times New Roman"/>
          <w:b/>
          <w:color w:val="005D7E"/>
          <w:sz w:val="24"/>
          <w:szCs w:val="24"/>
        </w:rPr>
        <w:br w:type="page"/>
      </w:r>
    </w:p>
    <w:sdt>
      <w:sdtPr>
        <w:rPr>
          <w:rFonts w:ascii="Times New Roman" w:hAnsi="Times New Roman"/>
          <w:b/>
          <w:bCs/>
          <w:sz w:val="24"/>
          <w:szCs w:val="24"/>
        </w:rPr>
        <w:id w:val="-780958888"/>
        <w:docPartObj>
          <w:docPartGallery w:val="Table of Contents"/>
          <w:docPartUnique/>
        </w:docPartObj>
      </w:sdtPr>
      <w:sdtContent>
        <w:p w14:paraId="469D1576" w14:textId="6568AC59" w:rsidR="007D3854" w:rsidRPr="00AB7253" w:rsidRDefault="007D3854" w:rsidP="007D3854">
          <w:pPr>
            <w:rPr>
              <w:rFonts w:ascii="Times New Roman" w:hAnsi="Times New Roman"/>
              <w:b/>
              <w:sz w:val="32"/>
              <w:szCs w:val="32"/>
            </w:rPr>
          </w:pPr>
          <w:r w:rsidRPr="00AB7253">
            <w:rPr>
              <w:rFonts w:ascii="Times New Roman" w:hAnsi="Times New Roman"/>
              <w:b/>
              <w:sz w:val="32"/>
              <w:szCs w:val="32"/>
            </w:rPr>
            <w:t>Table of Contents</w:t>
          </w:r>
        </w:p>
        <w:p w14:paraId="0B9712F3" w14:textId="0CC996A1" w:rsidR="00EF10C0" w:rsidRDefault="00E56A75">
          <w:pPr>
            <w:pStyle w:val="TOC1"/>
            <w:rPr>
              <w:rFonts w:asciiTheme="minorHAnsi" w:eastAsiaTheme="minorEastAsia" w:hAnsiTheme="minorHAnsi" w:cstheme="minorBidi"/>
              <w:b w:val="0"/>
              <w:noProof/>
              <w:kern w:val="2"/>
              <w:szCs w:val="24"/>
              <w14:ligatures w14:val="standardContextual"/>
            </w:rPr>
          </w:pPr>
          <w:r w:rsidRPr="00AB7253">
            <w:rPr>
              <w:szCs w:val="24"/>
            </w:rPr>
            <w:fldChar w:fldCharType="begin"/>
          </w:r>
          <w:r w:rsidRPr="00AB7253">
            <w:rPr>
              <w:szCs w:val="24"/>
            </w:rPr>
            <w:instrText xml:space="preserve"> TOC \o "1-3" \h \z \u </w:instrText>
          </w:r>
          <w:r w:rsidRPr="00AB7253">
            <w:rPr>
              <w:szCs w:val="24"/>
            </w:rPr>
            <w:fldChar w:fldCharType="separate"/>
          </w:r>
          <w:hyperlink w:anchor="_Toc198551348" w:history="1">
            <w:r w:rsidR="00EF10C0" w:rsidRPr="005322DE">
              <w:rPr>
                <w:rStyle w:val="Hyperlink"/>
                <w:noProof/>
              </w:rPr>
              <w:t>Directions</w:t>
            </w:r>
            <w:r w:rsidR="00EF10C0">
              <w:rPr>
                <w:noProof/>
                <w:webHidden/>
              </w:rPr>
              <w:tab/>
            </w:r>
            <w:r w:rsidR="00EF10C0">
              <w:rPr>
                <w:noProof/>
                <w:webHidden/>
              </w:rPr>
              <w:fldChar w:fldCharType="begin"/>
            </w:r>
            <w:r w:rsidR="00EF10C0">
              <w:rPr>
                <w:noProof/>
                <w:webHidden/>
              </w:rPr>
              <w:instrText xml:space="preserve"> PAGEREF _Toc198551348 \h </w:instrText>
            </w:r>
            <w:r w:rsidR="00EF10C0">
              <w:rPr>
                <w:noProof/>
                <w:webHidden/>
              </w:rPr>
            </w:r>
            <w:r w:rsidR="00EF10C0">
              <w:rPr>
                <w:noProof/>
                <w:webHidden/>
              </w:rPr>
              <w:fldChar w:fldCharType="separate"/>
            </w:r>
            <w:r w:rsidR="00EF10C0">
              <w:rPr>
                <w:noProof/>
                <w:webHidden/>
              </w:rPr>
              <w:t>1</w:t>
            </w:r>
            <w:r w:rsidR="00EF10C0">
              <w:rPr>
                <w:noProof/>
                <w:webHidden/>
              </w:rPr>
              <w:fldChar w:fldCharType="end"/>
            </w:r>
          </w:hyperlink>
        </w:p>
        <w:p w14:paraId="3DBE99AB" w14:textId="3134D0B9" w:rsidR="00EF10C0" w:rsidRDefault="00EF10C0">
          <w:pPr>
            <w:pStyle w:val="TOC2"/>
            <w:rPr>
              <w:rFonts w:asciiTheme="minorHAnsi" w:eastAsiaTheme="minorEastAsia" w:hAnsiTheme="minorHAnsi" w:cstheme="minorBidi"/>
              <w:noProof/>
              <w:kern w:val="2"/>
              <w:szCs w:val="24"/>
              <w14:ligatures w14:val="standardContextual"/>
            </w:rPr>
          </w:pPr>
          <w:hyperlink w:anchor="_Toc198551349" w:history="1">
            <w:r w:rsidRPr="005322DE">
              <w:rPr>
                <w:rStyle w:val="Hyperlink"/>
                <w:noProof/>
              </w:rPr>
              <w:t>Temporary Alternative Pathway Application Policies</w:t>
            </w:r>
            <w:r>
              <w:rPr>
                <w:noProof/>
                <w:webHidden/>
              </w:rPr>
              <w:tab/>
            </w:r>
            <w:r>
              <w:rPr>
                <w:noProof/>
                <w:webHidden/>
              </w:rPr>
              <w:fldChar w:fldCharType="begin"/>
            </w:r>
            <w:r>
              <w:rPr>
                <w:noProof/>
                <w:webHidden/>
              </w:rPr>
              <w:instrText xml:space="preserve"> PAGEREF _Toc198551349 \h </w:instrText>
            </w:r>
            <w:r>
              <w:rPr>
                <w:noProof/>
                <w:webHidden/>
              </w:rPr>
            </w:r>
            <w:r>
              <w:rPr>
                <w:noProof/>
                <w:webHidden/>
              </w:rPr>
              <w:fldChar w:fldCharType="separate"/>
            </w:r>
            <w:r>
              <w:rPr>
                <w:noProof/>
                <w:webHidden/>
              </w:rPr>
              <w:t>2</w:t>
            </w:r>
            <w:r>
              <w:rPr>
                <w:noProof/>
                <w:webHidden/>
              </w:rPr>
              <w:fldChar w:fldCharType="end"/>
            </w:r>
          </w:hyperlink>
        </w:p>
        <w:p w14:paraId="541A0119" w14:textId="6B4005C5" w:rsidR="00EF10C0" w:rsidRDefault="00EF10C0">
          <w:pPr>
            <w:pStyle w:val="TOC1"/>
            <w:rPr>
              <w:rFonts w:asciiTheme="minorHAnsi" w:eastAsiaTheme="minorEastAsia" w:hAnsiTheme="minorHAnsi" w:cstheme="minorBidi"/>
              <w:b w:val="0"/>
              <w:noProof/>
              <w:kern w:val="2"/>
              <w:szCs w:val="24"/>
              <w14:ligatures w14:val="standardContextual"/>
            </w:rPr>
          </w:pPr>
          <w:hyperlink w:anchor="_Toc198551350" w:history="1">
            <w:r w:rsidRPr="005322DE">
              <w:rPr>
                <w:rStyle w:val="Hyperlink"/>
                <w:noProof/>
              </w:rPr>
              <w:t>Practice Doctorate Program Information</w:t>
            </w:r>
            <w:r>
              <w:rPr>
                <w:noProof/>
                <w:webHidden/>
              </w:rPr>
              <w:tab/>
            </w:r>
            <w:r>
              <w:rPr>
                <w:noProof/>
                <w:webHidden/>
              </w:rPr>
              <w:fldChar w:fldCharType="begin"/>
            </w:r>
            <w:r>
              <w:rPr>
                <w:noProof/>
                <w:webHidden/>
              </w:rPr>
              <w:instrText xml:space="preserve"> PAGEREF _Toc198551350 \h </w:instrText>
            </w:r>
            <w:r>
              <w:rPr>
                <w:noProof/>
                <w:webHidden/>
              </w:rPr>
            </w:r>
            <w:r>
              <w:rPr>
                <w:noProof/>
                <w:webHidden/>
              </w:rPr>
              <w:fldChar w:fldCharType="separate"/>
            </w:r>
            <w:r>
              <w:rPr>
                <w:noProof/>
                <w:webHidden/>
              </w:rPr>
              <w:t>6</w:t>
            </w:r>
            <w:r>
              <w:rPr>
                <w:noProof/>
                <w:webHidden/>
              </w:rPr>
              <w:fldChar w:fldCharType="end"/>
            </w:r>
          </w:hyperlink>
        </w:p>
        <w:p w14:paraId="04A8FCF8" w14:textId="47B9EBCC" w:rsidR="00EF10C0" w:rsidRDefault="00EF10C0">
          <w:pPr>
            <w:pStyle w:val="TOC1"/>
            <w:rPr>
              <w:rFonts w:asciiTheme="minorHAnsi" w:eastAsiaTheme="minorEastAsia" w:hAnsiTheme="minorHAnsi" w:cstheme="minorBidi"/>
              <w:b w:val="0"/>
              <w:noProof/>
              <w:kern w:val="2"/>
              <w:szCs w:val="24"/>
              <w14:ligatures w14:val="standardContextual"/>
            </w:rPr>
          </w:pPr>
          <w:hyperlink w:anchor="_Toc198551351" w:history="1">
            <w:r w:rsidRPr="005322DE">
              <w:rPr>
                <w:rStyle w:val="Hyperlink"/>
                <w:bCs/>
                <w:noProof/>
              </w:rPr>
              <w:t>Eligibility Standards</w:t>
            </w:r>
            <w:r>
              <w:rPr>
                <w:noProof/>
                <w:webHidden/>
              </w:rPr>
              <w:tab/>
            </w:r>
            <w:r>
              <w:rPr>
                <w:noProof/>
                <w:webHidden/>
              </w:rPr>
              <w:fldChar w:fldCharType="begin"/>
            </w:r>
            <w:r>
              <w:rPr>
                <w:noProof/>
                <w:webHidden/>
              </w:rPr>
              <w:instrText xml:space="preserve"> PAGEREF _Toc198551351 \h </w:instrText>
            </w:r>
            <w:r>
              <w:rPr>
                <w:noProof/>
                <w:webHidden/>
              </w:rPr>
            </w:r>
            <w:r>
              <w:rPr>
                <w:noProof/>
                <w:webHidden/>
              </w:rPr>
              <w:fldChar w:fldCharType="separate"/>
            </w:r>
            <w:r>
              <w:rPr>
                <w:noProof/>
                <w:webHidden/>
              </w:rPr>
              <w:t>8</w:t>
            </w:r>
            <w:r>
              <w:rPr>
                <w:noProof/>
                <w:webHidden/>
              </w:rPr>
              <w:fldChar w:fldCharType="end"/>
            </w:r>
          </w:hyperlink>
        </w:p>
        <w:p w14:paraId="61FD643F" w14:textId="71F0E649" w:rsidR="00EF10C0" w:rsidRDefault="00EF10C0">
          <w:pPr>
            <w:pStyle w:val="TOC2"/>
            <w:rPr>
              <w:rFonts w:asciiTheme="minorHAnsi" w:eastAsiaTheme="minorEastAsia" w:hAnsiTheme="minorHAnsi" w:cstheme="minorBidi"/>
              <w:noProof/>
              <w:kern w:val="2"/>
              <w:szCs w:val="24"/>
              <w14:ligatures w14:val="standardContextual"/>
            </w:rPr>
          </w:pPr>
          <w:hyperlink w:anchor="_Toc198551352" w:history="1">
            <w:r w:rsidRPr="005322DE">
              <w:rPr>
                <w:rStyle w:val="Hyperlink"/>
                <w:noProof/>
              </w:rPr>
              <w:t>Eligibility Standard 1:</w:t>
            </w:r>
            <w:r>
              <w:rPr>
                <w:noProof/>
                <w:webHidden/>
              </w:rPr>
              <w:tab/>
            </w:r>
            <w:r>
              <w:rPr>
                <w:noProof/>
                <w:webHidden/>
              </w:rPr>
              <w:fldChar w:fldCharType="begin"/>
            </w:r>
            <w:r>
              <w:rPr>
                <w:noProof/>
                <w:webHidden/>
              </w:rPr>
              <w:instrText xml:space="preserve"> PAGEREF _Toc198551352 \h </w:instrText>
            </w:r>
            <w:r>
              <w:rPr>
                <w:noProof/>
                <w:webHidden/>
              </w:rPr>
            </w:r>
            <w:r>
              <w:rPr>
                <w:noProof/>
                <w:webHidden/>
              </w:rPr>
              <w:fldChar w:fldCharType="separate"/>
            </w:r>
            <w:r>
              <w:rPr>
                <w:noProof/>
                <w:webHidden/>
              </w:rPr>
              <w:t>8</w:t>
            </w:r>
            <w:r>
              <w:rPr>
                <w:noProof/>
                <w:webHidden/>
              </w:rPr>
              <w:fldChar w:fldCharType="end"/>
            </w:r>
          </w:hyperlink>
        </w:p>
        <w:p w14:paraId="50FBC0E4" w14:textId="3DF04C34" w:rsidR="00EF10C0" w:rsidRDefault="00EF10C0">
          <w:pPr>
            <w:pStyle w:val="TOC2"/>
            <w:rPr>
              <w:rFonts w:asciiTheme="minorHAnsi" w:eastAsiaTheme="minorEastAsia" w:hAnsiTheme="minorHAnsi" w:cstheme="minorBidi"/>
              <w:noProof/>
              <w:kern w:val="2"/>
              <w:szCs w:val="24"/>
              <w14:ligatures w14:val="standardContextual"/>
            </w:rPr>
          </w:pPr>
          <w:hyperlink w:anchor="_Toc198551353" w:history="1">
            <w:r w:rsidRPr="005322DE">
              <w:rPr>
                <w:rStyle w:val="Hyperlink"/>
                <w:noProof/>
              </w:rPr>
              <w:t>Eligibility Standard 2:</w:t>
            </w:r>
            <w:r>
              <w:rPr>
                <w:noProof/>
                <w:webHidden/>
              </w:rPr>
              <w:tab/>
            </w:r>
            <w:r>
              <w:rPr>
                <w:noProof/>
                <w:webHidden/>
              </w:rPr>
              <w:fldChar w:fldCharType="begin"/>
            </w:r>
            <w:r>
              <w:rPr>
                <w:noProof/>
                <w:webHidden/>
              </w:rPr>
              <w:instrText xml:space="preserve"> PAGEREF _Toc198551353 \h </w:instrText>
            </w:r>
            <w:r>
              <w:rPr>
                <w:noProof/>
                <w:webHidden/>
              </w:rPr>
            </w:r>
            <w:r>
              <w:rPr>
                <w:noProof/>
                <w:webHidden/>
              </w:rPr>
              <w:fldChar w:fldCharType="separate"/>
            </w:r>
            <w:r>
              <w:rPr>
                <w:noProof/>
                <w:webHidden/>
              </w:rPr>
              <w:t>9</w:t>
            </w:r>
            <w:r>
              <w:rPr>
                <w:noProof/>
                <w:webHidden/>
              </w:rPr>
              <w:fldChar w:fldCharType="end"/>
            </w:r>
          </w:hyperlink>
        </w:p>
        <w:p w14:paraId="6523DC45" w14:textId="7E4A7109" w:rsidR="00EF10C0" w:rsidRDefault="00EF10C0">
          <w:pPr>
            <w:pStyle w:val="TOC2"/>
            <w:rPr>
              <w:rFonts w:asciiTheme="minorHAnsi" w:eastAsiaTheme="minorEastAsia" w:hAnsiTheme="minorHAnsi" w:cstheme="minorBidi"/>
              <w:noProof/>
              <w:kern w:val="2"/>
              <w:szCs w:val="24"/>
              <w14:ligatures w14:val="standardContextual"/>
            </w:rPr>
          </w:pPr>
          <w:hyperlink w:anchor="_Toc198551354" w:history="1">
            <w:r w:rsidRPr="005322DE">
              <w:rPr>
                <w:rStyle w:val="Hyperlink"/>
                <w:noProof/>
              </w:rPr>
              <w:t>Eligibility Standard 3:</w:t>
            </w:r>
            <w:r>
              <w:rPr>
                <w:noProof/>
                <w:webHidden/>
              </w:rPr>
              <w:tab/>
            </w:r>
            <w:r>
              <w:rPr>
                <w:noProof/>
                <w:webHidden/>
              </w:rPr>
              <w:fldChar w:fldCharType="begin"/>
            </w:r>
            <w:r>
              <w:rPr>
                <w:noProof/>
                <w:webHidden/>
              </w:rPr>
              <w:instrText xml:space="preserve"> PAGEREF _Toc198551354 \h </w:instrText>
            </w:r>
            <w:r>
              <w:rPr>
                <w:noProof/>
                <w:webHidden/>
              </w:rPr>
            </w:r>
            <w:r>
              <w:rPr>
                <w:noProof/>
                <w:webHidden/>
              </w:rPr>
              <w:fldChar w:fldCharType="separate"/>
            </w:r>
            <w:r>
              <w:rPr>
                <w:noProof/>
                <w:webHidden/>
              </w:rPr>
              <w:t>9</w:t>
            </w:r>
            <w:r>
              <w:rPr>
                <w:noProof/>
                <w:webHidden/>
              </w:rPr>
              <w:fldChar w:fldCharType="end"/>
            </w:r>
          </w:hyperlink>
        </w:p>
        <w:p w14:paraId="2BC61D0F" w14:textId="699DCD4B" w:rsidR="00EF10C0" w:rsidRDefault="00EF10C0">
          <w:pPr>
            <w:pStyle w:val="TOC2"/>
            <w:rPr>
              <w:rFonts w:asciiTheme="minorHAnsi" w:eastAsiaTheme="minorEastAsia" w:hAnsiTheme="minorHAnsi" w:cstheme="minorBidi"/>
              <w:noProof/>
              <w:kern w:val="2"/>
              <w:szCs w:val="24"/>
              <w14:ligatures w14:val="standardContextual"/>
            </w:rPr>
          </w:pPr>
          <w:hyperlink w:anchor="_Toc198551355" w:history="1">
            <w:r w:rsidRPr="005322DE">
              <w:rPr>
                <w:rStyle w:val="Hyperlink"/>
                <w:noProof/>
              </w:rPr>
              <w:t>Eligibility Standard 4:</w:t>
            </w:r>
            <w:r>
              <w:rPr>
                <w:noProof/>
                <w:webHidden/>
              </w:rPr>
              <w:tab/>
            </w:r>
            <w:r>
              <w:rPr>
                <w:noProof/>
                <w:webHidden/>
              </w:rPr>
              <w:fldChar w:fldCharType="begin"/>
            </w:r>
            <w:r>
              <w:rPr>
                <w:noProof/>
                <w:webHidden/>
              </w:rPr>
              <w:instrText xml:space="preserve"> PAGEREF _Toc198551355 \h </w:instrText>
            </w:r>
            <w:r>
              <w:rPr>
                <w:noProof/>
                <w:webHidden/>
              </w:rPr>
            </w:r>
            <w:r>
              <w:rPr>
                <w:noProof/>
                <w:webHidden/>
              </w:rPr>
              <w:fldChar w:fldCharType="separate"/>
            </w:r>
            <w:r>
              <w:rPr>
                <w:noProof/>
                <w:webHidden/>
              </w:rPr>
              <w:t>10</w:t>
            </w:r>
            <w:r>
              <w:rPr>
                <w:noProof/>
                <w:webHidden/>
              </w:rPr>
              <w:fldChar w:fldCharType="end"/>
            </w:r>
          </w:hyperlink>
        </w:p>
        <w:p w14:paraId="6A5581B1" w14:textId="5F3EB446" w:rsidR="00EF10C0" w:rsidRDefault="00EF10C0">
          <w:pPr>
            <w:pStyle w:val="TOC2"/>
            <w:rPr>
              <w:rFonts w:asciiTheme="minorHAnsi" w:eastAsiaTheme="minorEastAsia" w:hAnsiTheme="minorHAnsi" w:cstheme="minorBidi"/>
              <w:noProof/>
              <w:kern w:val="2"/>
              <w:szCs w:val="24"/>
              <w14:ligatures w14:val="standardContextual"/>
            </w:rPr>
          </w:pPr>
          <w:hyperlink w:anchor="_Toc198551356" w:history="1">
            <w:r w:rsidRPr="005322DE">
              <w:rPr>
                <w:rStyle w:val="Hyperlink"/>
                <w:noProof/>
              </w:rPr>
              <w:t>Eligibility Standard 5:</w:t>
            </w:r>
            <w:r>
              <w:rPr>
                <w:noProof/>
                <w:webHidden/>
              </w:rPr>
              <w:tab/>
            </w:r>
            <w:r>
              <w:rPr>
                <w:noProof/>
                <w:webHidden/>
              </w:rPr>
              <w:fldChar w:fldCharType="begin"/>
            </w:r>
            <w:r>
              <w:rPr>
                <w:noProof/>
                <w:webHidden/>
              </w:rPr>
              <w:instrText xml:space="preserve"> PAGEREF _Toc198551356 \h </w:instrText>
            </w:r>
            <w:r>
              <w:rPr>
                <w:noProof/>
                <w:webHidden/>
              </w:rPr>
            </w:r>
            <w:r>
              <w:rPr>
                <w:noProof/>
                <w:webHidden/>
              </w:rPr>
              <w:fldChar w:fldCharType="separate"/>
            </w:r>
            <w:r>
              <w:rPr>
                <w:noProof/>
                <w:webHidden/>
              </w:rPr>
              <w:t>10</w:t>
            </w:r>
            <w:r>
              <w:rPr>
                <w:noProof/>
                <w:webHidden/>
              </w:rPr>
              <w:fldChar w:fldCharType="end"/>
            </w:r>
          </w:hyperlink>
        </w:p>
        <w:p w14:paraId="6D5D5ACF" w14:textId="4F4D52A3" w:rsidR="00EF10C0" w:rsidRDefault="00EF10C0">
          <w:pPr>
            <w:pStyle w:val="TOC2"/>
            <w:rPr>
              <w:rFonts w:asciiTheme="minorHAnsi" w:eastAsiaTheme="minorEastAsia" w:hAnsiTheme="minorHAnsi" w:cstheme="minorBidi"/>
              <w:noProof/>
              <w:kern w:val="2"/>
              <w:szCs w:val="24"/>
              <w14:ligatures w14:val="standardContextual"/>
            </w:rPr>
          </w:pPr>
          <w:hyperlink w:anchor="_Toc198551357" w:history="1">
            <w:r w:rsidRPr="005322DE">
              <w:rPr>
                <w:rStyle w:val="Hyperlink"/>
                <w:noProof/>
              </w:rPr>
              <w:t>Eligibility Standard 6:</w:t>
            </w:r>
            <w:r>
              <w:rPr>
                <w:noProof/>
                <w:webHidden/>
              </w:rPr>
              <w:tab/>
            </w:r>
            <w:r>
              <w:rPr>
                <w:noProof/>
                <w:webHidden/>
              </w:rPr>
              <w:fldChar w:fldCharType="begin"/>
            </w:r>
            <w:r>
              <w:rPr>
                <w:noProof/>
                <w:webHidden/>
              </w:rPr>
              <w:instrText xml:space="preserve"> PAGEREF _Toc198551357 \h </w:instrText>
            </w:r>
            <w:r>
              <w:rPr>
                <w:noProof/>
                <w:webHidden/>
              </w:rPr>
            </w:r>
            <w:r>
              <w:rPr>
                <w:noProof/>
                <w:webHidden/>
              </w:rPr>
              <w:fldChar w:fldCharType="separate"/>
            </w:r>
            <w:r>
              <w:rPr>
                <w:noProof/>
                <w:webHidden/>
              </w:rPr>
              <w:t>11</w:t>
            </w:r>
            <w:r>
              <w:rPr>
                <w:noProof/>
                <w:webHidden/>
              </w:rPr>
              <w:fldChar w:fldCharType="end"/>
            </w:r>
          </w:hyperlink>
        </w:p>
        <w:p w14:paraId="3171AC8A" w14:textId="293793B5" w:rsidR="00EF10C0" w:rsidRDefault="00EF10C0">
          <w:pPr>
            <w:pStyle w:val="TOC2"/>
            <w:rPr>
              <w:rFonts w:asciiTheme="minorHAnsi" w:eastAsiaTheme="minorEastAsia" w:hAnsiTheme="minorHAnsi" w:cstheme="minorBidi"/>
              <w:noProof/>
              <w:kern w:val="2"/>
              <w:szCs w:val="24"/>
              <w14:ligatures w14:val="standardContextual"/>
            </w:rPr>
          </w:pPr>
          <w:hyperlink w:anchor="_Toc198551358" w:history="1">
            <w:r w:rsidRPr="005322DE">
              <w:rPr>
                <w:rStyle w:val="Hyperlink"/>
                <w:noProof/>
              </w:rPr>
              <w:t>Eligibility Standard 7:</w:t>
            </w:r>
            <w:r>
              <w:rPr>
                <w:noProof/>
                <w:webHidden/>
              </w:rPr>
              <w:tab/>
            </w:r>
            <w:r>
              <w:rPr>
                <w:noProof/>
                <w:webHidden/>
              </w:rPr>
              <w:fldChar w:fldCharType="begin"/>
            </w:r>
            <w:r>
              <w:rPr>
                <w:noProof/>
                <w:webHidden/>
              </w:rPr>
              <w:instrText xml:space="preserve"> PAGEREF _Toc198551358 \h </w:instrText>
            </w:r>
            <w:r>
              <w:rPr>
                <w:noProof/>
                <w:webHidden/>
              </w:rPr>
            </w:r>
            <w:r>
              <w:rPr>
                <w:noProof/>
                <w:webHidden/>
              </w:rPr>
              <w:fldChar w:fldCharType="separate"/>
            </w:r>
            <w:r>
              <w:rPr>
                <w:noProof/>
                <w:webHidden/>
              </w:rPr>
              <w:t>12</w:t>
            </w:r>
            <w:r>
              <w:rPr>
                <w:noProof/>
                <w:webHidden/>
              </w:rPr>
              <w:fldChar w:fldCharType="end"/>
            </w:r>
          </w:hyperlink>
        </w:p>
        <w:p w14:paraId="70F4EEFD" w14:textId="5639C75F" w:rsidR="00EF10C0" w:rsidRDefault="00EF10C0">
          <w:pPr>
            <w:pStyle w:val="TOC2"/>
            <w:rPr>
              <w:rFonts w:asciiTheme="minorHAnsi" w:eastAsiaTheme="minorEastAsia" w:hAnsiTheme="minorHAnsi" w:cstheme="minorBidi"/>
              <w:noProof/>
              <w:kern w:val="2"/>
              <w:szCs w:val="24"/>
              <w14:ligatures w14:val="standardContextual"/>
            </w:rPr>
          </w:pPr>
          <w:hyperlink w:anchor="_Toc198551359" w:history="1">
            <w:r w:rsidRPr="005322DE">
              <w:rPr>
                <w:rStyle w:val="Hyperlink"/>
                <w:noProof/>
              </w:rPr>
              <w:t>Eligibility Standard 8:</w:t>
            </w:r>
            <w:r>
              <w:rPr>
                <w:noProof/>
                <w:webHidden/>
              </w:rPr>
              <w:tab/>
            </w:r>
            <w:r>
              <w:rPr>
                <w:noProof/>
                <w:webHidden/>
              </w:rPr>
              <w:fldChar w:fldCharType="begin"/>
            </w:r>
            <w:r>
              <w:rPr>
                <w:noProof/>
                <w:webHidden/>
              </w:rPr>
              <w:instrText xml:space="preserve"> PAGEREF _Toc198551359 \h </w:instrText>
            </w:r>
            <w:r>
              <w:rPr>
                <w:noProof/>
                <w:webHidden/>
              </w:rPr>
            </w:r>
            <w:r>
              <w:rPr>
                <w:noProof/>
                <w:webHidden/>
              </w:rPr>
              <w:fldChar w:fldCharType="separate"/>
            </w:r>
            <w:r>
              <w:rPr>
                <w:noProof/>
                <w:webHidden/>
              </w:rPr>
              <w:t>12</w:t>
            </w:r>
            <w:r>
              <w:rPr>
                <w:noProof/>
                <w:webHidden/>
              </w:rPr>
              <w:fldChar w:fldCharType="end"/>
            </w:r>
          </w:hyperlink>
        </w:p>
        <w:p w14:paraId="7F815D56" w14:textId="59DD115D" w:rsidR="00EF10C0" w:rsidRDefault="00EF10C0">
          <w:pPr>
            <w:pStyle w:val="TOC2"/>
            <w:rPr>
              <w:rFonts w:asciiTheme="minorHAnsi" w:eastAsiaTheme="minorEastAsia" w:hAnsiTheme="minorHAnsi" w:cstheme="minorBidi"/>
              <w:noProof/>
              <w:kern w:val="2"/>
              <w:szCs w:val="24"/>
              <w14:ligatures w14:val="standardContextual"/>
            </w:rPr>
          </w:pPr>
          <w:hyperlink w:anchor="_Toc198551360" w:history="1">
            <w:r w:rsidRPr="005322DE">
              <w:rPr>
                <w:rStyle w:val="Hyperlink"/>
                <w:noProof/>
              </w:rPr>
              <w:t>Eligibility Standard 9:</w:t>
            </w:r>
            <w:r>
              <w:rPr>
                <w:noProof/>
                <w:webHidden/>
              </w:rPr>
              <w:tab/>
            </w:r>
            <w:r>
              <w:rPr>
                <w:noProof/>
                <w:webHidden/>
              </w:rPr>
              <w:fldChar w:fldCharType="begin"/>
            </w:r>
            <w:r>
              <w:rPr>
                <w:noProof/>
                <w:webHidden/>
              </w:rPr>
              <w:instrText xml:space="preserve"> PAGEREF _Toc198551360 \h </w:instrText>
            </w:r>
            <w:r>
              <w:rPr>
                <w:noProof/>
                <w:webHidden/>
              </w:rPr>
            </w:r>
            <w:r>
              <w:rPr>
                <w:noProof/>
                <w:webHidden/>
              </w:rPr>
              <w:fldChar w:fldCharType="separate"/>
            </w:r>
            <w:r>
              <w:rPr>
                <w:noProof/>
                <w:webHidden/>
              </w:rPr>
              <w:t>13</w:t>
            </w:r>
            <w:r>
              <w:rPr>
                <w:noProof/>
                <w:webHidden/>
              </w:rPr>
              <w:fldChar w:fldCharType="end"/>
            </w:r>
          </w:hyperlink>
        </w:p>
        <w:p w14:paraId="20E6AF25" w14:textId="354052CA" w:rsidR="00EF10C0" w:rsidRDefault="00EF10C0">
          <w:pPr>
            <w:pStyle w:val="TOC1"/>
            <w:rPr>
              <w:rFonts w:asciiTheme="minorHAnsi" w:eastAsiaTheme="minorEastAsia" w:hAnsiTheme="minorHAnsi" w:cstheme="minorBidi"/>
              <w:b w:val="0"/>
              <w:noProof/>
              <w:kern w:val="2"/>
              <w:szCs w:val="24"/>
              <w14:ligatures w14:val="standardContextual"/>
            </w:rPr>
          </w:pPr>
          <w:hyperlink w:anchor="_Toc198551361" w:history="1">
            <w:r w:rsidRPr="005322DE">
              <w:rPr>
                <w:rStyle w:val="Hyperlink"/>
                <w:noProof/>
              </w:rPr>
              <w:t>Narrative of Intent</w:t>
            </w:r>
            <w:r>
              <w:rPr>
                <w:noProof/>
                <w:webHidden/>
              </w:rPr>
              <w:tab/>
            </w:r>
            <w:r>
              <w:rPr>
                <w:noProof/>
                <w:webHidden/>
              </w:rPr>
              <w:fldChar w:fldCharType="begin"/>
            </w:r>
            <w:r>
              <w:rPr>
                <w:noProof/>
                <w:webHidden/>
              </w:rPr>
              <w:instrText xml:space="preserve"> PAGEREF _Toc198551361 \h </w:instrText>
            </w:r>
            <w:r>
              <w:rPr>
                <w:noProof/>
                <w:webHidden/>
              </w:rPr>
            </w:r>
            <w:r>
              <w:rPr>
                <w:noProof/>
                <w:webHidden/>
              </w:rPr>
              <w:fldChar w:fldCharType="separate"/>
            </w:r>
            <w:r>
              <w:rPr>
                <w:noProof/>
                <w:webHidden/>
              </w:rPr>
              <w:t>14</w:t>
            </w:r>
            <w:r>
              <w:rPr>
                <w:noProof/>
                <w:webHidden/>
              </w:rPr>
              <w:fldChar w:fldCharType="end"/>
            </w:r>
          </w:hyperlink>
        </w:p>
        <w:p w14:paraId="4CD9DE81" w14:textId="56171E0C" w:rsidR="00EF10C0" w:rsidRDefault="00EF10C0">
          <w:pPr>
            <w:pStyle w:val="TOC1"/>
            <w:rPr>
              <w:rFonts w:asciiTheme="minorHAnsi" w:eastAsiaTheme="minorEastAsia" w:hAnsiTheme="minorHAnsi" w:cstheme="minorBidi"/>
              <w:b w:val="0"/>
              <w:noProof/>
              <w:kern w:val="2"/>
              <w:szCs w:val="24"/>
              <w14:ligatures w14:val="standardContextual"/>
            </w:rPr>
          </w:pPr>
          <w:hyperlink w:anchor="_Toc198551362" w:history="1">
            <w:r w:rsidRPr="005322DE">
              <w:rPr>
                <w:rStyle w:val="Hyperlink"/>
                <w:noProof/>
              </w:rPr>
              <w:t>Payment of Candidacy Eligibility Fee</w:t>
            </w:r>
            <w:r>
              <w:rPr>
                <w:noProof/>
                <w:webHidden/>
              </w:rPr>
              <w:tab/>
            </w:r>
            <w:r>
              <w:rPr>
                <w:noProof/>
                <w:webHidden/>
              </w:rPr>
              <w:fldChar w:fldCharType="begin"/>
            </w:r>
            <w:r>
              <w:rPr>
                <w:noProof/>
                <w:webHidden/>
              </w:rPr>
              <w:instrText xml:space="preserve"> PAGEREF _Toc198551362 \h </w:instrText>
            </w:r>
            <w:r>
              <w:rPr>
                <w:noProof/>
                <w:webHidden/>
              </w:rPr>
            </w:r>
            <w:r>
              <w:rPr>
                <w:noProof/>
                <w:webHidden/>
              </w:rPr>
              <w:fldChar w:fldCharType="separate"/>
            </w:r>
            <w:r>
              <w:rPr>
                <w:noProof/>
                <w:webHidden/>
              </w:rPr>
              <w:t>16</w:t>
            </w:r>
            <w:r>
              <w:rPr>
                <w:noProof/>
                <w:webHidden/>
              </w:rPr>
              <w:fldChar w:fldCharType="end"/>
            </w:r>
          </w:hyperlink>
        </w:p>
        <w:p w14:paraId="5D39E051" w14:textId="18C19A81" w:rsidR="00EF10C0" w:rsidRDefault="00EF10C0">
          <w:pPr>
            <w:pStyle w:val="TOC1"/>
            <w:rPr>
              <w:rFonts w:asciiTheme="minorHAnsi" w:eastAsiaTheme="minorEastAsia" w:hAnsiTheme="minorHAnsi" w:cstheme="minorBidi"/>
              <w:b w:val="0"/>
              <w:noProof/>
              <w:kern w:val="2"/>
              <w:szCs w:val="24"/>
              <w14:ligatures w14:val="standardContextual"/>
            </w:rPr>
          </w:pPr>
          <w:hyperlink w:anchor="_Toc198551363" w:history="1">
            <w:r w:rsidRPr="005322DE">
              <w:rPr>
                <w:rStyle w:val="Hyperlink"/>
                <w:noProof/>
              </w:rPr>
              <w:t>Attestations</w:t>
            </w:r>
            <w:r>
              <w:rPr>
                <w:noProof/>
                <w:webHidden/>
              </w:rPr>
              <w:tab/>
            </w:r>
            <w:r>
              <w:rPr>
                <w:noProof/>
                <w:webHidden/>
              </w:rPr>
              <w:fldChar w:fldCharType="begin"/>
            </w:r>
            <w:r>
              <w:rPr>
                <w:noProof/>
                <w:webHidden/>
              </w:rPr>
              <w:instrText xml:space="preserve"> PAGEREF _Toc198551363 \h </w:instrText>
            </w:r>
            <w:r>
              <w:rPr>
                <w:noProof/>
                <w:webHidden/>
              </w:rPr>
            </w:r>
            <w:r>
              <w:rPr>
                <w:noProof/>
                <w:webHidden/>
              </w:rPr>
              <w:fldChar w:fldCharType="separate"/>
            </w:r>
            <w:r>
              <w:rPr>
                <w:noProof/>
                <w:webHidden/>
              </w:rPr>
              <w:t>16</w:t>
            </w:r>
            <w:r>
              <w:rPr>
                <w:noProof/>
                <w:webHidden/>
              </w:rPr>
              <w:fldChar w:fldCharType="end"/>
            </w:r>
          </w:hyperlink>
        </w:p>
        <w:p w14:paraId="105F5B05" w14:textId="3C980E07" w:rsidR="00EF10C0" w:rsidRDefault="00EF10C0">
          <w:pPr>
            <w:pStyle w:val="TOC1"/>
            <w:rPr>
              <w:rFonts w:asciiTheme="minorHAnsi" w:eastAsiaTheme="minorEastAsia" w:hAnsiTheme="minorHAnsi" w:cstheme="minorBidi"/>
              <w:b w:val="0"/>
              <w:noProof/>
              <w:kern w:val="2"/>
              <w:szCs w:val="24"/>
              <w14:ligatures w14:val="standardContextual"/>
            </w:rPr>
          </w:pPr>
          <w:hyperlink w:anchor="_Toc198551364" w:history="1">
            <w:r w:rsidRPr="005322DE">
              <w:rPr>
                <w:rStyle w:val="Hyperlink"/>
                <w:noProof/>
              </w:rPr>
              <w:t>Application Authorization</w:t>
            </w:r>
            <w:r>
              <w:rPr>
                <w:noProof/>
                <w:webHidden/>
              </w:rPr>
              <w:tab/>
            </w:r>
            <w:r>
              <w:rPr>
                <w:noProof/>
                <w:webHidden/>
              </w:rPr>
              <w:fldChar w:fldCharType="begin"/>
            </w:r>
            <w:r>
              <w:rPr>
                <w:noProof/>
                <w:webHidden/>
              </w:rPr>
              <w:instrText xml:space="preserve"> PAGEREF _Toc198551364 \h </w:instrText>
            </w:r>
            <w:r>
              <w:rPr>
                <w:noProof/>
                <w:webHidden/>
              </w:rPr>
            </w:r>
            <w:r>
              <w:rPr>
                <w:noProof/>
                <w:webHidden/>
              </w:rPr>
              <w:fldChar w:fldCharType="separate"/>
            </w:r>
            <w:r>
              <w:rPr>
                <w:noProof/>
                <w:webHidden/>
              </w:rPr>
              <w:t>19</w:t>
            </w:r>
            <w:r>
              <w:rPr>
                <w:noProof/>
                <w:webHidden/>
              </w:rPr>
              <w:fldChar w:fldCharType="end"/>
            </w:r>
          </w:hyperlink>
        </w:p>
        <w:p w14:paraId="35338F41" w14:textId="29C1F3E2" w:rsidR="00EF10C0" w:rsidRDefault="00EF10C0">
          <w:pPr>
            <w:pStyle w:val="TOC1"/>
            <w:rPr>
              <w:rFonts w:asciiTheme="minorHAnsi" w:eastAsiaTheme="minorEastAsia" w:hAnsiTheme="minorHAnsi" w:cstheme="minorBidi"/>
              <w:b w:val="0"/>
              <w:noProof/>
              <w:kern w:val="2"/>
              <w:szCs w:val="24"/>
              <w14:ligatures w14:val="standardContextual"/>
            </w:rPr>
          </w:pPr>
          <w:hyperlink w:anchor="_Toc198551365" w:history="1">
            <w:r w:rsidRPr="005322DE">
              <w:rPr>
                <w:rStyle w:val="Hyperlink"/>
                <w:noProof/>
              </w:rPr>
              <w:t>Enclosed Separately: Initial Accreditation Self-study for Staff Review</w:t>
            </w:r>
            <w:r>
              <w:rPr>
                <w:noProof/>
                <w:webHidden/>
              </w:rPr>
              <w:tab/>
            </w:r>
            <w:r>
              <w:rPr>
                <w:noProof/>
                <w:webHidden/>
              </w:rPr>
              <w:fldChar w:fldCharType="begin"/>
            </w:r>
            <w:r>
              <w:rPr>
                <w:noProof/>
                <w:webHidden/>
              </w:rPr>
              <w:instrText xml:space="preserve"> PAGEREF _Toc198551365 \h </w:instrText>
            </w:r>
            <w:r>
              <w:rPr>
                <w:noProof/>
                <w:webHidden/>
              </w:rPr>
            </w:r>
            <w:r>
              <w:rPr>
                <w:noProof/>
                <w:webHidden/>
              </w:rPr>
              <w:fldChar w:fldCharType="separate"/>
            </w:r>
            <w:r>
              <w:rPr>
                <w:noProof/>
                <w:webHidden/>
              </w:rPr>
              <w:t>19</w:t>
            </w:r>
            <w:r>
              <w:rPr>
                <w:noProof/>
                <w:webHidden/>
              </w:rPr>
              <w:fldChar w:fldCharType="end"/>
            </w:r>
          </w:hyperlink>
        </w:p>
        <w:p w14:paraId="6F578584" w14:textId="160B928C" w:rsidR="001E725D" w:rsidRPr="00AB7253" w:rsidRDefault="00E56A75" w:rsidP="006B3192">
          <w:pPr>
            <w:pStyle w:val="TOC1"/>
            <w:rPr>
              <w:rFonts w:eastAsiaTheme="minorEastAsia"/>
              <w:noProof/>
              <w:szCs w:val="24"/>
            </w:rPr>
          </w:pPr>
          <w:r w:rsidRPr="00AB7253">
            <w:rPr>
              <w:szCs w:val="24"/>
            </w:rPr>
            <w:fldChar w:fldCharType="end"/>
          </w:r>
        </w:p>
      </w:sdtContent>
    </w:sdt>
    <w:p w14:paraId="47F33679" w14:textId="769EC914" w:rsidR="00197D39" w:rsidRPr="00AB7253" w:rsidRDefault="007D3854" w:rsidP="00FC1B8C">
      <w:pPr>
        <w:rPr>
          <w:rFonts w:ascii="Times New Roman" w:hAnsi="Times New Roman"/>
          <w:b/>
          <w:szCs w:val="22"/>
        </w:rPr>
      </w:pPr>
      <w:r w:rsidRPr="00AB7253">
        <w:rPr>
          <w:rFonts w:ascii="Times New Roman" w:hAnsi="Times New Roman"/>
          <w:b/>
          <w:szCs w:val="22"/>
        </w:rPr>
        <w:br w:type="page"/>
      </w:r>
    </w:p>
    <w:p w14:paraId="0B8975E8" w14:textId="757FD9FF" w:rsidR="00AA1F46" w:rsidRPr="00AB7253" w:rsidRDefault="0091220C" w:rsidP="0055724C">
      <w:pPr>
        <w:pStyle w:val="Heading1"/>
      </w:pPr>
      <w:bookmarkStart w:id="3" w:name="_Toc198551350"/>
      <w:bookmarkStart w:id="4" w:name="_Toc2107338753"/>
      <w:r w:rsidRPr="00AB7253">
        <w:lastRenderedPageBreak/>
        <w:t>Practice Doctora</w:t>
      </w:r>
      <w:r w:rsidR="001D4CC3" w:rsidRPr="00AB7253">
        <w:t>te</w:t>
      </w:r>
      <w:r w:rsidRPr="00AB7253">
        <w:t xml:space="preserve"> </w:t>
      </w:r>
      <w:r w:rsidR="00C32E32" w:rsidRPr="00AB7253">
        <w:t>Program Information</w:t>
      </w:r>
      <w:bookmarkEnd w:id="3"/>
      <w:r w:rsidR="00C32E32" w:rsidRPr="00AB7253">
        <w:t xml:space="preserve"> </w:t>
      </w:r>
      <w:bookmarkEnd w:id="4"/>
    </w:p>
    <w:p w14:paraId="0BD0848E" w14:textId="77777777" w:rsidR="008D4929" w:rsidRPr="00AB7253" w:rsidRDefault="008D4929" w:rsidP="0055724C"/>
    <w:tbl>
      <w:tblPr>
        <w:tblStyle w:val="2022EPASTableStyle"/>
        <w:tblW w:w="5000" w:type="pct"/>
        <w:tblLook w:val="04A0" w:firstRow="1" w:lastRow="0" w:firstColumn="1" w:lastColumn="0" w:noHBand="0" w:noVBand="1"/>
      </w:tblPr>
      <w:tblGrid>
        <w:gridCol w:w="4823"/>
        <w:gridCol w:w="4527"/>
      </w:tblGrid>
      <w:tr w:rsidR="00774938" w:rsidRPr="00AB7253" w14:paraId="7D0F29FF" w14:textId="77777777" w:rsidTr="1F6D710A">
        <w:trPr>
          <w:cnfStyle w:val="100000000000" w:firstRow="1" w:lastRow="0" w:firstColumn="0" w:lastColumn="0" w:oddVBand="0" w:evenVBand="0" w:oddHBand="0" w:evenHBand="0" w:firstRowFirstColumn="0" w:firstRowLastColumn="0" w:lastRowFirstColumn="0" w:lastRowLastColumn="0"/>
          <w:trHeight w:val="623"/>
        </w:trPr>
        <w:tc>
          <w:tcPr>
            <w:tcW w:w="2579" w:type="pct"/>
          </w:tcPr>
          <w:p w14:paraId="71085C89" w14:textId="19417B98" w:rsidR="00774938" w:rsidRPr="00AB7253" w:rsidRDefault="00774938" w:rsidP="00774938">
            <w:pPr>
              <w:contextualSpacing/>
              <w:rPr>
                <w:rFonts w:ascii="Times New Roman" w:hAnsi="Times New Roman"/>
                <w:b/>
                <w:bCs/>
                <w:sz w:val="24"/>
                <w:szCs w:val="24"/>
              </w:rPr>
            </w:pPr>
            <w:r w:rsidRPr="00AB7253">
              <w:rPr>
                <w:rFonts w:ascii="Times New Roman" w:eastAsiaTheme="minorEastAsia" w:hAnsi="Times New Roman"/>
                <w:b/>
                <w:bCs/>
                <w:sz w:val="24"/>
                <w:szCs w:val="24"/>
              </w:rPr>
              <w:t>Date Application Submitted to CSWE:</w:t>
            </w:r>
          </w:p>
        </w:tc>
        <w:tc>
          <w:tcPr>
            <w:tcW w:w="2421" w:type="pct"/>
          </w:tcPr>
          <w:p w14:paraId="68D2E103" w14:textId="002F249B" w:rsidR="00774938" w:rsidRPr="00AB7253" w:rsidRDefault="00774938" w:rsidP="00E23407">
            <w:pPr>
              <w:contextualSpacing/>
              <w:jc w:val="left"/>
              <w:rPr>
                <w:rFonts w:ascii="Times New Roman" w:hAnsi="Times New Roman"/>
                <w:sz w:val="24"/>
                <w:szCs w:val="24"/>
              </w:rPr>
            </w:pPr>
            <w:r w:rsidRPr="00AB7253">
              <w:rPr>
                <w:rFonts w:ascii="Times New Roman" w:hAnsi="Times New Roman"/>
                <w:sz w:val="24"/>
                <w:szCs w:val="24"/>
              </w:rPr>
              <w:fldChar w:fldCharType="begin">
                <w:ffData>
                  <w:name w:val=""/>
                  <w:enabled/>
                  <w:calcOnExit w:val="0"/>
                  <w:textInput>
                    <w:default w:val="MM/DD/YYYY"/>
                  </w:textInput>
                </w:ffData>
              </w:fldChar>
            </w:r>
            <w:r w:rsidRPr="00AB7253">
              <w:rPr>
                <w:rFonts w:ascii="Times New Roman" w:hAnsi="Times New Roman"/>
                <w:sz w:val="24"/>
                <w:szCs w:val="24"/>
              </w:rPr>
              <w:instrText xml:space="preserve"> FORMTEXT </w:instrText>
            </w:r>
            <w:r w:rsidRPr="00AB7253">
              <w:rPr>
                <w:rFonts w:ascii="Times New Roman" w:hAnsi="Times New Roman"/>
                <w:sz w:val="24"/>
                <w:szCs w:val="24"/>
              </w:rPr>
            </w:r>
            <w:r w:rsidRPr="00AB7253">
              <w:rPr>
                <w:rFonts w:ascii="Times New Roman" w:hAnsi="Times New Roman"/>
                <w:sz w:val="24"/>
                <w:szCs w:val="24"/>
              </w:rPr>
              <w:fldChar w:fldCharType="separate"/>
            </w:r>
            <w:r w:rsidRPr="00AB7253">
              <w:rPr>
                <w:rFonts w:ascii="Times New Roman" w:hAnsi="Times New Roman"/>
                <w:sz w:val="24"/>
                <w:szCs w:val="24"/>
              </w:rPr>
              <w:t>MM/DD/YYYY</w:t>
            </w:r>
            <w:r w:rsidRPr="00AB7253">
              <w:rPr>
                <w:rFonts w:ascii="Times New Roman" w:hAnsi="Times New Roman"/>
                <w:sz w:val="24"/>
                <w:szCs w:val="24"/>
              </w:rPr>
              <w:fldChar w:fldCharType="end"/>
            </w:r>
          </w:p>
        </w:tc>
      </w:tr>
      <w:tr w:rsidR="00774938" w:rsidRPr="00AB7253" w14:paraId="7E2B7112" w14:textId="77777777" w:rsidTr="1F6D710A">
        <w:trPr>
          <w:cnfStyle w:val="000000100000" w:firstRow="0" w:lastRow="0" w:firstColumn="0" w:lastColumn="0" w:oddVBand="0" w:evenVBand="0" w:oddHBand="1" w:evenHBand="0" w:firstRowFirstColumn="0" w:firstRowLastColumn="0" w:lastRowFirstColumn="0" w:lastRowLastColumn="0"/>
          <w:trHeight w:val="623"/>
        </w:trPr>
        <w:tc>
          <w:tcPr>
            <w:tcW w:w="2579" w:type="pct"/>
          </w:tcPr>
          <w:p w14:paraId="1B3BA4C4" w14:textId="381FAAF4" w:rsidR="00774938" w:rsidRPr="00AB7253" w:rsidRDefault="00774938" w:rsidP="00E23407">
            <w:pPr>
              <w:contextualSpacing/>
              <w:jc w:val="center"/>
              <w:rPr>
                <w:rFonts w:ascii="Times New Roman" w:hAnsi="Times New Roman"/>
                <w:b/>
                <w:bCs/>
                <w:sz w:val="24"/>
                <w:szCs w:val="24"/>
              </w:rPr>
            </w:pPr>
            <w:r w:rsidRPr="00AB7253">
              <w:rPr>
                <w:rFonts w:ascii="Times New Roman" w:hAnsi="Times New Roman"/>
                <w:b/>
                <w:bCs/>
                <w:sz w:val="24"/>
                <w:szCs w:val="24"/>
              </w:rPr>
              <w:t>Name of Educational Institution:</w:t>
            </w:r>
          </w:p>
        </w:tc>
        <w:tc>
          <w:tcPr>
            <w:tcW w:w="2421" w:type="pct"/>
          </w:tcPr>
          <w:p w14:paraId="5A2CA7BA" w14:textId="77777777" w:rsidR="00774938" w:rsidRPr="00AB7253" w:rsidRDefault="00774938" w:rsidP="00774938">
            <w:pPr>
              <w:contextualSpacing/>
              <w:rPr>
                <w:rFonts w:ascii="Times New Roman" w:hAnsi="Times New Roman"/>
                <w:sz w:val="24"/>
                <w:szCs w:val="24"/>
              </w:rPr>
            </w:pPr>
            <w:r w:rsidRPr="00AB7253">
              <w:rPr>
                <w:rFonts w:ascii="Times New Roman" w:hAnsi="Times New Roman"/>
                <w:sz w:val="24"/>
                <w:szCs w:val="24"/>
              </w:rPr>
              <w:fldChar w:fldCharType="begin">
                <w:ffData>
                  <w:name w:val="Text2"/>
                  <w:enabled/>
                  <w:calcOnExit w:val="0"/>
                  <w:textInput/>
                </w:ffData>
              </w:fldChar>
            </w:r>
            <w:r w:rsidRPr="00AB7253">
              <w:rPr>
                <w:rFonts w:ascii="Times New Roman" w:hAnsi="Times New Roman"/>
                <w:sz w:val="24"/>
                <w:szCs w:val="24"/>
              </w:rPr>
              <w:instrText xml:space="preserve"> FORMTEXT </w:instrText>
            </w:r>
            <w:r w:rsidRPr="00AB7253">
              <w:rPr>
                <w:rFonts w:ascii="Times New Roman" w:hAnsi="Times New Roman"/>
                <w:sz w:val="24"/>
                <w:szCs w:val="24"/>
              </w:rPr>
            </w:r>
            <w:r w:rsidRPr="00AB7253">
              <w:rPr>
                <w:rFonts w:ascii="Times New Roman" w:hAnsi="Times New Roman"/>
                <w:sz w:val="24"/>
                <w:szCs w:val="24"/>
              </w:rPr>
              <w:fldChar w:fldCharType="separate"/>
            </w:r>
            <w:r w:rsidRPr="00AB7253">
              <w:rPr>
                <w:rFonts w:ascii="Times New Roman" w:hAnsi="Times New Roman"/>
                <w:noProof/>
                <w:sz w:val="24"/>
                <w:szCs w:val="24"/>
              </w:rPr>
              <w:t> </w:t>
            </w:r>
            <w:r w:rsidRPr="00AB7253">
              <w:rPr>
                <w:rFonts w:ascii="Times New Roman" w:hAnsi="Times New Roman"/>
                <w:noProof/>
                <w:sz w:val="24"/>
                <w:szCs w:val="24"/>
              </w:rPr>
              <w:t> </w:t>
            </w:r>
            <w:r w:rsidRPr="00AB7253">
              <w:rPr>
                <w:rFonts w:ascii="Times New Roman" w:hAnsi="Times New Roman"/>
                <w:noProof/>
                <w:sz w:val="24"/>
                <w:szCs w:val="24"/>
              </w:rPr>
              <w:t> </w:t>
            </w:r>
            <w:r w:rsidRPr="00AB7253">
              <w:rPr>
                <w:rFonts w:ascii="Times New Roman" w:hAnsi="Times New Roman"/>
                <w:noProof/>
                <w:sz w:val="24"/>
                <w:szCs w:val="24"/>
              </w:rPr>
              <w:t> </w:t>
            </w:r>
            <w:r w:rsidRPr="00AB7253">
              <w:rPr>
                <w:rFonts w:ascii="Times New Roman" w:hAnsi="Times New Roman"/>
                <w:noProof/>
                <w:sz w:val="24"/>
                <w:szCs w:val="24"/>
              </w:rPr>
              <w:t> </w:t>
            </w:r>
            <w:r w:rsidRPr="00AB7253">
              <w:rPr>
                <w:rFonts w:ascii="Times New Roman" w:hAnsi="Times New Roman"/>
                <w:sz w:val="24"/>
                <w:szCs w:val="24"/>
              </w:rPr>
              <w:fldChar w:fldCharType="end"/>
            </w:r>
          </w:p>
        </w:tc>
      </w:tr>
      <w:tr w:rsidR="00774938" w:rsidRPr="00AB7253" w14:paraId="21722AE8" w14:textId="77777777" w:rsidTr="1F6D710A">
        <w:trPr>
          <w:trHeight w:val="623"/>
        </w:trPr>
        <w:tc>
          <w:tcPr>
            <w:tcW w:w="2579" w:type="pct"/>
          </w:tcPr>
          <w:p w14:paraId="1F0D5C29" w14:textId="00BE2111" w:rsidR="00774938" w:rsidRPr="00AB7253" w:rsidRDefault="00774938" w:rsidP="00774938">
            <w:pPr>
              <w:contextualSpacing/>
              <w:jc w:val="center"/>
              <w:rPr>
                <w:rFonts w:ascii="Times New Roman" w:hAnsi="Times New Roman"/>
                <w:b/>
                <w:bCs/>
                <w:sz w:val="24"/>
                <w:szCs w:val="24"/>
              </w:rPr>
            </w:pPr>
            <w:r w:rsidRPr="00AB7253">
              <w:rPr>
                <w:rFonts w:ascii="Times New Roman" w:hAnsi="Times New Roman"/>
                <w:b/>
                <w:bCs/>
                <w:sz w:val="24"/>
                <w:szCs w:val="24"/>
              </w:rPr>
              <w:t>Program Mailing Address</w:t>
            </w:r>
          </w:p>
        </w:tc>
        <w:tc>
          <w:tcPr>
            <w:tcW w:w="2421" w:type="pct"/>
          </w:tcPr>
          <w:p w14:paraId="5E9551DB" w14:textId="5E7C1629" w:rsidR="00774938" w:rsidRPr="00AB7253" w:rsidRDefault="00774938" w:rsidP="00774938">
            <w:pPr>
              <w:contextualSpacing/>
              <w:rPr>
                <w:rFonts w:ascii="Times New Roman" w:hAnsi="Times New Roman"/>
                <w:sz w:val="24"/>
                <w:szCs w:val="24"/>
              </w:rPr>
            </w:pPr>
            <w:r w:rsidRPr="00AB7253">
              <w:rPr>
                <w:rFonts w:ascii="Times New Roman" w:hAnsi="Times New Roman"/>
                <w:sz w:val="24"/>
                <w:szCs w:val="24"/>
              </w:rPr>
              <w:fldChar w:fldCharType="begin">
                <w:ffData>
                  <w:name w:val="Text2"/>
                  <w:enabled/>
                  <w:calcOnExit w:val="0"/>
                  <w:textInput/>
                </w:ffData>
              </w:fldChar>
            </w:r>
            <w:r w:rsidRPr="00AB7253">
              <w:rPr>
                <w:rFonts w:ascii="Times New Roman" w:hAnsi="Times New Roman"/>
                <w:sz w:val="24"/>
                <w:szCs w:val="24"/>
              </w:rPr>
              <w:instrText xml:space="preserve"> FORMTEXT </w:instrText>
            </w:r>
            <w:r w:rsidRPr="00AB7253">
              <w:rPr>
                <w:rFonts w:ascii="Times New Roman" w:hAnsi="Times New Roman"/>
                <w:sz w:val="24"/>
                <w:szCs w:val="24"/>
              </w:rPr>
            </w:r>
            <w:r w:rsidRPr="00AB7253">
              <w:rPr>
                <w:rFonts w:ascii="Times New Roman" w:hAnsi="Times New Roman"/>
                <w:sz w:val="24"/>
                <w:szCs w:val="24"/>
              </w:rPr>
              <w:fldChar w:fldCharType="separate"/>
            </w:r>
            <w:r w:rsidRPr="00AB7253">
              <w:rPr>
                <w:rFonts w:ascii="Times New Roman" w:hAnsi="Times New Roman"/>
                <w:noProof/>
                <w:sz w:val="24"/>
                <w:szCs w:val="24"/>
              </w:rPr>
              <w:t> </w:t>
            </w:r>
            <w:r w:rsidRPr="00AB7253">
              <w:rPr>
                <w:rFonts w:ascii="Times New Roman" w:hAnsi="Times New Roman"/>
                <w:noProof/>
                <w:sz w:val="24"/>
                <w:szCs w:val="24"/>
              </w:rPr>
              <w:t> </w:t>
            </w:r>
            <w:r w:rsidRPr="00AB7253">
              <w:rPr>
                <w:rFonts w:ascii="Times New Roman" w:hAnsi="Times New Roman"/>
                <w:noProof/>
                <w:sz w:val="24"/>
                <w:szCs w:val="24"/>
              </w:rPr>
              <w:t> </w:t>
            </w:r>
            <w:r w:rsidRPr="00AB7253">
              <w:rPr>
                <w:rFonts w:ascii="Times New Roman" w:hAnsi="Times New Roman"/>
                <w:noProof/>
                <w:sz w:val="24"/>
                <w:szCs w:val="24"/>
              </w:rPr>
              <w:t> </w:t>
            </w:r>
            <w:r w:rsidRPr="00AB7253">
              <w:rPr>
                <w:rFonts w:ascii="Times New Roman" w:hAnsi="Times New Roman"/>
                <w:noProof/>
                <w:sz w:val="24"/>
                <w:szCs w:val="24"/>
              </w:rPr>
              <w:t> </w:t>
            </w:r>
            <w:r w:rsidRPr="00AB7253">
              <w:rPr>
                <w:rFonts w:ascii="Times New Roman" w:hAnsi="Times New Roman"/>
                <w:sz w:val="24"/>
                <w:szCs w:val="24"/>
              </w:rPr>
              <w:fldChar w:fldCharType="end"/>
            </w:r>
          </w:p>
        </w:tc>
      </w:tr>
      <w:tr w:rsidR="00774938" w:rsidRPr="00AB7253" w14:paraId="72BB3BED" w14:textId="77777777" w:rsidTr="1F6D710A">
        <w:trPr>
          <w:cnfStyle w:val="000000100000" w:firstRow="0" w:lastRow="0" w:firstColumn="0" w:lastColumn="0" w:oddVBand="0" w:evenVBand="0" w:oddHBand="1" w:evenHBand="0" w:firstRowFirstColumn="0" w:firstRowLastColumn="0" w:lastRowFirstColumn="0" w:lastRowLastColumn="0"/>
          <w:trHeight w:val="623"/>
        </w:trPr>
        <w:tc>
          <w:tcPr>
            <w:tcW w:w="2579" w:type="pct"/>
          </w:tcPr>
          <w:p w14:paraId="594A85EA" w14:textId="77777777" w:rsidR="00774938" w:rsidRPr="00AB7253" w:rsidRDefault="00774938" w:rsidP="00774938">
            <w:pPr>
              <w:contextualSpacing/>
              <w:jc w:val="center"/>
              <w:rPr>
                <w:rFonts w:ascii="Times New Roman" w:hAnsi="Times New Roman"/>
                <w:b/>
                <w:bCs/>
                <w:sz w:val="24"/>
                <w:szCs w:val="24"/>
              </w:rPr>
            </w:pPr>
            <w:r w:rsidRPr="00AB7253">
              <w:rPr>
                <w:rFonts w:ascii="Times New Roman" w:hAnsi="Times New Roman"/>
                <w:b/>
                <w:bCs/>
                <w:sz w:val="24"/>
                <w:szCs w:val="24"/>
              </w:rPr>
              <w:t>Name of Social Work Program:</w:t>
            </w:r>
          </w:p>
          <w:p w14:paraId="4071819A" w14:textId="1E5A072F" w:rsidR="00774938" w:rsidRPr="00AB7253" w:rsidRDefault="00774938" w:rsidP="00774938">
            <w:pPr>
              <w:contextualSpacing/>
              <w:jc w:val="center"/>
              <w:rPr>
                <w:rFonts w:ascii="Times New Roman" w:hAnsi="Times New Roman"/>
                <w:i/>
                <w:iCs/>
                <w:sz w:val="24"/>
                <w:szCs w:val="24"/>
              </w:rPr>
            </w:pPr>
            <w:r w:rsidRPr="00AB7253">
              <w:rPr>
                <w:rFonts w:ascii="Times New Roman" w:hAnsi="Times New Roman"/>
                <w:i/>
                <w:iCs/>
                <w:sz w:val="24"/>
                <w:szCs w:val="24"/>
              </w:rPr>
              <w:t>(if different than institution’s name)</w:t>
            </w:r>
          </w:p>
        </w:tc>
        <w:tc>
          <w:tcPr>
            <w:tcW w:w="2421" w:type="pct"/>
          </w:tcPr>
          <w:p w14:paraId="5D85D7F8" w14:textId="77777777" w:rsidR="00774938" w:rsidRPr="00AB7253" w:rsidRDefault="00774938" w:rsidP="00774938">
            <w:pPr>
              <w:contextualSpacing/>
              <w:rPr>
                <w:rFonts w:ascii="Times New Roman" w:hAnsi="Times New Roman"/>
                <w:sz w:val="24"/>
                <w:szCs w:val="24"/>
              </w:rPr>
            </w:pPr>
            <w:r w:rsidRPr="00AB7253">
              <w:rPr>
                <w:rFonts w:ascii="Times New Roman" w:hAnsi="Times New Roman"/>
                <w:sz w:val="24"/>
                <w:szCs w:val="24"/>
              </w:rPr>
              <w:fldChar w:fldCharType="begin">
                <w:ffData>
                  <w:name w:val="Text2"/>
                  <w:enabled/>
                  <w:calcOnExit w:val="0"/>
                  <w:textInput/>
                </w:ffData>
              </w:fldChar>
            </w:r>
            <w:r w:rsidRPr="00AB7253">
              <w:rPr>
                <w:rFonts w:ascii="Times New Roman" w:hAnsi="Times New Roman"/>
                <w:sz w:val="24"/>
                <w:szCs w:val="24"/>
              </w:rPr>
              <w:instrText xml:space="preserve"> FORMTEXT </w:instrText>
            </w:r>
            <w:r w:rsidRPr="00AB7253">
              <w:rPr>
                <w:rFonts w:ascii="Times New Roman" w:hAnsi="Times New Roman"/>
                <w:sz w:val="24"/>
                <w:szCs w:val="24"/>
              </w:rPr>
            </w:r>
            <w:r w:rsidRPr="00AB7253">
              <w:rPr>
                <w:rFonts w:ascii="Times New Roman" w:hAnsi="Times New Roman"/>
                <w:sz w:val="24"/>
                <w:szCs w:val="24"/>
              </w:rPr>
              <w:fldChar w:fldCharType="separate"/>
            </w:r>
            <w:r w:rsidRPr="00AB7253">
              <w:rPr>
                <w:rFonts w:ascii="Times New Roman" w:hAnsi="Times New Roman"/>
                <w:noProof/>
                <w:sz w:val="24"/>
                <w:szCs w:val="24"/>
              </w:rPr>
              <w:t> </w:t>
            </w:r>
            <w:r w:rsidRPr="00AB7253">
              <w:rPr>
                <w:rFonts w:ascii="Times New Roman" w:hAnsi="Times New Roman"/>
                <w:noProof/>
                <w:sz w:val="24"/>
                <w:szCs w:val="24"/>
              </w:rPr>
              <w:t> </w:t>
            </w:r>
            <w:r w:rsidRPr="00AB7253">
              <w:rPr>
                <w:rFonts w:ascii="Times New Roman" w:hAnsi="Times New Roman"/>
                <w:noProof/>
                <w:sz w:val="24"/>
                <w:szCs w:val="24"/>
              </w:rPr>
              <w:t> </w:t>
            </w:r>
            <w:r w:rsidRPr="00AB7253">
              <w:rPr>
                <w:rFonts w:ascii="Times New Roman" w:hAnsi="Times New Roman"/>
                <w:noProof/>
                <w:sz w:val="24"/>
                <w:szCs w:val="24"/>
              </w:rPr>
              <w:t> </w:t>
            </w:r>
            <w:r w:rsidRPr="00AB7253">
              <w:rPr>
                <w:rFonts w:ascii="Times New Roman" w:hAnsi="Times New Roman"/>
                <w:noProof/>
                <w:sz w:val="24"/>
                <w:szCs w:val="24"/>
              </w:rPr>
              <w:t> </w:t>
            </w:r>
            <w:r w:rsidRPr="00AB7253">
              <w:rPr>
                <w:rFonts w:ascii="Times New Roman" w:hAnsi="Times New Roman"/>
                <w:sz w:val="24"/>
                <w:szCs w:val="24"/>
              </w:rPr>
              <w:fldChar w:fldCharType="end"/>
            </w:r>
          </w:p>
        </w:tc>
      </w:tr>
      <w:tr w:rsidR="00774938" w:rsidRPr="00AB7253" w14:paraId="34596333" w14:textId="77777777" w:rsidTr="1F6D710A">
        <w:trPr>
          <w:trHeight w:val="623"/>
        </w:trPr>
        <w:tc>
          <w:tcPr>
            <w:tcW w:w="2579" w:type="pct"/>
          </w:tcPr>
          <w:p w14:paraId="7C81E9A5" w14:textId="043234AB" w:rsidR="00774938" w:rsidRPr="00AB7253" w:rsidRDefault="00774938" w:rsidP="00774938">
            <w:pPr>
              <w:contextualSpacing/>
              <w:jc w:val="center"/>
              <w:rPr>
                <w:rFonts w:ascii="Times New Roman" w:hAnsi="Times New Roman"/>
                <w:b/>
                <w:bCs/>
                <w:sz w:val="24"/>
                <w:szCs w:val="24"/>
              </w:rPr>
            </w:pPr>
            <w:r w:rsidRPr="00AB7253">
              <w:rPr>
                <w:rFonts w:ascii="Times New Roman" w:hAnsi="Times New Roman"/>
                <w:b/>
                <w:bCs/>
                <w:sz w:val="24"/>
                <w:szCs w:val="24"/>
              </w:rPr>
              <w:t>Title of Degree Awarded:</w:t>
            </w:r>
          </w:p>
          <w:p w14:paraId="5821AADD" w14:textId="6C32016D" w:rsidR="00774938" w:rsidRPr="00F457E0" w:rsidRDefault="00774938" w:rsidP="00774938">
            <w:pPr>
              <w:contextualSpacing/>
              <w:jc w:val="center"/>
              <w:rPr>
                <w:rFonts w:ascii="Times New Roman" w:hAnsi="Times New Roman"/>
                <w:i/>
                <w:iCs/>
                <w:sz w:val="24"/>
                <w:szCs w:val="24"/>
              </w:rPr>
            </w:pPr>
            <w:r w:rsidRPr="00F457E0">
              <w:rPr>
                <w:rFonts w:ascii="Times New Roman" w:hAnsi="Times New Roman"/>
                <w:i/>
                <w:iCs/>
                <w:sz w:val="24"/>
                <w:szCs w:val="24"/>
              </w:rPr>
              <w:t>(as listed on transcript)</w:t>
            </w:r>
          </w:p>
        </w:tc>
        <w:tc>
          <w:tcPr>
            <w:tcW w:w="2421" w:type="pct"/>
          </w:tcPr>
          <w:p w14:paraId="1EA4D3AD" w14:textId="58B96B35" w:rsidR="00774938" w:rsidRPr="00AB7253" w:rsidRDefault="00774938" w:rsidP="00774938">
            <w:pPr>
              <w:contextualSpacing/>
              <w:rPr>
                <w:rFonts w:ascii="Times New Roman" w:hAnsi="Times New Roman"/>
                <w:sz w:val="24"/>
                <w:szCs w:val="24"/>
              </w:rPr>
            </w:pPr>
            <w:r w:rsidRPr="00AB7253">
              <w:rPr>
                <w:rFonts w:ascii="Times New Roman" w:hAnsi="Times New Roman"/>
                <w:sz w:val="24"/>
                <w:szCs w:val="24"/>
              </w:rPr>
              <w:fldChar w:fldCharType="begin">
                <w:ffData>
                  <w:name w:val="Text2"/>
                  <w:enabled/>
                  <w:calcOnExit w:val="0"/>
                  <w:textInput/>
                </w:ffData>
              </w:fldChar>
            </w:r>
            <w:r w:rsidRPr="00AB7253">
              <w:rPr>
                <w:rFonts w:ascii="Times New Roman" w:hAnsi="Times New Roman"/>
                <w:sz w:val="24"/>
                <w:szCs w:val="24"/>
              </w:rPr>
              <w:instrText xml:space="preserve"> FORMTEXT </w:instrText>
            </w:r>
            <w:r w:rsidRPr="00AB7253">
              <w:rPr>
                <w:rFonts w:ascii="Times New Roman" w:hAnsi="Times New Roman"/>
                <w:sz w:val="24"/>
                <w:szCs w:val="24"/>
              </w:rPr>
            </w:r>
            <w:r w:rsidRPr="00AB7253">
              <w:rPr>
                <w:rFonts w:ascii="Times New Roman" w:hAnsi="Times New Roman"/>
                <w:sz w:val="24"/>
                <w:szCs w:val="24"/>
              </w:rPr>
              <w:fldChar w:fldCharType="separate"/>
            </w:r>
            <w:r w:rsidRPr="00AB7253">
              <w:rPr>
                <w:rFonts w:ascii="Times New Roman" w:hAnsi="Times New Roman"/>
                <w:noProof/>
                <w:sz w:val="24"/>
                <w:szCs w:val="24"/>
              </w:rPr>
              <w:t> </w:t>
            </w:r>
            <w:r w:rsidRPr="00AB7253">
              <w:rPr>
                <w:rFonts w:ascii="Times New Roman" w:hAnsi="Times New Roman"/>
                <w:noProof/>
                <w:sz w:val="24"/>
                <w:szCs w:val="24"/>
              </w:rPr>
              <w:t> </w:t>
            </w:r>
            <w:r w:rsidRPr="00AB7253">
              <w:rPr>
                <w:rFonts w:ascii="Times New Roman" w:hAnsi="Times New Roman"/>
                <w:noProof/>
                <w:sz w:val="24"/>
                <w:szCs w:val="24"/>
              </w:rPr>
              <w:t> </w:t>
            </w:r>
            <w:r w:rsidRPr="00AB7253">
              <w:rPr>
                <w:rFonts w:ascii="Times New Roman" w:hAnsi="Times New Roman"/>
                <w:noProof/>
                <w:sz w:val="24"/>
                <w:szCs w:val="24"/>
              </w:rPr>
              <w:t> </w:t>
            </w:r>
            <w:r w:rsidRPr="00AB7253">
              <w:rPr>
                <w:rFonts w:ascii="Times New Roman" w:hAnsi="Times New Roman"/>
                <w:noProof/>
                <w:sz w:val="24"/>
                <w:szCs w:val="24"/>
              </w:rPr>
              <w:t> </w:t>
            </w:r>
            <w:r w:rsidRPr="00AB7253">
              <w:rPr>
                <w:rFonts w:ascii="Times New Roman" w:hAnsi="Times New Roman"/>
                <w:sz w:val="24"/>
                <w:szCs w:val="24"/>
              </w:rPr>
              <w:fldChar w:fldCharType="end"/>
            </w:r>
          </w:p>
        </w:tc>
      </w:tr>
      <w:tr w:rsidR="00774938" w:rsidRPr="00AB7253" w14:paraId="4A09BEF8" w14:textId="77777777" w:rsidTr="000C28F6">
        <w:trPr>
          <w:cnfStyle w:val="000000100000" w:firstRow="0" w:lastRow="0" w:firstColumn="0" w:lastColumn="0" w:oddVBand="0" w:evenVBand="0" w:oddHBand="1" w:evenHBand="0" w:firstRowFirstColumn="0" w:firstRowLastColumn="0" w:lastRowFirstColumn="0" w:lastRowLastColumn="0"/>
          <w:trHeight w:val="623"/>
        </w:trPr>
        <w:tc>
          <w:tcPr>
            <w:tcW w:w="2579" w:type="pct"/>
          </w:tcPr>
          <w:p w14:paraId="10C2F668" w14:textId="1DC773F7" w:rsidR="00774938" w:rsidRPr="00AB7253" w:rsidRDefault="00774938" w:rsidP="007D58FE">
            <w:pPr>
              <w:contextualSpacing/>
              <w:jc w:val="center"/>
              <w:rPr>
                <w:rFonts w:ascii="Times New Roman" w:hAnsi="Times New Roman"/>
                <w:sz w:val="24"/>
                <w:szCs w:val="24"/>
              </w:rPr>
            </w:pPr>
            <w:r w:rsidRPr="00AB7253">
              <w:rPr>
                <w:rFonts w:ascii="Times New Roman" w:hAnsi="Times New Roman"/>
                <w:b/>
                <w:bCs/>
                <w:sz w:val="24"/>
                <w:szCs w:val="24"/>
              </w:rPr>
              <w:t>Standards:</w:t>
            </w:r>
          </w:p>
        </w:tc>
        <w:tc>
          <w:tcPr>
            <w:tcW w:w="2421" w:type="pct"/>
          </w:tcPr>
          <w:p w14:paraId="2273A83C" w14:textId="12156CD9" w:rsidR="00774938" w:rsidRPr="00AB7253" w:rsidRDefault="00000000" w:rsidP="00774938">
            <w:pPr>
              <w:contextualSpacing/>
              <w:rPr>
                <w:rFonts w:ascii="Times New Roman" w:hAnsi="Times New Roman"/>
                <w:sz w:val="24"/>
                <w:szCs w:val="24"/>
              </w:rPr>
            </w:pPr>
            <w:sdt>
              <w:sdtPr>
                <w:rPr>
                  <w:rFonts w:ascii="Times New Roman" w:hAnsi="Times New Roman"/>
                  <w:sz w:val="24"/>
                  <w:szCs w:val="24"/>
                </w:rPr>
                <w:id w:val="1897007859"/>
                <w14:checkbox>
                  <w14:checked w14:val="0"/>
                  <w14:checkedState w14:val="2612" w14:font="MS Gothic"/>
                  <w14:uncheckedState w14:val="2610" w14:font="MS Gothic"/>
                </w14:checkbox>
              </w:sdtPr>
              <w:sdtContent>
                <w:r w:rsidR="00774938" w:rsidRPr="00AB7253">
                  <w:rPr>
                    <w:rFonts w:ascii="Segoe UI Symbol" w:hAnsi="Segoe UI Symbol" w:cs="Segoe UI Symbol"/>
                    <w:sz w:val="24"/>
                    <w:szCs w:val="24"/>
                  </w:rPr>
                  <w:t>☐</w:t>
                </w:r>
              </w:sdtContent>
            </w:sdt>
            <w:r w:rsidR="00774938" w:rsidRPr="00AB7253">
              <w:rPr>
                <w:rFonts w:ascii="Times New Roman" w:hAnsi="Times New Roman"/>
                <w:sz w:val="24"/>
                <w:szCs w:val="24"/>
              </w:rPr>
              <w:t xml:space="preserve"> </w:t>
            </w:r>
            <w:r w:rsidR="008907C4" w:rsidRPr="00F13EC8">
              <w:rPr>
                <w:rFonts w:ascii="Times New Roman" w:hAnsi="Times New Roman"/>
                <w:sz w:val="24"/>
                <w:szCs w:val="24"/>
              </w:rPr>
              <w:t>2025 Accreditation Standards for Practice Doctorate Social Work Programs</w:t>
            </w:r>
          </w:p>
        </w:tc>
      </w:tr>
      <w:tr w:rsidR="00774938" w:rsidRPr="00AB7253" w14:paraId="626FE94A" w14:textId="77777777" w:rsidTr="1F6D710A">
        <w:trPr>
          <w:trHeight w:val="623"/>
        </w:trPr>
        <w:tc>
          <w:tcPr>
            <w:tcW w:w="2579" w:type="pct"/>
          </w:tcPr>
          <w:p w14:paraId="6500A0CD" w14:textId="77777777" w:rsidR="00774938" w:rsidRDefault="00774938" w:rsidP="00774938">
            <w:pPr>
              <w:contextualSpacing/>
              <w:jc w:val="center"/>
              <w:rPr>
                <w:rFonts w:ascii="Times New Roman" w:hAnsi="Times New Roman"/>
                <w:b/>
                <w:bCs/>
                <w:sz w:val="24"/>
                <w:szCs w:val="24"/>
              </w:rPr>
            </w:pPr>
            <w:r w:rsidRPr="00AB7253">
              <w:rPr>
                <w:rFonts w:ascii="Times New Roman" w:hAnsi="Times New Roman"/>
                <w:b/>
                <w:bCs/>
                <w:sz w:val="24"/>
                <w:szCs w:val="24"/>
              </w:rPr>
              <w:t>Program Director Information</w:t>
            </w:r>
          </w:p>
          <w:p w14:paraId="03010F64" w14:textId="1F7AD719" w:rsidR="00725032" w:rsidRPr="00AB7253" w:rsidRDefault="00725032" w:rsidP="00774938">
            <w:pPr>
              <w:contextualSpacing/>
              <w:jc w:val="center"/>
              <w:rPr>
                <w:rFonts w:ascii="Times New Roman" w:hAnsi="Times New Roman"/>
                <w:b/>
                <w:bCs/>
                <w:sz w:val="24"/>
                <w:szCs w:val="24"/>
              </w:rPr>
            </w:pPr>
            <w:r w:rsidRPr="00413952">
              <w:rPr>
                <w:rFonts w:ascii="Times New Roman" w:hAnsi="Times New Roman"/>
                <w:i/>
                <w:iCs/>
                <w:sz w:val="24"/>
                <w:szCs w:val="24"/>
              </w:rPr>
              <w:t>(name is displayed on directory)</w:t>
            </w:r>
          </w:p>
        </w:tc>
        <w:tc>
          <w:tcPr>
            <w:tcW w:w="2421" w:type="pct"/>
          </w:tcPr>
          <w:p w14:paraId="07B4B7A5" w14:textId="77777777" w:rsidR="00774938" w:rsidRPr="00AB7253" w:rsidRDefault="00774938" w:rsidP="00774938">
            <w:pPr>
              <w:contextualSpacing/>
              <w:rPr>
                <w:rFonts w:ascii="Times New Roman" w:hAnsi="Times New Roman"/>
                <w:sz w:val="24"/>
                <w:szCs w:val="24"/>
              </w:rPr>
            </w:pPr>
            <w:r w:rsidRPr="00AB7253">
              <w:rPr>
                <w:rFonts w:ascii="Times New Roman" w:hAnsi="Times New Roman"/>
                <w:sz w:val="24"/>
                <w:szCs w:val="24"/>
              </w:rPr>
              <w:fldChar w:fldCharType="begin">
                <w:ffData>
                  <w:name w:val=""/>
                  <w:enabled/>
                  <w:calcOnExit w:val="0"/>
                  <w:textInput>
                    <w:default w:val="Name, Credentials"/>
                  </w:textInput>
                </w:ffData>
              </w:fldChar>
            </w:r>
            <w:r w:rsidRPr="00AB7253">
              <w:rPr>
                <w:rFonts w:ascii="Times New Roman" w:hAnsi="Times New Roman"/>
                <w:sz w:val="24"/>
                <w:szCs w:val="24"/>
              </w:rPr>
              <w:instrText xml:space="preserve"> FORMTEXT </w:instrText>
            </w:r>
            <w:r w:rsidRPr="00AB7253">
              <w:rPr>
                <w:rFonts w:ascii="Times New Roman" w:hAnsi="Times New Roman"/>
                <w:sz w:val="24"/>
                <w:szCs w:val="24"/>
              </w:rPr>
            </w:r>
            <w:r w:rsidRPr="00AB7253">
              <w:rPr>
                <w:rFonts w:ascii="Times New Roman" w:hAnsi="Times New Roman"/>
                <w:sz w:val="24"/>
                <w:szCs w:val="24"/>
              </w:rPr>
              <w:fldChar w:fldCharType="separate"/>
            </w:r>
            <w:r w:rsidRPr="00AB7253">
              <w:rPr>
                <w:rFonts w:ascii="Times New Roman" w:hAnsi="Times New Roman"/>
                <w:noProof/>
                <w:sz w:val="24"/>
                <w:szCs w:val="24"/>
              </w:rPr>
              <w:t>Name, Credentials</w:t>
            </w:r>
            <w:r w:rsidRPr="00AB7253">
              <w:rPr>
                <w:rFonts w:ascii="Times New Roman" w:hAnsi="Times New Roman"/>
                <w:sz w:val="24"/>
                <w:szCs w:val="24"/>
              </w:rPr>
              <w:fldChar w:fldCharType="end"/>
            </w:r>
          </w:p>
          <w:p w14:paraId="3AF5F48E" w14:textId="77777777" w:rsidR="00774938" w:rsidRPr="00AB7253" w:rsidRDefault="00774938" w:rsidP="00774938">
            <w:pPr>
              <w:contextualSpacing/>
              <w:rPr>
                <w:rFonts w:ascii="Times New Roman" w:hAnsi="Times New Roman"/>
                <w:sz w:val="24"/>
                <w:szCs w:val="24"/>
              </w:rPr>
            </w:pPr>
            <w:r w:rsidRPr="00AB7253">
              <w:rPr>
                <w:rFonts w:ascii="Times New Roman" w:hAnsi="Times New Roman"/>
                <w:sz w:val="24"/>
                <w:szCs w:val="24"/>
              </w:rPr>
              <w:fldChar w:fldCharType="begin">
                <w:ffData>
                  <w:name w:val=""/>
                  <w:enabled/>
                  <w:calcOnExit w:val="0"/>
                  <w:textInput>
                    <w:default w:val="Title"/>
                  </w:textInput>
                </w:ffData>
              </w:fldChar>
            </w:r>
            <w:r w:rsidRPr="00AB7253">
              <w:rPr>
                <w:rFonts w:ascii="Times New Roman" w:hAnsi="Times New Roman"/>
                <w:sz w:val="24"/>
                <w:szCs w:val="24"/>
              </w:rPr>
              <w:instrText xml:space="preserve"> FORMTEXT </w:instrText>
            </w:r>
            <w:r w:rsidRPr="00AB7253">
              <w:rPr>
                <w:rFonts w:ascii="Times New Roman" w:hAnsi="Times New Roman"/>
                <w:sz w:val="24"/>
                <w:szCs w:val="24"/>
              </w:rPr>
            </w:r>
            <w:r w:rsidRPr="00AB7253">
              <w:rPr>
                <w:rFonts w:ascii="Times New Roman" w:hAnsi="Times New Roman"/>
                <w:sz w:val="24"/>
                <w:szCs w:val="24"/>
              </w:rPr>
              <w:fldChar w:fldCharType="separate"/>
            </w:r>
            <w:r w:rsidRPr="00AB7253">
              <w:rPr>
                <w:rFonts w:ascii="Times New Roman" w:hAnsi="Times New Roman"/>
                <w:noProof/>
                <w:sz w:val="24"/>
                <w:szCs w:val="24"/>
              </w:rPr>
              <w:t>Title</w:t>
            </w:r>
            <w:r w:rsidRPr="00AB7253">
              <w:rPr>
                <w:rFonts w:ascii="Times New Roman" w:hAnsi="Times New Roman"/>
                <w:sz w:val="24"/>
                <w:szCs w:val="24"/>
              </w:rPr>
              <w:fldChar w:fldCharType="end"/>
            </w:r>
          </w:p>
          <w:p w14:paraId="08B3CD99" w14:textId="77777777" w:rsidR="00774938" w:rsidRPr="00AB7253" w:rsidRDefault="00774938" w:rsidP="00774938">
            <w:pPr>
              <w:contextualSpacing/>
              <w:rPr>
                <w:rFonts w:ascii="Times New Roman" w:hAnsi="Times New Roman"/>
                <w:sz w:val="24"/>
                <w:szCs w:val="24"/>
              </w:rPr>
            </w:pPr>
            <w:r w:rsidRPr="00AB7253">
              <w:rPr>
                <w:rFonts w:ascii="Times New Roman" w:hAnsi="Times New Roman"/>
                <w:sz w:val="24"/>
                <w:szCs w:val="24"/>
              </w:rPr>
              <w:fldChar w:fldCharType="begin">
                <w:ffData>
                  <w:name w:val=""/>
                  <w:enabled/>
                  <w:calcOnExit w:val="0"/>
                  <w:textInput>
                    <w:default w:val="E-mail"/>
                  </w:textInput>
                </w:ffData>
              </w:fldChar>
            </w:r>
            <w:r w:rsidRPr="00AB7253">
              <w:rPr>
                <w:rFonts w:ascii="Times New Roman" w:hAnsi="Times New Roman"/>
                <w:sz w:val="24"/>
                <w:szCs w:val="24"/>
              </w:rPr>
              <w:instrText xml:space="preserve"> FORMTEXT </w:instrText>
            </w:r>
            <w:r w:rsidRPr="00AB7253">
              <w:rPr>
                <w:rFonts w:ascii="Times New Roman" w:hAnsi="Times New Roman"/>
                <w:sz w:val="24"/>
                <w:szCs w:val="24"/>
              </w:rPr>
            </w:r>
            <w:r w:rsidRPr="00AB7253">
              <w:rPr>
                <w:rFonts w:ascii="Times New Roman" w:hAnsi="Times New Roman"/>
                <w:sz w:val="24"/>
                <w:szCs w:val="24"/>
              </w:rPr>
              <w:fldChar w:fldCharType="separate"/>
            </w:r>
            <w:r w:rsidRPr="00AB7253">
              <w:rPr>
                <w:rFonts w:ascii="Times New Roman" w:hAnsi="Times New Roman"/>
                <w:noProof/>
                <w:sz w:val="24"/>
                <w:szCs w:val="24"/>
              </w:rPr>
              <w:t>E-mail</w:t>
            </w:r>
            <w:r w:rsidRPr="00AB7253">
              <w:rPr>
                <w:rFonts w:ascii="Times New Roman" w:hAnsi="Times New Roman"/>
                <w:sz w:val="24"/>
                <w:szCs w:val="24"/>
              </w:rPr>
              <w:fldChar w:fldCharType="end"/>
            </w:r>
          </w:p>
          <w:p w14:paraId="5AB810F8" w14:textId="74E30A2C" w:rsidR="00774938" w:rsidRPr="00AB7253" w:rsidRDefault="00774938" w:rsidP="00774938">
            <w:pPr>
              <w:contextualSpacing/>
              <w:rPr>
                <w:rFonts w:ascii="Times New Roman" w:hAnsi="Times New Roman"/>
                <w:sz w:val="24"/>
                <w:szCs w:val="24"/>
              </w:rPr>
            </w:pPr>
            <w:r w:rsidRPr="00AB7253">
              <w:rPr>
                <w:rFonts w:ascii="Times New Roman" w:hAnsi="Times New Roman"/>
                <w:sz w:val="24"/>
                <w:szCs w:val="24"/>
              </w:rPr>
              <w:fldChar w:fldCharType="begin">
                <w:ffData>
                  <w:name w:val=""/>
                  <w:enabled/>
                  <w:calcOnExit w:val="0"/>
                  <w:textInput>
                    <w:default w:val="Phone"/>
                  </w:textInput>
                </w:ffData>
              </w:fldChar>
            </w:r>
            <w:r w:rsidRPr="00AB7253">
              <w:rPr>
                <w:rFonts w:ascii="Times New Roman" w:hAnsi="Times New Roman"/>
                <w:sz w:val="24"/>
                <w:szCs w:val="24"/>
              </w:rPr>
              <w:instrText xml:space="preserve"> FORMTEXT </w:instrText>
            </w:r>
            <w:r w:rsidRPr="00AB7253">
              <w:rPr>
                <w:rFonts w:ascii="Times New Roman" w:hAnsi="Times New Roman"/>
                <w:sz w:val="24"/>
                <w:szCs w:val="24"/>
              </w:rPr>
            </w:r>
            <w:r w:rsidRPr="00AB7253">
              <w:rPr>
                <w:rFonts w:ascii="Times New Roman" w:hAnsi="Times New Roman"/>
                <w:sz w:val="24"/>
                <w:szCs w:val="24"/>
              </w:rPr>
              <w:fldChar w:fldCharType="separate"/>
            </w:r>
            <w:r w:rsidRPr="00AB7253">
              <w:rPr>
                <w:rFonts w:ascii="Times New Roman" w:hAnsi="Times New Roman"/>
                <w:noProof/>
                <w:sz w:val="24"/>
                <w:szCs w:val="24"/>
              </w:rPr>
              <w:t>Phone</w:t>
            </w:r>
            <w:r w:rsidRPr="00AB7253">
              <w:rPr>
                <w:rFonts w:ascii="Times New Roman" w:hAnsi="Times New Roman"/>
                <w:sz w:val="24"/>
                <w:szCs w:val="24"/>
              </w:rPr>
              <w:fldChar w:fldCharType="end"/>
            </w:r>
          </w:p>
        </w:tc>
      </w:tr>
      <w:tr w:rsidR="00FD3428" w:rsidRPr="00AB7253" w14:paraId="4283B6A0" w14:textId="77777777" w:rsidTr="1F6D710A">
        <w:trPr>
          <w:cnfStyle w:val="000000100000" w:firstRow="0" w:lastRow="0" w:firstColumn="0" w:lastColumn="0" w:oddVBand="0" w:evenVBand="0" w:oddHBand="1" w:evenHBand="0" w:firstRowFirstColumn="0" w:firstRowLastColumn="0" w:lastRowFirstColumn="0" w:lastRowLastColumn="0"/>
          <w:trHeight w:val="623"/>
        </w:trPr>
        <w:tc>
          <w:tcPr>
            <w:tcW w:w="2579" w:type="pct"/>
          </w:tcPr>
          <w:p w14:paraId="32724F9B" w14:textId="1E19E370" w:rsidR="00FD3428" w:rsidRPr="004961D0" w:rsidRDefault="00BA6DC5" w:rsidP="00FD3428">
            <w:pPr>
              <w:contextualSpacing/>
              <w:jc w:val="center"/>
              <w:rPr>
                <w:rFonts w:ascii="Times New Roman" w:hAnsi="Times New Roman"/>
                <w:b/>
                <w:bCs/>
                <w:sz w:val="24"/>
                <w:szCs w:val="24"/>
              </w:rPr>
            </w:pPr>
            <w:r>
              <w:rPr>
                <w:rFonts w:ascii="Times New Roman" w:hAnsi="Times New Roman"/>
                <w:b/>
                <w:bCs/>
                <w:sz w:val="24"/>
                <w:szCs w:val="24"/>
              </w:rPr>
              <w:t>N</w:t>
            </w:r>
            <w:r w:rsidRPr="00BA6DC5">
              <w:rPr>
                <w:rFonts w:ascii="Times New Roman" w:hAnsi="Times New Roman"/>
                <w:b/>
                <w:bCs/>
                <w:sz w:val="24"/>
                <w:szCs w:val="24"/>
              </w:rPr>
              <w:t xml:space="preserve">umber </w:t>
            </w:r>
            <w:r>
              <w:rPr>
                <w:rFonts w:ascii="Times New Roman" w:hAnsi="Times New Roman"/>
                <w:b/>
                <w:bCs/>
                <w:sz w:val="24"/>
                <w:szCs w:val="24"/>
              </w:rPr>
              <w:t>o</w:t>
            </w:r>
            <w:r w:rsidRPr="00BA6DC5">
              <w:rPr>
                <w:rFonts w:ascii="Times New Roman" w:hAnsi="Times New Roman"/>
                <w:b/>
                <w:bCs/>
                <w:sz w:val="24"/>
                <w:szCs w:val="24"/>
              </w:rPr>
              <w:t>f Practice Doctorate</w:t>
            </w:r>
            <w:r>
              <w:rPr>
                <w:rFonts w:ascii="Times New Roman" w:hAnsi="Times New Roman"/>
                <w:b/>
                <w:bCs/>
                <w:sz w:val="24"/>
                <w:szCs w:val="24"/>
              </w:rPr>
              <w:t xml:space="preserve"> Social Work</w:t>
            </w:r>
            <w:r w:rsidRPr="00BA6DC5">
              <w:rPr>
                <w:rFonts w:ascii="Times New Roman" w:hAnsi="Times New Roman"/>
                <w:b/>
                <w:bCs/>
                <w:sz w:val="24"/>
                <w:szCs w:val="24"/>
              </w:rPr>
              <w:t xml:space="preserve"> Degrees Conferred </w:t>
            </w:r>
            <w:r w:rsidR="00A66AD7">
              <w:rPr>
                <w:rFonts w:ascii="Times New Roman" w:hAnsi="Times New Roman"/>
                <w:b/>
                <w:bCs/>
                <w:sz w:val="24"/>
                <w:szCs w:val="24"/>
              </w:rPr>
              <w:t>b</w:t>
            </w:r>
            <w:r w:rsidRPr="00BA6DC5">
              <w:rPr>
                <w:rFonts w:ascii="Times New Roman" w:hAnsi="Times New Roman"/>
                <w:b/>
                <w:bCs/>
                <w:sz w:val="24"/>
                <w:szCs w:val="24"/>
              </w:rPr>
              <w:t>y August 1</w:t>
            </w:r>
            <w:r w:rsidR="00A66AD7">
              <w:rPr>
                <w:rFonts w:ascii="Times New Roman" w:hAnsi="Times New Roman"/>
                <w:b/>
                <w:bCs/>
                <w:sz w:val="24"/>
                <w:szCs w:val="24"/>
              </w:rPr>
              <w:t>, 2025</w:t>
            </w:r>
            <w:r w:rsidR="00A66AD7">
              <w:rPr>
                <w:rStyle w:val="FootnoteReference"/>
                <w:rFonts w:ascii="Times New Roman" w:hAnsi="Times New Roman"/>
                <w:b/>
                <w:bCs/>
                <w:sz w:val="24"/>
                <w:szCs w:val="24"/>
              </w:rPr>
              <w:footnoteReference w:id="2"/>
            </w:r>
            <w:r w:rsidR="6D025D52" w:rsidRPr="1F6D710A">
              <w:rPr>
                <w:rFonts w:ascii="Times New Roman" w:hAnsi="Times New Roman"/>
                <w:b/>
                <w:bCs/>
                <w:sz w:val="24"/>
                <w:szCs w:val="24"/>
              </w:rPr>
              <w:t>:</w:t>
            </w:r>
          </w:p>
        </w:tc>
        <w:tc>
          <w:tcPr>
            <w:tcW w:w="2421" w:type="pct"/>
          </w:tcPr>
          <w:p w14:paraId="6664C26D" w14:textId="7E0DB25C" w:rsidR="00FD3428" w:rsidRPr="00AB7253" w:rsidRDefault="00FD3428" w:rsidP="00FD3428">
            <w:pPr>
              <w:contextualSpacing/>
              <w:rPr>
                <w:rFonts w:ascii="Times New Roman" w:hAnsi="Times New Roman"/>
                <w:sz w:val="24"/>
                <w:szCs w:val="24"/>
              </w:rPr>
            </w:pPr>
            <w:r w:rsidRPr="00AB7253">
              <w:rPr>
                <w:rFonts w:ascii="Times New Roman" w:hAnsi="Times New Roman"/>
                <w:sz w:val="24"/>
                <w:szCs w:val="24"/>
              </w:rPr>
              <w:fldChar w:fldCharType="begin">
                <w:ffData>
                  <w:name w:val=""/>
                  <w:enabled/>
                  <w:calcOnExit w:val="0"/>
                  <w:textInput>
                    <w:default w:val="MM/DD/YYYY"/>
                  </w:textInput>
                </w:ffData>
              </w:fldChar>
            </w:r>
            <w:r w:rsidRPr="00AB7253">
              <w:rPr>
                <w:rFonts w:ascii="Times New Roman" w:hAnsi="Times New Roman"/>
                <w:sz w:val="24"/>
                <w:szCs w:val="24"/>
              </w:rPr>
              <w:instrText xml:space="preserve"> FORMTEXT </w:instrText>
            </w:r>
            <w:r w:rsidRPr="00AB7253">
              <w:rPr>
                <w:rFonts w:ascii="Times New Roman" w:hAnsi="Times New Roman"/>
                <w:sz w:val="24"/>
                <w:szCs w:val="24"/>
              </w:rPr>
            </w:r>
            <w:r w:rsidRPr="00AB7253">
              <w:rPr>
                <w:rFonts w:ascii="Times New Roman" w:hAnsi="Times New Roman"/>
                <w:sz w:val="24"/>
                <w:szCs w:val="24"/>
              </w:rPr>
              <w:fldChar w:fldCharType="separate"/>
            </w:r>
            <w:r w:rsidRPr="00AB7253">
              <w:rPr>
                <w:rFonts w:ascii="Times New Roman" w:hAnsi="Times New Roman"/>
                <w:sz w:val="24"/>
                <w:szCs w:val="24"/>
              </w:rPr>
              <w:t>MM/DD/YYYY</w:t>
            </w:r>
            <w:r w:rsidRPr="00AB7253">
              <w:rPr>
                <w:rFonts w:ascii="Times New Roman" w:hAnsi="Times New Roman"/>
                <w:sz w:val="24"/>
                <w:szCs w:val="24"/>
              </w:rPr>
              <w:fldChar w:fldCharType="end"/>
            </w:r>
          </w:p>
        </w:tc>
      </w:tr>
      <w:tr w:rsidR="006855F6" w:rsidRPr="00AB7253" w14:paraId="3C010430" w14:textId="77777777" w:rsidTr="1F6D710A">
        <w:trPr>
          <w:trHeight w:val="623"/>
        </w:trPr>
        <w:tc>
          <w:tcPr>
            <w:tcW w:w="2579" w:type="pct"/>
          </w:tcPr>
          <w:p w14:paraId="59BEC068" w14:textId="6C3A1912" w:rsidR="006855F6" w:rsidRPr="00013732" w:rsidRDefault="006855F6" w:rsidP="006855F6">
            <w:pPr>
              <w:contextualSpacing/>
              <w:jc w:val="center"/>
              <w:rPr>
                <w:rFonts w:ascii="Times New Roman" w:hAnsi="Times New Roman"/>
                <w:b/>
                <w:bCs/>
                <w:sz w:val="24"/>
                <w:szCs w:val="24"/>
              </w:rPr>
            </w:pPr>
            <w:r w:rsidRPr="665D483D">
              <w:rPr>
                <w:rFonts w:ascii="Times New Roman" w:eastAsiaTheme="minorEastAsia" w:hAnsi="Times New Roman"/>
                <w:b/>
                <w:bCs/>
                <w:sz w:val="24"/>
                <w:szCs w:val="24"/>
              </w:rPr>
              <w:t>Timetable/Agenda Date</w:t>
            </w:r>
            <w:r w:rsidRPr="665D483D">
              <w:rPr>
                <w:rStyle w:val="FootnoteReference"/>
                <w:rFonts w:ascii="Times New Roman" w:eastAsiaTheme="minorEastAsia" w:hAnsi="Times New Roman"/>
                <w:b/>
                <w:bCs/>
                <w:sz w:val="24"/>
                <w:szCs w:val="24"/>
              </w:rPr>
              <w:footnoteReference w:id="3"/>
            </w:r>
            <w:r w:rsidRPr="665D483D">
              <w:rPr>
                <w:rFonts w:ascii="Times New Roman" w:eastAsiaTheme="minorEastAsia" w:hAnsi="Times New Roman"/>
                <w:b/>
                <w:bCs/>
                <w:sz w:val="24"/>
                <w:szCs w:val="24"/>
              </w:rPr>
              <w:t xml:space="preserve"> sought:</w:t>
            </w:r>
          </w:p>
        </w:tc>
        <w:tc>
          <w:tcPr>
            <w:tcW w:w="2421" w:type="pct"/>
          </w:tcPr>
          <w:p w14:paraId="05E84DE5" w14:textId="30DC2BE0" w:rsidR="006855F6" w:rsidRPr="00AB7253" w:rsidRDefault="00196D9F" w:rsidP="006855F6">
            <w:pPr>
              <w:contextualSpacing/>
              <w:rPr>
                <w:rFonts w:ascii="Times New Roman" w:hAnsi="Times New Roman"/>
                <w:sz w:val="24"/>
                <w:szCs w:val="24"/>
              </w:rPr>
            </w:pPr>
            <w:r>
              <w:rPr>
                <w:rFonts w:ascii="Times New Roman" w:hAnsi="Times New Roman"/>
                <w:sz w:val="24"/>
                <w:szCs w:val="24"/>
              </w:rPr>
              <w:fldChar w:fldCharType="begin">
                <w:ffData>
                  <w:name w:val=""/>
                  <w:enabled/>
                  <w:calcOnExit w:val="0"/>
                  <w:textInput>
                    <w:default w:val="MM/YYYY"/>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MM/YYYY</w:t>
            </w:r>
            <w:r>
              <w:rPr>
                <w:rFonts w:ascii="Times New Roman" w:hAnsi="Times New Roman"/>
                <w:sz w:val="24"/>
                <w:szCs w:val="24"/>
              </w:rPr>
              <w:fldChar w:fldCharType="end"/>
            </w:r>
          </w:p>
        </w:tc>
      </w:tr>
    </w:tbl>
    <w:p w14:paraId="5BD60D46" w14:textId="2BD03891" w:rsidR="001731DA" w:rsidRPr="00AB7253" w:rsidRDefault="001731DA" w:rsidP="0055724C">
      <w:pPr>
        <w:suppressAutoHyphens/>
        <w:rPr>
          <w:rFonts w:ascii="Times New Roman" w:hAnsi="Times New Roman"/>
          <w:b/>
          <w:szCs w:val="22"/>
        </w:rPr>
      </w:pPr>
    </w:p>
    <w:p w14:paraId="5086864F" w14:textId="0E36C9DD" w:rsidR="00FC4C7D" w:rsidRPr="00AB7253" w:rsidRDefault="00FC4C7D" w:rsidP="00FC4C7D">
      <w:pPr>
        <w:rPr>
          <w:rFonts w:ascii="Times New Roman" w:eastAsia="MS Gothic" w:hAnsi="Times New Roman"/>
          <w:b/>
          <w:bCs/>
          <w:sz w:val="28"/>
          <w:szCs w:val="28"/>
        </w:rPr>
      </w:pPr>
      <w:bookmarkStart w:id="5" w:name="_Toc122044608"/>
      <w:r w:rsidRPr="00AB7253">
        <w:rPr>
          <w:rFonts w:ascii="Times New Roman" w:eastAsia="MS Gothic" w:hAnsi="Times New Roman"/>
          <w:b/>
          <w:bCs/>
          <w:sz w:val="28"/>
          <w:szCs w:val="28"/>
        </w:rPr>
        <w:t>Program Options</w:t>
      </w:r>
      <w:bookmarkEnd w:id="5"/>
    </w:p>
    <w:p w14:paraId="53DB7073" w14:textId="77777777" w:rsidR="00FC4C7D" w:rsidRPr="00AB7253" w:rsidRDefault="00FC4C7D" w:rsidP="00FC4C7D">
      <w:pPr>
        <w:rPr>
          <w:rFonts w:ascii="Times New Roman" w:hAnsi="Times New Roman"/>
          <w:bCs/>
          <w:i/>
          <w:sz w:val="24"/>
          <w:szCs w:val="24"/>
        </w:rPr>
      </w:pPr>
    </w:p>
    <w:p w14:paraId="2475BDE7" w14:textId="77777777" w:rsidR="00FC4C7D" w:rsidRPr="00AB7253" w:rsidRDefault="00FC4C7D" w:rsidP="00FC4C7D">
      <w:pPr>
        <w:rPr>
          <w:rFonts w:ascii="Times New Roman" w:hAnsi="Times New Roman"/>
          <w:b/>
          <w:iCs/>
          <w:sz w:val="24"/>
          <w:szCs w:val="24"/>
        </w:rPr>
      </w:pPr>
      <w:r w:rsidRPr="00AB7253">
        <w:rPr>
          <w:rFonts w:ascii="Times New Roman" w:hAnsi="Times New Roman"/>
          <w:bCs/>
          <w:iCs/>
          <w:sz w:val="24"/>
          <w:szCs w:val="24"/>
        </w:rPr>
        <w:t xml:space="preserve">Definitions are located in policy </w:t>
      </w:r>
      <w:r w:rsidRPr="00AB7253">
        <w:rPr>
          <w:rFonts w:ascii="Times New Roman" w:hAnsi="Times New Roman"/>
          <w:bCs/>
          <w:i/>
          <w:sz w:val="24"/>
          <w:szCs w:val="24"/>
        </w:rPr>
        <w:t>4.9 Program Changes</w:t>
      </w:r>
      <w:r w:rsidRPr="00AB7253">
        <w:rPr>
          <w:rFonts w:ascii="Times New Roman" w:hAnsi="Times New Roman"/>
          <w:bCs/>
          <w:iCs/>
          <w:sz w:val="24"/>
          <w:szCs w:val="24"/>
        </w:rPr>
        <w:t xml:space="preserve"> in the </w:t>
      </w:r>
      <w:hyperlink r:id="rId31" w:history="1">
        <w:r w:rsidRPr="00AB7253">
          <w:rPr>
            <w:rFonts w:ascii="Times New Roman" w:hAnsi="Times New Roman"/>
            <w:bCs/>
            <w:iCs/>
            <w:color w:val="0563C1"/>
            <w:sz w:val="24"/>
            <w:szCs w:val="24"/>
            <w:u w:val="single"/>
          </w:rPr>
          <w:t>Accreditation Policy Handbook</w:t>
        </w:r>
      </w:hyperlink>
      <w:r w:rsidRPr="00AB7253">
        <w:rPr>
          <w:rFonts w:ascii="Times New Roman" w:hAnsi="Times New Roman"/>
          <w:bCs/>
          <w:iCs/>
          <w:sz w:val="24"/>
          <w:szCs w:val="24"/>
        </w:rPr>
        <w:t>.</w:t>
      </w:r>
    </w:p>
    <w:p w14:paraId="5402FD64" w14:textId="77777777" w:rsidR="00FC4C7D" w:rsidRPr="00AB7253" w:rsidRDefault="00FC4C7D" w:rsidP="00FC4C7D">
      <w:pPr>
        <w:jc w:val="center"/>
        <w:rPr>
          <w:rFonts w:ascii="Times New Roman" w:hAnsi="Times New Roman"/>
          <w:b/>
          <w:bCs/>
          <w:sz w:val="24"/>
          <w:szCs w:val="24"/>
        </w:rPr>
      </w:pPr>
    </w:p>
    <w:tbl>
      <w:tblPr>
        <w:tblStyle w:val="2022EPASTableStyle"/>
        <w:tblW w:w="5000" w:type="pct"/>
        <w:tblLook w:val="0000" w:firstRow="0" w:lastRow="0" w:firstColumn="0" w:lastColumn="0" w:noHBand="0" w:noVBand="0"/>
      </w:tblPr>
      <w:tblGrid>
        <w:gridCol w:w="1163"/>
        <w:gridCol w:w="1532"/>
        <w:gridCol w:w="2919"/>
        <w:gridCol w:w="2311"/>
        <w:gridCol w:w="1425"/>
      </w:tblGrid>
      <w:tr w:rsidR="00FC4C7D" w:rsidRPr="00AB7253" w14:paraId="7386A8D1" w14:textId="77777777">
        <w:trPr>
          <w:trHeight w:val="230"/>
          <w:tblHeader/>
        </w:trPr>
        <w:tc>
          <w:tcPr>
            <w:tcW w:w="622" w:type="pct"/>
          </w:tcPr>
          <w:p w14:paraId="11BFC132" w14:textId="77777777" w:rsidR="00FC4C7D" w:rsidRPr="00AB7253" w:rsidRDefault="00FC4C7D">
            <w:pPr>
              <w:contextualSpacing/>
              <w:jc w:val="center"/>
              <w:rPr>
                <w:rFonts w:ascii="Times New Roman" w:hAnsi="Times New Roman"/>
                <w:b/>
                <w:bCs/>
                <w:sz w:val="24"/>
              </w:rPr>
            </w:pPr>
            <w:r w:rsidRPr="00AB7253">
              <w:rPr>
                <w:rFonts w:ascii="Times New Roman" w:hAnsi="Times New Roman"/>
                <w:b/>
                <w:bCs/>
                <w:sz w:val="24"/>
              </w:rPr>
              <w:t># of Program Options</w:t>
            </w:r>
          </w:p>
        </w:tc>
        <w:tc>
          <w:tcPr>
            <w:tcW w:w="819" w:type="pct"/>
          </w:tcPr>
          <w:p w14:paraId="046342CE" w14:textId="77777777" w:rsidR="00FC4C7D" w:rsidRPr="00AB7253" w:rsidRDefault="00FC4C7D">
            <w:pPr>
              <w:tabs>
                <w:tab w:val="left" w:pos="0"/>
              </w:tabs>
              <w:suppressAutoHyphens/>
              <w:contextualSpacing/>
              <w:jc w:val="center"/>
              <w:rPr>
                <w:rFonts w:ascii="Times New Roman" w:hAnsi="Times New Roman"/>
                <w:b/>
                <w:bCs/>
                <w:sz w:val="24"/>
              </w:rPr>
            </w:pPr>
            <w:r w:rsidRPr="00AB7253">
              <w:rPr>
                <w:rFonts w:ascii="Times New Roman" w:hAnsi="Times New Roman"/>
                <w:b/>
                <w:bCs/>
                <w:sz w:val="24"/>
              </w:rPr>
              <w:t>Location or Delivery Method</w:t>
            </w:r>
          </w:p>
        </w:tc>
        <w:tc>
          <w:tcPr>
            <w:tcW w:w="1561" w:type="pct"/>
          </w:tcPr>
          <w:p w14:paraId="6F068FAE" w14:textId="77777777" w:rsidR="00FC4C7D" w:rsidRPr="00AB7253" w:rsidRDefault="00FC4C7D">
            <w:pPr>
              <w:tabs>
                <w:tab w:val="left" w:pos="0"/>
              </w:tabs>
              <w:suppressAutoHyphens/>
              <w:contextualSpacing/>
              <w:jc w:val="center"/>
              <w:rPr>
                <w:rFonts w:ascii="Times New Roman" w:hAnsi="Times New Roman"/>
                <w:b/>
                <w:bCs/>
                <w:sz w:val="24"/>
              </w:rPr>
            </w:pPr>
            <w:r w:rsidRPr="00AB7253">
              <w:rPr>
                <w:rFonts w:ascii="Times New Roman" w:hAnsi="Times New Roman"/>
                <w:b/>
                <w:bCs/>
                <w:sz w:val="24"/>
              </w:rPr>
              <w:t>Program Option Type</w:t>
            </w:r>
          </w:p>
          <w:p w14:paraId="69C304EA" w14:textId="77777777" w:rsidR="00FC4C7D" w:rsidRPr="00AB7253" w:rsidRDefault="00FC4C7D">
            <w:pPr>
              <w:tabs>
                <w:tab w:val="left" w:pos="0"/>
              </w:tabs>
              <w:suppressAutoHyphens/>
              <w:contextualSpacing/>
              <w:jc w:val="center"/>
              <w:rPr>
                <w:rFonts w:ascii="Times New Roman" w:hAnsi="Times New Roman"/>
                <w:b/>
                <w:bCs/>
                <w:sz w:val="24"/>
              </w:rPr>
            </w:pPr>
          </w:p>
          <w:p w14:paraId="79A064D7" w14:textId="77777777" w:rsidR="00FC4C7D" w:rsidRPr="00AB7253" w:rsidRDefault="00FC4C7D">
            <w:pPr>
              <w:tabs>
                <w:tab w:val="left" w:pos="0"/>
              </w:tabs>
              <w:suppressAutoHyphens/>
              <w:contextualSpacing/>
              <w:jc w:val="center"/>
              <w:rPr>
                <w:rFonts w:ascii="Times New Roman" w:hAnsi="Times New Roman"/>
                <w:b/>
                <w:bCs/>
                <w:sz w:val="24"/>
              </w:rPr>
            </w:pPr>
            <w:r w:rsidRPr="00AB7253">
              <w:rPr>
                <w:rFonts w:ascii="Times New Roman" w:hAnsi="Times New Roman"/>
                <w:i/>
                <w:iCs/>
                <w:sz w:val="24"/>
              </w:rPr>
              <w:t>(check one per row)</w:t>
            </w:r>
          </w:p>
        </w:tc>
        <w:tc>
          <w:tcPr>
            <w:tcW w:w="1236" w:type="pct"/>
          </w:tcPr>
          <w:p w14:paraId="19497229" w14:textId="77777777" w:rsidR="00FC4C7D" w:rsidRPr="00AB7253" w:rsidRDefault="00FC4C7D">
            <w:pPr>
              <w:tabs>
                <w:tab w:val="left" w:pos="0"/>
              </w:tabs>
              <w:suppressAutoHyphens/>
              <w:contextualSpacing/>
              <w:jc w:val="center"/>
              <w:rPr>
                <w:rFonts w:ascii="Times New Roman" w:hAnsi="Times New Roman"/>
                <w:b/>
                <w:bCs/>
                <w:sz w:val="24"/>
              </w:rPr>
            </w:pPr>
            <w:r w:rsidRPr="00AB7253">
              <w:rPr>
                <w:rFonts w:ascii="Times New Roman" w:hAnsi="Times New Roman"/>
                <w:b/>
                <w:bCs/>
                <w:sz w:val="24"/>
              </w:rPr>
              <w:t>Percentage of the Curriculum Delivered Online</w:t>
            </w:r>
          </w:p>
          <w:p w14:paraId="31AD51A8" w14:textId="77777777" w:rsidR="00FC4C7D" w:rsidRPr="00AB7253" w:rsidRDefault="00FC4C7D">
            <w:pPr>
              <w:tabs>
                <w:tab w:val="left" w:pos="0"/>
              </w:tabs>
              <w:suppressAutoHyphens/>
              <w:contextualSpacing/>
              <w:jc w:val="center"/>
              <w:rPr>
                <w:rFonts w:ascii="Times New Roman" w:hAnsi="Times New Roman"/>
                <w:b/>
                <w:bCs/>
                <w:sz w:val="24"/>
              </w:rPr>
            </w:pPr>
          </w:p>
          <w:p w14:paraId="61226DCD" w14:textId="77777777" w:rsidR="00FC4C7D" w:rsidRPr="00AB7253" w:rsidRDefault="00FC4C7D">
            <w:pPr>
              <w:tabs>
                <w:tab w:val="left" w:pos="0"/>
              </w:tabs>
              <w:suppressAutoHyphens/>
              <w:contextualSpacing/>
              <w:jc w:val="center"/>
              <w:rPr>
                <w:rFonts w:ascii="Times New Roman" w:hAnsi="Times New Roman"/>
                <w:b/>
                <w:bCs/>
                <w:sz w:val="24"/>
              </w:rPr>
            </w:pPr>
            <w:r w:rsidRPr="00AB7253">
              <w:rPr>
                <w:rFonts w:ascii="Times New Roman" w:hAnsi="Times New Roman"/>
                <w:i/>
                <w:iCs/>
                <w:sz w:val="24"/>
              </w:rPr>
              <w:t>(check one per row)</w:t>
            </w:r>
          </w:p>
        </w:tc>
        <w:tc>
          <w:tcPr>
            <w:tcW w:w="762" w:type="pct"/>
          </w:tcPr>
          <w:p w14:paraId="00DB2E2A" w14:textId="77777777" w:rsidR="00FC4C7D" w:rsidRPr="00AB7253" w:rsidRDefault="00FC4C7D">
            <w:pPr>
              <w:tabs>
                <w:tab w:val="left" w:pos="0"/>
              </w:tabs>
              <w:suppressAutoHyphens/>
              <w:contextualSpacing/>
              <w:jc w:val="center"/>
              <w:rPr>
                <w:rFonts w:ascii="Times New Roman" w:hAnsi="Times New Roman"/>
                <w:b/>
                <w:bCs/>
                <w:sz w:val="24"/>
              </w:rPr>
            </w:pPr>
            <w:r w:rsidRPr="00AB7253">
              <w:rPr>
                <w:rFonts w:ascii="Times New Roman" w:hAnsi="Times New Roman"/>
                <w:b/>
                <w:bCs/>
                <w:sz w:val="24"/>
              </w:rPr>
              <w:t>Number of Students Enrolled</w:t>
            </w:r>
          </w:p>
        </w:tc>
      </w:tr>
      <w:tr w:rsidR="00FC4C7D" w:rsidRPr="00AB7253" w14:paraId="61ED16F0" w14:textId="77777777">
        <w:trPr>
          <w:cnfStyle w:val="000000100000" w:firstRow="0" w:lastRow="0" w:firstColumn="0" w:lastColumn="0" w:oddVBand="0" w:evenVBand="0" w:oddHBand="1" w:evenHBand="0" w:firstRowFirstColumn="0" w:firstRowLastColumn="0" w:lastRowFirstColumn="0" w:lastRowLastColumn="0"/>
          <w:trHeight w:val="230"/>
        </w:trPr>
        <w:tc>
          <w:tcPr>
            <w:tcW w:w="622" w:type="pct"/>
          </w:tcPr>
          <w:p w14:paraId="10075689" w14:textId="77777777" w:rsidR="00FC4C7D" w:rsidRPr="00AB7253" w:rsidRDefault="00FC4C7D">
            <w:pPr>
              <w:tabs>
                <w:tab w:val="left" w:pos="0"/>
              </w:tabs>
              <w:suppressAutoHyphens/>
              <w:contextualSpacing/>
              <w:jc w:val="center"/>
              <w:rPr>
                <w:rFonts w:ascii="Times New Roman" w:hAnsi="Times New Roman"/>
                <w:b/>
                <w:bCs/>
                <w:sz w:val="24"/>
              </w:rPr>
            </w:pPr>
            <w:r w:rsidRPr="00AB7253">
              <w:rPr>
                <w:rFonts w:ascii="Times New Roman" w:hAnsi="Times New Roman"/>
                <w:b/>
                <w:bCs/>
                <w:sz w:val="24"/>
              </w:rPr>
              <w:t>1</w:t>
            </w:r>
          </w:p>
        </w:tc>
        <w:tc>
          <w:tcPr>
            <w:tcW w:w="819" w:type="pct"/>
          </w:tcPr>
          <w:p w14:paraId="048F877C" w14:textId="77777777" w:rsidR="00FC4C7D" w:rsidRPr="00AB7253" w:rsidRDefault="00FC4C7D">
            <w:pPr>
              <w:tabs>
                <w:tab w:val="left" w:pos="0"/>
              </w:tabs>
              <w:suppressAutoHyphens/>
              <w:contextualSpacing/>
              <w:rPr>
                <w:rFonts w:ascii="Times New Roman" w:hAnsi="Times New Roman"/>
                <w:color w:val="C00000"/>
                <w:sz w:val="24"/>
              </w:rPr>
            </w:pPr>
          </w:p>
          <w:p w14:paraId="114D5EFD" w14:textId="77777777" w:rsidR="00FC4C7D" w:rsidRPr="00AB7253" w:rsidRDefault="00FC4C7D">
            <w:pPr>
              <w:tabs>
                <w:tab w:val="left" w:pos="0"/>
              </w:tabs>
              <w:suppressAutoHyphens/>
              <w:contextualSpacing/>
              <w:rPr>
                <w:rFonts w:ascii="Times New Roman" w:hAnsi="Times New Roman"/>
                <w:color w:val="C00000"/>
                <w:sz w:val="24"/>
              </w:rPr>
            </w:pPr>
            <w:r w:rsidRPr="00AB7253">
              <w:rPr>
                <w:rFonts w:ascii="Times New Roman" w:hAnsi="Times New Roman"/>
                <w:sz w:val="24"/>
              </w:rPr>
              <w:lastRenderedPageBreak/>
              <w:fldChar w:fldCharType="begin">
                <w:ffData>
                  <w:name w:val=""/>
                  <w:enabled/>
                  <w:calcOnExit w:val="0"/>
                  <w:textInput>
                    <w:default w:val="City, State, Country or Online"/>
                  </w:textInput>
                </w:ffData>
              </w:fldChar>
            </w:r>
            <w:r w:rsidRPr="00AB7253">
              <w:rPr>
                <w:rFonts w:ascii="Times New Roman" w:hAnsi="Times New Roman"/>
                <w:sz w:val="24"/>
              </w:rPr>
              <w:instrText xml:space="preserve"> FORMTEXT </w:instrText>
            </w:r>
            <w:r w:rsidRPr="00AB7253">
              <w:rPr>
                <w:rFonts w:ascii="Times New Roman" w:hAnsi="Times New Roman"/>
                <w:sz w:val="24"/>
              </w:rPr>
            </w:r>
            <w:r w:rsidRPr="00AB7253">
              <w:rPr>
                <w:rFonts w:ascii="Times New Roman" w:hAnsi="Times New Roman"/>
                <w:sz w:val="24"/>
              </w:rPr>
              <w:fldChar w:fldCharType="separate"/>
            </w:r>
            <w:r w:rsidRPr="00AB7253">
              <w:rPr>
                <w:rFonts w:ascii="Times New Roman" w:hAnsi="Times New Roman"/>
                <w:noProof/>
                <w:sz w:val="24"/>
              </w:rPr>
              <w:t>City, State, Country or Online</w:t>
            </w:r>
            <w:r w:rsidRPr="00AB7253">
              <w:rPr>
                <w:rFonts w:ascii="Times New Roman" w:hAnsi="Times New Roman"/>
                <w:sz w:val="24"/>
              </w:rPr>
              <w:fldChar w:fldCharType="end"/>
            </w:r>
          </w:p>
        </w:tc>
        <w:tc>
          <w:tcPr>
            <w:tcW w:w="1561" w:type="pct"/>
          </w:tcPr>
          <w:p w14:paraId="6041D990" w14:textId="3702D4F4" w:rsidR="00FC4C7D" w:rsidRPr="00AB7253" w:rsidRDefault="00FC4C7D">
            <w:pPr>
              <w:tabs>
                <w:tab w:val="left" w:pos="0"/>
              </w:tabs>
              <w:suppressAutoHyphens/>
              <w:contextualSpacing/>
              <w:rPr>
                <w:rFonts w:ascii="Times New Roman" w:hAnsi="Times New Roman"/>
                <w:b/>
                <w:bCs/>
                <w:sz w:val="24"/>
              </w:rPr>
            </w:pPr>
            <w:r w:rsidRPr="00AB7253">
              <w:rPr>
                <w:rFonts w:ascii="Times New Roman" w:hAnsi="Times New Roman"/>
                <w:b/>
                <w:bCs/>
                <w:sz w:val="24"/>
              </w:rPr>
              <w:lastRenderedPageBreak/>
              <w:t>In-person</w:t>
            </w:r>
            <w:r w:rsidR="00651531" w:rsidRPr="00AB7253">
              <w:rPr>
                <w:rFonts w:ascii="Times New Roman" w:hAnsi="Times New Roman"/>
                <w:b/>
                <w:bCs/>
                <w:sz w:val="24"/>
              </w:rPr>
              <w:t>/</w:t>
            </w:r>
            <w:r w:rsidRPr="00AB7253">
              <w:rPr>
                <w:rFonts w:ascii="Times New Roman" w:hAnsi="Times New Roman"/>
                <w:b/>
                <w:bCs/>
                <w:sz w:val="24"/>
              </w:rPr>
              <w:t>Face-to-Face</w:t>
            </w:r>
            <w:r w:rsidR="00651531" w:rsidRPr="00AB7253">
              <w:rPr>
                <w:rFonts w:ascii="Times New Roman" w:hAnsi="Times New Roman"/>
                <w:b/>
                <w:bCs/>
                <w:sz w:val="24"/>
              </w:rPr>
              <w:t>/</w:t>
            </w:r>
            <w:r w:rsidRPr="00AB7253">
              <w:rPr>
                <w:rFonts w:ascii="Times New Roman" w:hAnsi="Times New Roman"/>
                <w:b/>
                <w:bCs/>
                <w:sz w:val="24"/>
              </w:rPr>
              <w:t xml:space="preserve">Traditional: </w:t>
            </w:r>
          </w:p>
          <w:p w14:paraId="5944585B" w14:textId="02B063D8" w:rsidR="00FC4C7D" w:rsidRPr="00AB7253" w:rsidRDefault="00000000">
            <w:pPr>
              <w:tabs>
                <w:tab w:val="left" w:pos="0"/>
              </w:tabs>
              <w:suppressAutoHyphens/>
              <w:contextualSpacing/>
              <w:rPr>
                <w:rFonts w:ascii="Times New Roman" w:hAnsi="Times New Roman"/>
                <w:sz w:val="24"/>
              </w:rPr>
            </w:pPr>
            <w:sdt>
              <w:sdtPr>
                <w:rPr>
                  <w:rFonts w:ascii="Times New Roman" w:hAnsi="Times New Roman"/>
                  <w:sz w:val="24"/>
                </w:rPr>
                <w:id w:val="-1105419870"/>
                <w14:checkbox>
                  <w14:checked w14:val="0"/>
                  <w14:checkedState w14:val="2612" w14:font="MS Gothic"/>
                  <w14:uncheckedState w14:val="2610" w14:font="MS Gothic"/>
                </w14:checkbox>
              </w:sdtPr>
              <w:sdtContent>
                <w:r w:rsidR="00FC4C7D" w:rsidRPr="00AB7253">
                  <w:rPr>
                    <w:rFonts w:ascii="Segoe UI Symbol" w:hAnsi="Segoe UI Symbol" w:cs="Segoe UI Symbol"/>
                    <w:sz w:val="24"/>
                  </w:rPr>
                  <w:t>☐</w:t>
                </w:r>
              </w:sdtContent>
            </w:sdt>
            <w:r w:rsidR="00FC4C7D" w:rsidRPr="00AB7253">
              <w:rPr>
                <w:rFonts w:ascii="Times New Roman" w:hAnsi="Times New Roman"/>
                <w:sz w:val="24"/>
                <w:szCs w:val="24"/>
              </w:rPr>
              <w:t xml:space="preserve"> </w:t>
            </w:r>
            <w:r w:rsidR="00FC4C7D" w:rsidRPr="00AB7253">
              <w:rPr>
                <w:rFonts w:ascii="Times New Roman" w:hAnsi="Times New Roman"/>
                <w:sz w:val="24"/>
              </w:rPr>
              <w:t>Main</w:t>
            </w:r>
            <w:r w:rsidR="00651531" w:rsidRPr="00AB7253">
              <w:rPr>
                <w:rFonts w:ascii="Times New Roman" w:hAnsi="Times New Roman"/>
                <w:sz w:val="24"/>
              </w:rPr>
              <w:t>/</w:t>
            </w:r>
            <w:r w:rsidR="00FC4C7D" w:rsidRPr="00AB7253">
              <w:rPr>
                <w:rFonts w:ascii="Times New Roman" w:hAnsi="Times New Roman"/>
                <w:sz w:val="24"/>
              </w:rPr>
              <w:t>Primary Campus</w:t>
            </w:r>
          </w:p>
          <w:p w14:paraId="2DFE7C3E" w14:textId="43F308B8" w:rsidR="00FC4C7D" w:rsidRPr="00AB7253" w:rsidRDefault="00000000">
            <w:pPr>
              <w:tabs>
                <w:tab w:val="left" w:pos="0"/>
              </w:tabs>
              <w:suppressAutoHyphens/>
              <w:contextualSpacing/>
              <w:rPr>
                <w:rFonts w:ascii="Times New Roman" w:hAnsi="Times New Roman"/>
                <w:sz w:val="24"/>
              </w:rPr>
            </w:pPr>
            <w:sdt>
              <w:sdtPr>
                <w:rPr>
                  <w:rFonts w:ascii="Times New Roman" w:hAnsi="Times New Roman"/>
                  <w:sz w:val="24"/>
                </w:rPr>
                <w:id w:val="-1702243443"/>
                <w14:checkbox>
                  <w14:checked w14:val="0"/>
                  <w14:checkedState w14:val="2612" w14:font="MS Gothic"/>
                  <w14:uncheckedState w14:val="2610" w14:font="MS Gothic"/>
                </w14:checkbox>
              </w:sdtPr>
              <w:sdtContent>
                <w:r w:rsidR="00FC4C7D" w:rsidRPr="00AB7253">
                  <w:rPr>
                    <w:rFonts w:ascii="Segoe UI Symbol" w:hAnsi="Segoe UI Symbol" w:cs="Segoe UI Symbol"/>
                    <w:sz w:val="24"/>
                  </w:rPr>
                  <w:t>☐</w:t>
                </w:r>
              </w:sdtContent>
            </w:sdt>
            <w:r w:rsidR="00FC4C7D" w:rsidRPr="00AB7253">
              <w:rPr>
                <w:rFonts w:ascii="Times New Roman" w:hAnsi="Times New Roman"/>
                <w:sz w:val="24"/>
                <w:szCs w:val="24"/>
              </w:rPr>
              <w:t xml:space="preserve"> </w:t>
            </w:r>
            <w:r w:rsidR="00FC4C7D" w:rsidRPr="00AB7253">
              <w:rPr>
                <w:rFonts w:ascii="Times New Roman" w:hAnsi="Times New Roman"/>
                <w:sz w:val="24"/>
              </w:rPr>
              <w:t>Branch</w:t>
            </w:r>
            <w:r w:rsidR="00651531" w:rsidRPr="00AB7253">
              <w:rPr>
                <w:rFonts w:ascii="Times New Roman" w:hAnsi="Times New Roman"/>
                <w:sz w:val="24"/>
              </w:rPr>
              <w:t>/</w:t>
            </w:r>
            <w:r w:rsidR="00FC4C7D" w:rsidRPr="00AB7253">
              <w:rPr>
                <w:rFonts w:ascii="Times New Roman" w:hAnsi="Times New Roman"/>
                <w:sz w:val="24"/>
              </w:rPr>
              <w:t>Satellite Campus</w:t>
            </w:r>
          </w:p>
          <w:p w14:paraId="16F1208E" w14:textId="77777777" w:rsidR="00FC4C7D" w:rsidRPr="00AB7253" w:rsidRDefault="00FC4C7D">
            <w:pPr>
              <w:tabs>
                <w:tab w:val="left" w:pos="0"/>
              </w:tabs>
              <w:suppressAutoHyphens/>
              <w:contextualSpacing/>
              <w:rPr>
                <w:rFonts w:ascii="Times New Roman" w:hAnsi="Times New Roman"/>
                <w:sz w:val="24"/>
              </w:rPr>
            </w:pPr>
          </w:p>
          <w:p w14:paraId="3B7AACBF" w14:textId="77777777" w:rsidR="00FC4C7D" w:rsidRPr="00AB7253" w:rsidRDefault="00FC4C7D">
            <w:pPr>
              <w:tabs>
                <w:tab w:val="left" w:pos="0"/>
              </w:tabs>
              <w:suppressAutoHyphens/>
              <w:contextualSpacing/>
              <w:rPr>
                <w:rFonts w:ascii="Times New Roman" w:hAnsi="Times New Roman"/>
                <w:b/>
                <w:bCs/>
                <w:sz w:val="24"/>
              </w:rPr>
            </w:pPr>
            <w:r w:rsidRPr="00AB7253">
              <w:rPr>
                <w:rFonts w:ascii="Times New Roman" w:hAnsi="Times New Roman"/>
                <w:b/>
                <w:bCs/>
                <w:sz w:val="24"/>
              </w:rPr>
              <w:t xml:space="preserve">Distance Education: </w:t>
            </w:r>
          </w:p>
          <w:p w14:paraId="6C41E7F6" w14:textId="77777777" w:rsidR="00FC4C7D" w:rsidRPr="00AB7253" w:rsidRDefault="00000000">
            <w:pPr>
              <w:tabs>
                <w:tab w:val="left" w:pos="0"/>
              </w:tabs>
              <w:suppressAutoHyphens/>
              <w:contextualSpacing/>
              <w:rPr>
                <w:rFonts w:ascii="Times New Roman" w:hAnsi="Times New Roman"/>
                <w:sz w:val="24"/>
              </w:rPr>
            </w:pPr>
            <w:sdt>
              <w:sdtPr>
                <w:rPr>
                  <w:rFonts w:ascii="Times New Roman" w:hAnsi="Times New Roman"/>
                  <w:sz w:val="24"/>
                </w:rPr>
                <w:id w:val="1329488876"/>
                <w14:checkbox>
                  <w14:checked w14:val="0"/>
                  <w14:checkedState w14:val="2612" w14:font="MS Gothic"/>
                  <w14:uncheckedState w14:val="2610" w14:font="MS Gothic"/>
                </w14:checkbox>
              </w:sdtPr>
              <w:sdtContent>
                <w:r w:rsidR="00FC4C7D" w:rsidRPr="00AB7253">
                  <w:rPr>
                    <w:rFonts w:ascii="Segoe UI Symbol" w:hAnsi="Segoe UI Symbol" w:cs="Segoe UI Symbol"/>
                    <w:sz w:val="24"/>
                  </w:rPr>
                  <w:t>☐</w:t>
                </w:r>
              </w:sdtContent>
            </w:sdt>
            <w:r w:rsidR="00FC4C7D" w:rsidRPr="00AB7253">
              <w:rPr>
                <w:rFonts w:ascii="Times New Roman" w:hAnsi="Times New Roman"/>
                <w:sz w:val="24"/>
                <w:szCs w:val="24"/>
              </w:rPr>
              <w:t xml:space="preserve"> </w:t>
            </w:r>
            <w:r w:rsidR="00FC4C7D" w:rsidRPr="00AB7253">
              <w:rPr>
                <w:rFonts w:ascii="Times New Roman" w:hAnsi="Times New Roman"/>
                <w:sz w:val="24"/>
              </w:rPr>
              <w:t>Online</w:t>
            </w:r>
          </w:p>
          <w:p w14:paraId="376CBAA2" w14:textId="77777777" w:rsidR="00FC4C7D" w:rsidRPr="00AB7253" w:rsidRDefault="00000000">
            <w:pPr>
              <w:tabs>
                <w:tab w:val="left" w:pos="0"/>
              </w:tabs>
              <w:suppressAutoHyphens/>
              <w:contextualSpacing/>
              <w:rPr>
                <w:rFonts w:ascii="Times New Roman" w:hAnsi="Times New Roman"/>
                <w:sz w:val="24"/>
              </w:rPr>
            </w:pPr>
            <w:sdt>
              <w:sdtPr>
                <w:rPr>
                  <w:rFonts w:ascii="Times New Roman" w:hAnsi="Times New Roman"/>
                  <w:sz w:val="24"/>
                </w:rPr>
                <w:id w:val="-1092779591"/>
                <w14:checkbox>
                  <w14:checked w14:val="0"/>
                  <w14:checkedState w14:val="2612" w14:font="MS Gothic"/>
                  <w14:uncheckedState w14:val="2610" w14:font="MS Gothic"/>
                </w14:checkbox>
              </w:sdtPr>
              <w:sdtContent>
                <w:r w:rsidR="00FC4C7D" w:rsidRPr="00AB7253">
                  <w:rPr>
                    <w:rFonts w:ascii="Segoe UI Symbol" w:hAnsi="Segoe UI Symbol" w:cs="Segoe UI Symbol"/>
                    <w:sz w:val="24"/>
                  </w:rPr>
                  <w:t>☐</w:t>
                </w:r>
              </w:sdtContent>
            </w:sdt>
            <w:r w:rsidR="00FC4C7D" w:rsidRPr="00AB7253">
              <w:rPr>
                <w:rFonts w:ascii="Times New Roman" w:hAnsi="Times New Roman"/>
                <w:sz w:val="24"/>
                <w:szCs w:val="24"/>
              </w:rPr>
              <w:t xml:space="preserve"> </w:t>
            </w:r>
            <w:r w:rsidR="00FC4C7D" w:rsidRPr="00AB7253">
              <w:rPr>
                <w:rFonts w:ascii="Times New Roman" w:hAnsi="Times New Roman"/>
                <w:sz w:val="24"/>
              </w:rPr>
              <w:t>Broadcast Site</w:t>
            </w:r>
          </w:p>
          <w:p w14:paraId="6140B2D7" w14:textId="77777777" w:rsidR="00FC4C7D" w:rsidRPr="00AB7253" w:rsidRDefault="00000000">
            <w:pPr>
              <w:tabs>
                <w:tab w:val="left" w:pos="0"/>
              </w:tabs>
              <w:suppressAutoHyphens/>
              <w:contextualSpacing/>
              <w:rPr>
                <w:rFonts w:ascii="Times New Roman" w:hAnsi="Times New Roman"/>
                <w:sz w:val="24"/>
              </w:rPr>
            </w:pPr>
            <w:sdt>
              <w:sdtPr>
                <w:rPr>
                  <w:rFonts w:ascii="Times New Roman" w:hAnsi="Times New Roman"/>
                  <w:sz w:val="24"/>
                </w:rPr>
                <w:id w:val="709221537"/>
                <w14:checkbox>
                  <w14:checked w14:val="0"/>
                  <w14:checkedState w14:val="2612" w14:font="MS Gothic"/>
                  <w14:uncheckedState w14:val="2610" w14:font="MS Gothic"/>
                </w14:checkbox>
              </w:sdtPr>
              <w:sdtContent>
                <w:r w:rsidR="00FC4C7D" w:rsidRPr="00AB7253">
                  <w:rPr>
                    <w:rFonts w:ascii="Segoe UI Symbol" w:hAnsi="Segoe UI Symbol" w:cs="Segoe UI Symbol"/>
                    <w:sz w:val="24"/>
                  </w:rPr>
                  <w:t>☐</w:t>
                </w:r>
              </w:sdtContent>
            </w:sdt>
            <w:r w:rsidR="00FC4C7D" w:rsidRPr="00AB7253">
              <w:rPr>
                <w:rFonts w:ascii="Times New Roman" w:hAnsi="Times New Roman"/>
                <w:sz w:val="24"/>
                <w:szCs w:val="24"/>
              </w:rPr>
              <w:t xml:space="preserve"> </w:t>
            </w:r>
            <w:r w:rsidR="00FC4C7D" w:rsidRPr="00AB7253">
              <w:rPr>
                <w:rFonts w:ascii="Times New Roman" w:hAnsi="Times New Roman"/>
                <w:sz w:val="24"/>
              </w:rPr>
              <w:t>Correspondence</w:t>
            </w:r>
          </w:p>
        </w:tc>
        <w:tc>
          <w:tcPr>
            <w:tcW w:w="1236" w:type="pct"/>
          </w:tcPr>
          <w:p w14:paraId="1D5924A1" w14:textId="77777777" w:rsidR="00EF26FE" w:rsidRPr="00EF26FE" w:rsidRDefault="00000000" w:rsidP="00EF26FE">
            <w:pPr>
              <w:spacing w:line="259" w:lineRule="auto"/>
              <w:contextualSpacing/>
              <w:rPr>
                <w:rFonts w:ascii="Times New Roman" w:hAnsi="Times New Roman"/>
                <w:sz w:val="24"/>
                <w:szCs w:val="24"/>
              </w:rPr>
            </w:pPr>
            <w:sdt>
              <w:sdtPr>
                <w:rPr>
                  <w:rFonts w:ascii="Times New Roman" w:hAnsi="Times New Roman"/>
                  <w:sz w:val="24"/>
                  <w:szCs w:val="24"/>
                </w:rPr>
                <w:id w:val="277068956"/>
                <w14:checkbox>
                  <w14:checked w14:val="0"/>
                  <w14:checkedState w14:val="2612" w14:font="MS Gothic"/>
                  <w14:uncheckedState w14:val="2610" w14:font="MS Gothic"/>
                </w14:checkbox>
              </w:sdtPr>
              <w:sdtContent>
                <w:r w:rsidR="00EF26FE" w:rsidRPr="00EF26FE">
                  <w:rPr>
                    <w:rFonts w:ascii="Times New Roman" w:hAnsi="Times New Roman" w:hint="eastAsia"/>
                    <w:sz w:val="24"/>
                    <w:szCs w:val="24"/>
                  </w:rPr>
                  <w:t>☐</w:t>
                </w:r>
              </w:sdtContent>
            </w:sdt>
            <w:r w:rsidR="00EF26FE" w:rsidRPr="00EF26FE">
              <w:rPr>
                <w:rFonts w:ascii="Times New Roman" w:hAnsi="Times New Roman"/>
                <w:sz w:val="24"/>
                <w:szCs w:val="24"/>
              </w:rPr>
              <w:t xml:space="preserve"> 50% or less</w:t>
            </w:r>
          </w:p>
          <w:p w14:paraId="19295AA1" w14:textId="5A370732" w:rsidR="00FC4C7D" w:rsidRPr="00AB7253" w:rsidRDefault="00000000">
            <w:pPr>
              <w:tabs>
                <w:tab w:val="left" w:pos="0"/>
              </w:tabs>
              <w:suppressAutoHyphens/>
              <w:contextualSpacing/>
              <w:rPr>
                <w:rFonts w:ascii="Times New Roman" w:hAnsi="Times New Roman"/>
                <w:color w:val="C00000"/>
                <w:sz w:val="24"/>
              </w:rPr>
            </w:pPr>
            <w:sdt>
              <w:sdtPr>
                <w:rPr>
                  <w:rFonts w:ascii="Times New Roman" w:hAnsi="Times New Roman"/>
                  <w:sz w:val="24"/>
                  <w:szCs w:val="24"/>
                </w:rPr>
                <w:id w:val="594828565"/>
                <w14:checkbox>
                  <w14:checked w14:val="0"/>
                  <w14:checkedState w14:val="2612" w14:font="MS Gothic"/>
                  <w14:uncheckedState w14:val="2610" w14:font="MS Gothic"/>
                </w14:checkbox>
              </w:sdtPr>
              <w:sdtContent>
                <w:r w:rsidR="00912032">
                  <w:rPr>
                    <w:rFonts w:ascii="MS Gothic" w:eastAsia="MS Gothic" w:hAnsi="MS Gothic" w:hint="eastAsia"/>
                    <w:sz w:val="24"/>
                    <w:szCs w:val="24"/>
                  </w:rPr>
                  <w:t>☐</w:t>
                </w:r>
              </w:sdtContent>
            </w:sdt>
            <w:r w:rsidR="00EF26FE" w:rsidRPr="00EF26FE">
              <w:rPr>
                <w:rFonts w:ascii="Times New Roman" w:eastAsia="Times New Roman" w:hAnsi="Times New Roman"/>
                <w:sz w:val="24"/>
                <w:szCs w:val="24"/>
              </w:rPr>
              <w:t xml:space="preserve"> More than 50%</w:t>
            </w:r>
          </w:p>
        </w:tc>
        <w:tc>
          <w:tcPr>
            <w:tcW w:w="762" w:type="pct"/>
          </w:tcPr>
          <w:p w14:paraId="6286A176" w14:textId="77777777" w:rsidR="00FC4C7D" w:rsidRPr="00AB7253" w:rsidRDefault="00FC4C7D">
            <w:pPr>
              <w:contextualSpacing/>
              <w:rPr>
                <w:rFonts w:ascii="Times New Roman" w:hAnsi="Times New Roman"/>
                <w:sz w:val="24"/>
              </w:rPr>
            </w:pPr>
            <w:r w:rsidRPr="00AB7253">
              <w:rPr>
                <w:rFonts w:ascii="Times New Roman" w:hAnsi="Times New Roman"/>
                <w:sz w:val="24"/>
              </w:rPr>
              <w:fldChar w:fldCharType="begin">
                <w:ffData>
                  <w:name w:val=""/>
                  <w:enabled/>
                  <w:calcOnExit w:val="0"/>
                  <w:textInput>
                    <w:default w:val="#"/>
                  </w:textInput>
                </w:ffData>
              </w:fldChar>
            </w:r>
            <w:r w:rsidRPr="00AB7253">
              <w:rPr>
                <w:rFonts w:ascii="Times New Roman" w:hAnsi="Times New Roman"/>
                <w:sz w:val="24"/>
              </w:rPr>
              <w:instrText xml:space="preserve"> FORMTEXT </w:instrText>
            </w:r>
            <w:r w:rsidRPr="00AB7253">
              <w:rPr>
                <w:rFonts w:ascii="Times New Roman" w:hAnsi="Times New Roman"/>
                <w:sz w:val="24"/>
              </w:rPr>
            </w:r>
            <w:r w:rsidRPr="00AB7253">
              <w:rPr>
                <w:rFonts w:ascii="Times New Roman" w:hAnsi="Times New Roman"/>
                <w:sz w:val="24"/>
              </w:rPr>
              <w:fldChar w:fldCharType="separate"/>
            </w:r>
            <w:r w:rsidRPr="00AB7253">
              <w:rPr>
                <w:rFonts w:ascii="Times New Roman" w:hAnsi="Times New Roman"/>
                <w:noProof/>
                <w:sz w:val="24"/>
              </w:rPr>
              <w:t>#</w:t>
            </w:r>
            <w:r w:rsidRPr="00AB7253">
              <w:rPr>
                <w:rFonts w:ascii="Times New Roman" w:hAnsi="Times New Roman"/>
                <w:sz w:val="24"/>
              </w:rPr>
              <w:fldChar w:fldCharType="end"/>
            </w:r>
          </w:p>
        </w:tc>
      </w:tr>
      <w:tr w:rsidR="00FC4C7D" w:rsidRPr="00AB7253" w14:paraId="03641344" w14:textId="77777777">
        <w:trPr>
          <w:trHeight w:val="230"/>
        </w:trPr>
        <w:tc>
          <w:tcPr>
            <w:tcW w:w="622" w:type="pct"/>
          </w:tcPr>
          <w:p w14:paraId="5F95E4AE" w14:textId="77777777" w:rsidR="00FC4C7D" w:rsidRPr="00AB7253" w:rsidRDefault="00FC4C7D">
            <w:pPr>
              <w:tabs>
                <w:tab w:val="left" w:pos="0"/>
              </w:tabs>
              <w:suppressAutoHyphens/>
              <w:contextualSpacing/>
              <w:jc w:val="center"/>
              <w:rPr>
                <w:rFonts w:ascii="Times New Roman" w:hAnsi="Times New Roman"/>
                <w:b/>
                <w:bCs/>
                <w:sz w:val="24"/>
              </w:rPr>
            </w:pPr>
            <w:r w:rsidRPr="00AB7253">
              <w:rPr>
                <w:rFonts w:ascii="Times New Roman" w:hAnsi="Times New Roman"/>
                <w:b/>
                <w:bCs/>
                <w:sz w:val="24"/>
              </w:rPr>
              <w:t>2</w:t>
            </w:r>
          </w:p>
        </w:tc>
        <w:tc>
          <w:tcPr>
            <w:tcW w:w="819" w:type="pct"/>
          </w:tcPr>
          <w:p w14:paraId="1472CBD8" w14:textId="77777777" w:rsidR="00FC4C7D" w:rsidRPr="00AB7253" w:rsidRDefault="00FC4C7D">
            <w:pPr>
              <w:tabs>
                <w:tab w:val="left" w:pos="0"/>
              </w:tabs>
              <w:suppressAutoHyphens/>
              <w:contextualSpacing/>
              <w:rPr>
                <w:rFonts w:ascii="Times New Roman" w:hAnsi="Times New Roman"/>
                <w:sz w:val="24"/>
              </w:rPr>
            </w:pPr>
            <w:r w:rsidRPr="00AB7253">
              <w:rPr>
                <w:rFonts w:ascii="Times New Roman" w:hAnsi="Times New Roman"/>
                <w:sz w:val="24"/>
              </w:rPr>
              <w:fldChar w:fldCharType="begin">
                <w:ffData>
                  <w:name w:val=""/>
                  <w:enabled/>
                  <w:calcOnExit w:val="0"/>
                  <w:textInput>
                    <w:default w:val="City, State, Country or Online"/>
                  </w:textInput>
                </w:ffData>
              </w:fldChar>
            </w:r>
            <w:r w:rsidRPr="00AB7253">
              <w:rPr>
                <w:rFonts w:ascii="Times New Roman" w:hAnsi="Times New Roman"/>
                <w:sz w:val="24"/>
              </w:rPr>
              <w:instrText xml:space="preserve"> FORMTEXT </w:instrText>
            </w:r>
            <w:r w:rsidRPr="00AB7253">
              <w:rPr>
                <w:rFonts w:ascii="Times New Roman" w:hAnsi="Times New Roman"/>
                <w:sz w:val="24"/>
              </w:rPr>
            </w:r>
            <w:r w:rsidRPr="00AB7253">
              <w:rPr>
                <w:rFonts w:ascii="Times New Roman" w:hAnsi="Times New Roman"/>
                <w:sz w:val="24"/>
              </w:rPr>
              <w:fldChar w:fldCharType="separate"/>
            </w:r>
            <w:r w:rsidRPr="00AB7253">
              <w:rPr>
                <w:rFonts w:ascii="Times New Roman" w:hAnsi="Times New Roman"/>
                <w:noProof/>
                <w:sz w:val="24"/>
              </w:rPr>
              <w:t>City, State, Country or Online</w:t>
            </w:r>
            <w:r w:rsidRPr="00AB7253">
              <w:rPr>
                <w:rFonts w:ascii="Times New Roman" w:hAnsi="Times New Roman"/>
                <w:sz w:val="24"/>
              </w:rPr>
              <w:fldChar w:fldCharType="end"/>
            </w:r>
          </w:p>
        </w:tc>
        <w:tc>
          <w:tcPr>
            <w:tcW w:w="1561" w:type="pct"/>
          </w:tcPr>
          <w:p w14:paraId="1302CEC6" w14:textId="38FC1637" w:rsidR="00FC4C7D" w:rsidRPr="00AB7253" w:rsidRDefault="00FC4C7D">
            <w:pPr>
              <w:tabs>
                <w:tab w:val="left" w:pos="0"/>
              </w:tabs>
              <w:suppressAutoHyphens/>
              <w:contextualSpacing/>
              <w:rPr>
                <w:rFonts w:ascii="Times New Roman" w:hAnsi="Times New Roman"/>
                <w:b/>
                <w:bCs/>
                <w:sz w:val="24"/>
              </w:rPr>
            </w:pPr>
            <w:r w:rsidRPr="00AB7253">
              <w:rPr>
                <w:rFonts w:ascii="Times New Roman" w:hAnsi="Times New Roman"/>
                <w:b/>
                <w:bCs/>
                <w:sz w:val="24"/>
              </w:rPr>
              <w:t>In-person</w:t>
            </w:r>
            <w:r w:rsidR="00651531" w:rsidRPr="00AB7253">
              <w:rPr>
                <w:rFonts w:ascii="Times New Roman" w:hAnsi="Times New Roman"/>
                <w:b/>
                <w:bCs/>
                <w:sz w:val="24"/>
              </w:rPr>
              <w:t>/</w:t>
            </w:r>
            <w:r w:rsidRPr="00AB7253">
              <w:rPr>
                <w:rFonts w:ascii="Times New Roman" w:hAnsi="Times New Roman"/>
                <w:b/>
                <w:bCs/>
                <w:sz w:val="24"/>
              </w:rPr>
              <w:t>Face-to-Face</w:t>
            </w:r>
            <w:r w:rsidR="00651531" w:rsidRPr="00AB7253">
              <w:rPr>
                <w:rFonts w:ascii="Times New Roman" w:hAnsi="Times New Roman"/>
                <w:b/>
                <w:bCs/>
                <w:sz w:val="24"/>
              </w:rPr>
              <w:t>/</w:t>
            </w:r>
            <w:r w:rsidRPr="00AB7253">
              <w:rPr>
                <w:rFonts w:ascii="Times New Roman" w:hAnsi="Times New Roman"/>
                <w:b/>
                <w:bCs/>
                <w:sz w:val="24"/>
              </w:rPr>
              <w:t xml:space="preserve">Traditional: </w:t>
            </w:r>
          </w:p>
          <w:p w14:paraId="6DC34955" w14:textId="77777777" w:rsidR="00FC4C7D" w:rsidRPr="00AB7253" w:rsidRDefault="00000000">
            <w:pPr>
              <w:tabs>
                <w:tab w:val="left" w:pos="0"/>
              </w:tabs>
              <w:suppressAutoHyphens/>
              <w:contextualSpacing/>
              <w:rPr>
                <w:rFonts w:ascii="Times New Roman" w:hAnsi="Times New Roman"/>
                <w:sz w:val="24"/>
              </w:rPr>
            </w:pPr>
            <w:sdt>
              <w:sdtPr>
                <w:rPr>
                  <w:rFonts w:ascii="Times New Roman" w:hAnsi="Times New Roman"/>
                  <w:sz w:val="24"/>
                </w:rPr>
                <w:id w:val="290330427"/>
                <w14:checkbox>
                  <w14:checked w14:val="0"/>
                  <w14:checkedState w14:val="2612" w14:font="MS Gothic"/>
                  <w14:uncheckedState w14:val="2610" w14:font="MS Gothic"/>
                </w14:checkbox>
              </w:sdtPr>
              <w:sdtContent>
                <w:r w:rsidR="00FC4C7D" w:rsidRPr="00AB7253">
                  <w:rPr>
                    <w:rFonts w:ascii="Segoe UI Symbol" w:hAnsi="Segoe UI Symbol" w:cs="Segoe UI Symbol"/>
                    <w:sz w:val="24"/>
                  </w:rPr>
                  <w:t>☐</w:t>
                </w:r>
              </w:sdtContent>
            </w:sdt>
            <w:r w:rsidR="00FC4C7D" w:rsidRPr="00AB7253">
              <w:rPr>
                <w:rFonts w:ascii="Times New Roman" w:hAnsi="Times New Roman"/>
                <w:sz w:val="24"/>
                <w:szCs w:val="24"/>
              </w:rPr>
              <w:t xml:space="preserve"> </w:t>
            </w:r>
            <w:r w:rsidR="00FC4C7D" w:rsidRPr="00AB7253">
              <w:rPr>
                <w:rFonts w:ascii="Times New Roman" w:hAnsi="Times New Roman"/>
                <w:sz w:val="24"/>
              </w:rPr>
              <w:t>Main/Primary Campus</w:t>
            </w:r>
          </w:p>
          <w:p w14:paraId="77E1460D" w14:textId="39ED0004" w:rsidR="00FC4C7D" w:rsidRPr="00AB7253" w:rsidRDefault="00000000">
            <w:pPr>
              <w:tabs>
                <w:tab w:val="left" w:pos="0"/>
              </w:tabs>
              <w:suppressAutoHyphens/>
              <w:contextualSpacing/>
              <w:rPr>
                <w:rFonts w:ascii="Times New Roman" w:hAnsi="Times New Roman"/>
                <w:sz w:val="24"/>
              </w:rPr>
            </w:pPr>
            <w:sdt>
              <w:sdtPr>
                <w:rPr>
                  <w:rFonts w:ascii="Times New Roman" w:hAnsi="Times New Roman"/>
                  <w:sz w:val="24"/>
                </w:rPr>
                <w:id w:val="2001384182"/>
                <w14:checkbox>
                  <w14:checked w14:val="0"/>
                  <w14:checkedState w14:val="2612" w14:font="MS Gothic"/>
                  <w14:uncheckedState w14:val="2610" w14:font="MS Gothic"/>
                </w14:checkbox>
              </w:sdtPr>
              <w:sdtContent>
                <w:r w:rsidR="00FC4C7D" w:rsidRPr="00AB7253">
                  <w:rPr>
                    <w:rFonts w:ascii="Segoe UI Symbol" w:hAnsi="Segoe UI Symbol" w:cs="Segoe UI Symbol"/>
                    <w:sz w:val="24"/>
                  </w:rPr>
                  <w:t>☐</w:t>
                </w:r>
              </w:sdtContent>
            </w:sdt>
            <w:r w:rsidR="00FC4C7D" w:rsidRPr="00AB7253">
              <w:rPr>
                <w:rFonts w:ascii="Times New Roman" w:hAnsi="Times New Roman"/>
                <w:sz w:val="24"/>
                <w:szCs w:val="24"/>
              </w:rPr>
              <w:t xml:space="preserve"> </w:t>
            </w:r>
            <w:r w:rsidR="00FC4C7D" w:rsidRPr="00AB7253">
              <w:rPr>
                <w:rFonts w:ascii="Times New Roman" w:hAnsi="Times New Roman"/>
                <w:sz w:val="24"/>
              </w:rPr>
              <w:t>Branch</w:t>
            </w:r>
            <w:r w:rsidR="00651531" w:rsidRPr="00AB7253">
              <w:rPr>
                <w:rFonts w:ascii="Times New Roman" w:hAnsi="Times New Roman"/>
                <w:sz w:val="24"/>
              </w:rPr>
              <w:t>/</w:t>
            </w:r>
            <w:r w:rsidR="00FC4C7D" w:rsidRPr="00AB7253">
              <w:rPr>
                <w:rFonts w:ascii="Times New Roman" w:hAnsi="Times New Roman"/>
                <w:sz w:val="24"/>
              </w:rPr>
              <w:t>Satellite Campus</w:t>
            </w:r>
          </w:p>
          <w:p w14:paraId="18494A73" w14:textId="77777777" w:rsidR="00FC4C7D" w:rsidRPr="00AB7253" w:rsidRDefault="00FC4C7D">
            <w:pPr>
              <w:tabs>
                <w:tab w:val="left" w:pos="0"/>
              </w:tabs>
              <w:suppressAutoHyphens/>
              <w:contextualSpacing/>
              <w:rPr>
                <w:rFonts w:ascii="Times New Roman" w:hAnsi="Times New Roman"/>
                <w:sz w:val="24"/>
              </w:rPr>
            </w:pPr>
          </w:p>
          <w:p w14:paraId="4EB9DCA4" w14:textId="77777777" w:rsidR="00FC4C7D" w:rsidRPr="00AB7253" w:rsidRDefault="00FC4C7D">
            <w:pPr>
              <w:tabs>
                <w:tab w:val="left" w:pos="0"/>
              </w:tabs>
              <w:suppressAutoHyphens/>
              <w:contextualSpacing/>
              <w:rPr>
                <w:rFonts w:ascii="Times New Roman" w:hAnsi="Times New Roman"/>
                <w:b/>
                <w:bCs/>
                <w:sz w:val="24"/>
              </w:rPr>
            </w:pPr>
            <w:r w:rsidRPr="00AB7253">
              <w:rPr>
                <w:rFonts w:ascii="Times New Roman" w:hAnsi="Times New Roman"/>
                <w:b/>
                <w:bCs/>
                <w:sz w:val="24"/>
              </w:rPr>
              <w:t xml:space="preserve">Distance Education: </w:t>
            </w:r>
          </w:p>
          <w:p w14:paraId="4B5268A1" w14:textId="77777777" w:rsidR="00FC4C7D" w:rsidRPr="00AB7253" w:rsidRDefault="00000000">
            <w:pPr>
              <w:tabs>
                <w:tab w:val="left" w:pos="0"/>
              </w:tabs>
              <w:suppressAutoHyphens/>
              <w:contextualSpacing/>
              <w:rPr>
                <w:rFonts w:ascii="Times New Roman" w:hAnsi="Times New Roman"/>
                <w:sz w:val="24"/>
              </w:rPr>
            </w:pPr>
            <w:sdt>
              <w:sdtPr>
                <w:rPr>
                  <w:rFonts w:ascii="Times New Roman" w:hAnsi="Times New Roman"/>
                  <w:sz w:val="24"/>
                </w:rPr>
                <w:id w:val="-499814829"/>
                <w14:checkbox>
                  <w14:checked w14:val="0"/>
                  <w14:checkedState w14:val="2612" w14:font="MS Gothic"/>
                  <w14:uncheckedState w14:val="2610" w14:font="MS Gothic"/>
                </w14:checkbox>
              </w:sdtPr>
              <w:sdtContent>
                <w:r w:rsidR="00FC4C7D" w:rsidRPr="00AB7253">
                  <w:rPr>
                    <w:rFonts w:ascii="Segoe UI Symbol" w:hAnsi="Segoe UI Symbol" w:cs="Segoe UI Symbol"/>
                    <w:sz w:val="24"/>
                  </w:rPr>
                  <w:t>☐</w:t>
                </w:r>
              </w:sdtContent>
            </w:sdt>
            <w:r w:rsidR="00FC4C7D" w:rsidRPr="00AB7253">
              <w:rPr>
                <w:rFonts w:ascii="Times New Roman" w:hAnsi="Times New Roman"/>
                <w:sz w:val="24"/>
                <w:szCs w:val="24"/>
              </w:rPr>
              <w:t xml:space="preserve"> </w:t>
            </w:r>
            <w:r w:rsidR="00FC4C7D" w:rsidRPr="00AB7253">
              <w:rPr>
                <w:rFonts w:ascii="Times New Roman" w:hAnsi="Times New Roman"/>
                <w:sz w:val="24"/>
              </w:rPr>
              <w:t>Online</w:t>
            </w:r>
          </w:p>
          <w:p w14:paraId="3384B54A" w14:textId="77777777" w:rsidR="00FC4C7D" w:rsidRPr="00AB7253" w:rsidRDefault="00000000">
            <w:pPr>
              <w:tabs>
                <w:tab w:val="left" w:pos="0"/>
              </w:tabs>
              <w:suppressAutoHyphens/>
              <w:contextualSpacing/>
              <w:rPr>
                <w:rFonts w:ascii="Times New Roman" w:hAnsi="Times New Roman"/>
                <w:sz w:val="24"/>
              </w:rPr>
            </w:pPr>
            <w:sdt>
              <w:sdtPr>
                <w:rPr>
                  <w:rFonts w:ascii="Times New Roman" w:hAnsi="Times New Roman"/>
                  <w:sz w:val="24"/>
                </w:rPr>
                <w:id w:val="-1373221285"/>
                <w14:checkbox>
                  <w14:checked w14:val="0"/>
                  <w14:checkedState w14:val="2612" w14:font="MS Gothic"/>
                  <w14:uncheckedState w14:val="2610" w14:font="MS Gothic"/>
                </w14:checkbox>
              </w:sdtPr>
              <w:sdtContent>
                <w:r w:rsidR="00FC4C7D" w:rsidRPr="00AB7253">
                  <w:rPr>
                    <w:rFonts w:ascii="Segoe UI Symbol" w:hAnsi="Segoe UI Symbol" w:cs="Segoe UI Symbol"/>
                    <w:sz w:val="24"/>
                  </w:rPr>
                  <w:t>☐</w:t>
                </w:r>
              </w:sdtContent>
            </w:sdt>
            <w:r w:rsidR="00FC4C7D" w:rsidRPr="00AB7253">
              <w:rPr>
                <w:rFonts w:ascii="Times New Roman" w:hAnsi="Times New Roman"/>
                <w:sz w:val="24"/>
                <w:szCs w:val="24"/>
              </w:rPr>
              <w:t xml:space="preserve"> </w:t>
            </w:r>
            <w:r w:rsidR="00FC4C7D" w:rsidRPr="00AB7253">
              <w:rPr>
                <w:rFonts w:ascii="Times New Roman" w:hAnsi="Times New Roman"/>
                <w:sz w:val="24"/>
              </w:rPr>
              <w:t>Broadcast Site</w:t>
            </w:r>
          </w:p>
          <w:p w14:paraId="6D145F38" w14:textId="5BDAB9E4" w:rsidR="00FC4C7D" w:rsidRPr="00AB7253" w:rsidRDefault="00000000">
            <w:pPr>
              <w:contextualSpacing/>
              <w:rPr>
                <w:rFonts w:ascii="Times New Roman" w:hAnsi="Times New Roman"/>
                <w:sz w:val="24"/>
              </w:rPr>
            </w:pPr>
            <w:sdt>
              <w:sdtPr>
                <w:rPr>
                  <w:rFonts w:ascii="Times New Roman" w:hAnsi="Times New Roman"/>
                  <w:sz w:val="24"/>
                </w:rPr>
                <w:id w:val="1281224111"/>
                <w14:checkbox>
                  <w14:checked w14:val="0"/>
                  <w14:checkedState w14:val="2612" w14:font="MS Gothic"/>
                  <w14:uncheckedState w14:val="2610" w14:font="MS Gothic"/>
                </w14:checkbox>
              </w:sdtPr>
              <w:sdtContent>
                <w:r w:rsidR="00FC4C7D" w:rsidRPr="00AB7253">
                  <w:rPr>
                    <w:rFonts w:ascii="Segoe UI Symbol" w:hAnsi="Segoe UI Symbol" w:cs="Segoe UI Symbol"/>
                    <w:sz w:val="24"/>
                  </w:rPr>
                  <w:t>☐</w:t>
                </w:r>
              </w:sdtContent>
            </w:sdt>
            <w:r w:rsidR="00FC4C7D" w:rsidRPr="00AB7253">
              <w:rPr>
                <w:rFonts w:ascii="Times New Roman" w:hAnsi="Times New Roman"/>
                <w:sz w:val="24"/>
                <w:szCs w:val="24"/>
              </w:rPr>
              <w:t xml:space="preserve"> </w:t>
            </w:r>
            <w:r w:rsidR="00FC4C7D" w:rsidRPr="00AB7253">
              <w:rPr>
                <w:rFonts w:ascii="Times New Roman" w:hAnsi="Times New Roman"/>
                <w:sz w:val="24"/>
              </w:rPr>
              <w:t>Correspondence</w:t>
            </w:r>
          </w:p>
        </w:tc>
        <w:tc>
          <w:tcPr>
            <w:tcW w:w="1236" w:type="pct"/>
          </w:tcPr>
          <w:p w14:paraId="235D37A0" w14:textId="77777777" w:rsidR="00EF26FE" w:rsidRPr="00EF26FE" w:rsidRDefault="00000000" w:rsidP="00EF26FE">
            <w:pPr>
              <w:spacing w:line="259" w:lineRule="auto"/>
              <w:contextualSpacing/>
              <w:rPr>
                <w:rFonts w:ascii="Times New Roman" w:hAnsi="Times New Roman"/>
                <w:sz w:val="24"/>
                <w:szCs w:val="24"/>
              </w:rPr>
            </w:pPr>
            <w:sdt>
              <w:sdtPr>
                <w:rPr>
                  <w:rFonts w:ascii="Times New Roman" w:hAnsi="Times New Roman"/>
                  <w:sz w:val="24"/>
                  <w:szCs w:val="24"/>
                </w:rPr>
                <w:id w:val="1172757814"/>
                <w14:checkbox>
                  <w14:checked w14:val="0"/>
                  <w14:checkedState w14:val="2612" w14:font="MS Gothic"/>
                  <w14:uncheckedState w14:val="2610" w14:font="MS Gothic"/>
                </w14:checkbox>
              </w:sdtPr>
              <w:sdtContent>
                <w:r w:rsidR="00EF26FE" w:rsidRPr="00EF26FE">
                  <w:rPr>
                    <w:rFonts w:ascii="Times New Roman" w:hAnsi="Times New Roman" w:hint="eastAsia"/>
                    <w:sz w:val="24"/>
                    <w:szCs w:val="24"/>
                  </w:rPr>
                  <w:t>☐</w:t>
                </w:r>
              </w:sdtContent>
            </w:sdt>
            <w:r w:rsidR="00EF26FE" w:rsidRPr="00EF26FE">
              <w:rPr>
                <w:rFonts w:ascii="Times New Roman" w:hAnsi="Times New Roman"/>
                <w:sz w:val="24"/>
                <w:szCs w:val="24"/>
              </w:rPr>
              <w:t xml:space="preserve"> 50% or less</w:t>
            </w:r>
          </w:p>
          <w:p w14:paraId="2BC75B4D" w14:textId="0B3C7B8D" w:rsidR="00FC4C7D" w:rsidRPr="00AB7253" w:rsidRDefault="00000000">
            <w:pPr>
              <w:tabs>
                <w:tab w:val="left" w:pos="0"/>
              </w:tabs>
              <w:suppressAutoHyphens/>
              <w:contextualSpacing/>
              <w:rPr>
                <w:rFonts w:ascii="Times New Roman" w:hAnsi="Times New Roman"/>
                <w:sz w:val="24"/>
              </w:rPr>
            </w:pPr>
            <w:sdt>
              <w:sdtPr>
                <w:rPr>
                  <w:rFonts w:ascii="Times New Roman" w:hAnsi="Times New Roman"/>
                  <w:sz w:val="24"/>
                  <w:szCs w:val="24"/>
                </w:rPr>
                <w:id w:val="-954174085"/>
                <w14:checkbox>
                  <w14:checked w14:val="0"/>
                  <w14:checkedState w14:val="2612" w14:font="MS Gothic"/>
                  <w14:uncheckedState w14:val="2610" w14:font="MS Gothic"/>
                </w14:checkbox>
              </w:sdtPr>
              <w:sdtContent>
                <w:r w:rsidR="00912032">
                  <w:rPr>
                    <w:rFonts w:ascii="MS Gothic" w:eastAsia="MS Gothic" w:hAnsi="MS Gothic" w:hint="eastAsia"/>
                    <w:sz w:val="24"/>
                    <w:szCs w:val="24"/>
                  </w:rPr>
                  <w:t>☐</w:t>
                </w:r>
              </w:sdtContent>
            </w:sdt>
            <w:r w:rsidR="00EF26FE" w:rsidRPr="00EF26FE">
              <w:rPr>
                <w:rFonts w:ascii="Times New Roman" w:eastAsia="Times New Roman" w:hAnsi="Times New Roman"/>
                <w:sz w:val="24"/>
                <w:szCs w:val="24"/>
              </w:rPr>
              <w:t xml:space="preserve"> More than 50%</w:t>
            </w:r>
          </w:p>
        </w:tc>
        <w:tc>
          <w:tcPr>
            <w:tcW w:w="762" w:type="pct"/>
          </w:tcPr>
          <w:p w14:paraId="1A066BD9" w14:textId="77777777" w:rsidR="00FC4C7D" w:rsidRPr="00AB7253" w:rsidRDefault="00FC4C7D">
            <w:pPr>
              <w:contextualSpacing/>
              <w:rPr>
                <w:rFonts w:ascii="Times New Roman" w:hAnsi="Times New Roman"/>
                <w:sz w:val="24"/>
              </w:rPr>
            </w:pPr>
            <w:r w:rsidRPr="00AB7253">
              <w:rPr>
                <w:rFonts w:ascii="Times New Roman" w:hAnsi="Times New Roman"/>
                <w:sz w:val="24"/>
              </w:rPr>
              <w:fldChar w:fldCharType="begin">
                <w:ffData>
                  <w:name w:val=""/>
                  <w:enabled/>
                  <w:calcOnExit w:val="0"/>
                  <w:textInput>
                    <w:default w:val="#"/>
                  </w:textInput>
                </w:ffData>
              </w:fldChar>
            </w:r>
            <w:r w:rsidRPr="00AB7253">
              <w:rPr>
                <w:rFonts w:ascii="Times New Roman" w:hAnsi="Times New Roman"/>
                <w:sz w:val="24"/>
              </w:rPr>
              <w:instrText xml:space="preserve"> FORMTEXT </w:instrText>
            </w:r>
            <w:r w:rsidRPr="00AB7253">
              <w:rPr>
                <w:rFonts w:ascii="Times New Roman" w:hAnsi="Times New Roman"/>
                <w:sz w:val="24"/>
              </w:rPr>
            </w:r>
            <w:r w:rsidRPr="00AB7253">
              <w:rPr>
                <w:rFonts w:ascii="Times New Roman" w:hAnsi="Times New Roman"/>
                <w:sz w:val="24"/>
              </w:rPr>
              <w:fldChar w:fldCharType="separate"/>
            </w:r>
            <w:r w:rsidRPr="00AB7253">
              <w:rPr>
                <w:rFonts w:ascii="Times New Roman" w:hAnsi="Times New Roman"/>
                <w:noProof/>
                <w:sz w:val="24"/>
              </w:rPr>
              <w:t>#</w:t>
            </w:r>
            <w:r w:rsidRPr="00AB7253">
              <w:rPr>
                <w:rFonts w:ascii="Times New Roman" w:hAnsi="Times New Roman"/>
                <w:sz w:val="24"/>
              </w:rPr>
              <w:fldChar w:fldCharType="end"/>
            </w:r>
          </w:p>
        </w:tc>
      </w:tr>
      <w:tr w:rsidR="00FC4C7D" w:rsidRPr="00AB7253" w14:paraId="143D272D" w14:textId="77777777">
        <w:trPr>
          <w:cnfStyle w:val="000000100000" w:firstRow="0" w:lastRow="0" w:firstColumn="0" w:lastColumn="0" w:oddVBand="0" w:evenVBand="0" w:oddHBand="1" w:evenHBand="0" w:firstRowFirstColumn="0" w:firstRowLastColumn="0" w:lastRowFirstColumn="0" w:lastRowLastColumn="0"/>
          <w:trHeight w:val="230"/>
        </w:trPr>
        <w:tc>
          <w:tcPr>
            <w:tcW w:w="622" w:type="pct"/>
          </w:tcPr>
          <w:p w14:paraId="3143CA5B" w14:textId="77777777" w:rsidR="00FC4C7D" w:rsidRPr="00AB7253" w:rsidRDefault="00FC4C7D">
            <w:pPr>
              <w:tabs>
                <w:tab w:val="left" w:pos="0"/>
              </w:tabs>
              <w:suppressAutoHyphens/>
              <w:contextualSpacing/>
              <w:jc w:val="center"/>
              <w:rPr>
                <w:rFonts w:ascii="Times New Roman" w:hAnsi="Times New Roman"/>
                <w:b/>
                <w:bCs/>
                <w:sz w:val="24"/>
              </w:rPr>
            </w:pPr>
            <w:r w:rsidRPr="00AB7253">
              <w:rPr>
                <w:rFonts w:ascii="Times New Roman" w:hAnsi="Times New Roman"/>
                <w:b/>
                <w:bCs/>
                <w:sz w:val="24"/>
              </w:rPr>
              <w:t>3</w:t>
            </w:r>
          </w:p>
        </w:tc>
        <w:tc>
          <w:tcPr>
            <w:tcW w:w="819" w:type="pct"/>
          </w:tcPr>
          <w:p w14:paraId="10B6D6CF" w14:textId="77777777" w:rsidR="00FC4C7D" w:rsidRPr="00AB7253" w:rsidRDefault="00FC4C7D">
            <w:pPr>
              <w:tabs>
                <w:tab w:val="left" w:pos="0"/>
              </w:tabs>
              <w:suppressAutoHyphens/>
              <w:contextualSpacing/>
              <w:rPr>
                <w:rFonts w:ascii="Times New Roman" w:hAnsi="Times New Roman"/>
                <w:sz w:val="24"/>
              </w:rPr>
            </w:pPr>
            <w:r w:rsidRPr="00AB7253">
              <w:rPr>
                <w:rFonts w:ascii="Times New Roman" w:hAnsi="Times New Roman"/>
                <w:sz w:val="24"/>
              </w:rPr>
              <w:fldChar w:fldCharType="begin">
                <w:ffData>
                  <w:name w:val=""/>
                  <w:enabled/>
                  <w:calcOnExit w:val="0"/>
                  <w:textInput>
                    <w:default w:val="City, State, Country or Online"/>
                  </w:textInput>
                </w:ffData>
              </w:fldChar>
            </w:r>
            <w:r w:rsidRPr="00AB7253">
              <w:rPr>
                <w:rFonts w:ascii="Times New Roman" w:hAnsi="Times New Roman"/>
                <w:sz w:val="24"/>
              </w:rPr>
              <w:instrText xml:space="preserve"> FORMTEXT </w:instrText>
            </w:r>
            <w:r w:rsidRPr="00AB7253">
              <w:rPr>
                <w:rFonts w:ascii="Times New Roman" w:hAnsi="Times New Roman"/>
                <w:sz w:val="24"/>
              </w:rPr>
            </w:r>
            <w:r w:rsidRPr="00AB7253">
              <w:rPr>
                <w:rFonts w:ascii="Times New Roman" w:hAnsi="Times New Roman"/>
                <w:sz w:val="24"/>
              </w:rPr>
              <w:fldChar w:fldCharType="separate"/>
            </w:r>
            <w:r w:rsidRPr="00AB7253">
              <w:rPr>
                <w:rFonts w:ascii="Times New Roman" w:hAnsi="Times New Roman"/>
                <w:noProof/>
                <w:sz w:val="24"/>
              </w:rPr>
              <w:t>City, State, Country or Online</w:t>
            </w:r>
            <w:r w:rsidRPr="00AB7253">
              <w:rPr>
                <w:rFonts w:ascii="Times New Roman" w:hAnsi="Times New Roman"/>
                <w:sz w:val="24"/>
              </w:rPr>
              <w:fldChar w:fldCharType="end"/>
            </w:r>
          </w:p>
        </w:tc>
        <w:tc>
          <w:tcPr>
            <w:tcW w:w="1561" w:type="pct"/>
          </w:tcPr>
          <w:p w14:paraId="515B7D31" w14:textId="1B87F796" w:rsidR="00FC4C7D" w:rsidRPr="00AB7253" w:rsidRDefault="00FC4C7D">
            <w:pPr>
              <w:tabs>
                <w:tab w:val="left" w:pos="0"/>
              </w:tabs>
              <w:suppressAutoHyphens/>
              <w:contextualSpacing/>
              <w:rPr>
                <w:rFonts w:ascii="Times New Roman" w:hAnsi="Times New Roman"/>
                <w:b/>
                <w:bCs/>
                <w:sz w:val="24"/>
              </w:rPr>
            </w:pPr>
            <w:r w:rsidRPr="00AB7253">
              <w:rPr>
                <w:rFonts w:ascii="Times New Roman" w:hAnsi="Times New Roman"/>
                <w:b/>
                <w:bCs/>
                <w:sz w:val="24"/>
              </w:rPr>
              <w:t>In-person</w:t>
            </w:r>
            <w:r w:rsidR="00651531" w:rsidRPr="00AB7253">
              <w:rPr>
                <w:rFonts w:ascii="Times New Roman" w:hAnsi="Times New Roman"/>
                <w:b/>
                <w:bCs/>
                <w:sz w:val="24"/>
              </w:rPr>
              <w:t>/</w:t>
            </w:r>
            <w:r w:rsidRPr="00AB7253">
              <w:rPr>
                <w:rFonts w:ascii="Times New Roman" w:hAnsi="Times New Roman"/>
                <w:b/>
                <w:bCs/>
                <w:sz w:val="24"/>
              </w:rPr>
              <w:t>Face-to-Face</w:t>
            </w:r>
            <w:r w:rsidR="00651531" w:rsidRPr="00AB7253">
              <w:rPr>
                <w:rFonts w:ascii="Times New Roman" w:hAnsi="Times New Roman"/>
                <w:b/>
                <w:bCs/>
                <w:sz w:val="24"/>
              </w:rPr>
              <w:t>/</w:t>
            </w:r>
            <w:r w:rsidRPr="00AB7253">
              <w:rPr>
                <w:rFonts w:ascii="Times New Roman" w:hAnsi="Times New Roman"/>
                <w:b/>
                <w:bCs/>
                <w:sz w:val="24"/>
              </w:rPr>
              <w:t xml:space="preserve">Traditional: </w:t>
            </w:r>
          </w:p>
          <w:p w14:paraId="3DDEB145" w14:textId="2D86D4E4" w:rsidR="00FC4C7D" w:rsidRPr="00AB7253" w:rsidRDefault="00000000">
            <w:pPr>
              <w:tabs>
                <w:tab w:val="left" w:pos="0"/>
              </w:tabs>
              <w:suppressAutoHyphens/>
              <w:contextualSpacing/>
              <w:rPr>
                <w:rFonts w:ascii="Times New Roman" w:hAnsi="Times New Roman"/>
                <w:sz w:val="24"/>
              </w:rPr>
            </w:pPr>
            <w:sdt>
              <w:sdtPr>
                <w:rPr>
                  <w:rFonts w:ascii="Times New Roman" w:hAnsi="Times New Roman"/>
                  <w:sz w:val="24"/>
                </w:rPr>
                <w:id w:val="1800417543"/>
                <w14:checkbox>
                  <w14:checked w14:val="0"/>
                  <w14:checkedState w14:val="2612" w14:font="MS Gothic"/>
                  <w14:uncheckedState w14:val="2610" w14:font="MS Gothic"/>
                </w14:checkbox>
              </w:sdtPr>
              <w:sdtContent>
                <w:r w:rsidR="00FC4C7D" w:rsidRPr="00AB7253">
                  <w:rPr>
                    <w:rFonts w:ascii="Segoe UI Symbol" w:hAnsi="Segoe UI Symbol" w:cs="Segoe UI Symbol"/>
                    <w:sz w:val="24"/>
                  </w:rPr>
                  <w:t>☐</w:t>
                </w:r>
              </w:sdtContent>
            </w:sdt>
            <w:r w:rsidR="00FC4C7D" w:rsidRPr="00AB7253">
              <w:rPr>
                <w:rFonts w:ascii="Times New Roman" w:hAnsi="Times New Roman"/>
                <w:sz w:val="24"/>
                <w:szCs w:val="24"/>
              </w:rPr>
              <w:t xml:space="preserve"> </w:t>
            </w:r>
            <w:r w:rsidR="00FC4C7D" w:rsidRPr="00AB7253">
              <w:rPr>
                <w:rFonts w:ascii="Times New Roman" w:hAnsi="Times New Roman"/>
                <w:sz w:val="24"/>
              </w:rPr>
              <w:t>Main</w:t>
            </w:r>
            <w:r w:rsidR="00651531" w:rsidRPr="00AB7253">
              <w:rPr>
                <w:rFonts w:ascii="Times New Roman" w:hAnsi="Times New Roman"/>
                <w:sz w:val="24"/>
              </w:rPr>
              <w:t>/</w:t>
            </w:r>
            <w:r w:rsidR="00FC4C7D" w:rsidRPr="00AB7253">
              <w:rPr>
                <w:rFonts w:ascii="Times New Roman" w:hAnsi="Times New Roman"/>
                <w:sz w:val="24"/>
              </w:rPr>
              <w:t>Primary Campus</w:t>
            </w:r>
          </w:p>
          <w:p w14:paraId="23437032" w14:textId="771BE912" w:rsidR="00FC4C7D" w:rsidRPr="00AB7253" w:rsidRDefault="00000000">
            <w:pPr>
              <w:tabs>
                <w:tab w:val="left" w:pos="0"/>
              </w:tabs>
              <w:suppressAutoHyphens/>
              <w:contextualSpacing/>
              <w:rPr>
                <w:rFonts w:ascii="Times New Roman" w:hAnsi="Times New Roman"/>
                <w:sz w:val="24"/>
              </w:rPr>
            </w:pPr>
            <w:sdt>
              <w:sdtPr>
                <w:rPr>
                  <w:rFonts w:ascii="Times New Roman" w:hAnsi="Times New Roman"/>
                  <w:sz w:val="24"/>
                </w:rPr>
                <w:id w:val="928933846"/>
                <w14:checkbox>
                  <w14:checked w14:val="0"/>
                  <w14:checkedState w14:val="2612" w14:font="MS Gothic"/>
                  <w14:uncheckedState w14:val="2610" w14:font="MS Gothic"/>
                </w14:checkbox>
              </w:sdtPr>
              <w:sdtContent>
                <w:r w:rsidR="00FC4C7D" w:rsidRPr="00AB7253">
                  <w:rPr>
                    <w:rFonts w:ascii="Segoe UI Symbol" w:hAnsi="Segoe UI Symbol" w:cs="Segoe UI Symbol"/>
                    <w:sz w:val="24"/>
                  </w:rPr>
                  <w:t>☐</w:t>
                </w:r>
              </w:sdtContent>
            </w:sdt>
            <w:r w:rsidR="00FC4C7D" w:rsidRPr="00AB7253">
              <w:rPr>
                <w:rFonts w:ascii="Times New Roman" w:hAnsi="Times New Roman"/>
                <w:sz w:val="24"/>
                <w:szCs w:val="24"/>
              </w:rPr>
              <w:t xml:space="preserve"> </w:t>
            </w:r>
            <w:r w:rsidR="00FC4C7D" w:rsidRPr="00AB7253">
              <w:rPr>
                <w:rFonts w:ascii="Times New Roman" w:hAnsi="Times New Roman"/>
                <w:sz w:val="24"/>
              </w:rPr>
              <w:t>Branch</w:t>
            </w:r>
            <w:r w:rsidR="00651531" w:rsidRPr="00AB7253">
              <w:rPr>
                <w:rFonts w:ascii="Times New Roman" w:hAnsi="Times New Roman"/>
                <w:sz w:val="24"/>
              </w:rPr>
              <w:t>/</w:t>
            </w:r>
            <w:r w:rsidR="00FC4C7D" w:rsidRPr="00AB7253">
              <w:rPr>
                <w:rFonts w:ascii="Times New Roman" w:hAnsi="Times New Roman"/>
                <w:sz w:val="24"/>
              </w:rPr>
              <w:t>Satellite Campus</w:t>
            </w:r>
          </w:p>
          <w:p w14:paraId="6D33F69E" w14:textId="77777777" w:rsidR="00FC4C7D" w:rsidRPr="00AB7253" w:rsidRDefault="00FC4C7D">
            <w:pPr>
              <w:tabs>
                <w:tab w:val="left" w:pos="0"/>
              </w:tabs>
              <w:suppressAutoHyphens/>
              <w:contextualSpacing/>
              <w:rPr>
                <w:rFonts w:ascii="Times New Roman" w:hAnsi="Times New Roman"/>
                <w:sz w:val="24"/>
              </w:rPr>
            </w:pPr>
          </w:p>
          <w:p w14:paraId="7D88FE09" w14:textId="77777777" w:rsidR="00FC4C7D" w:rsidRPr="00AB7253" w:rsidRDefault="00FC4C7D">
            <w:pPr>
              <w:tabs>
                <w:tab w:val="left" w:pos="0"/>
              </w:tabs>
              <w:suppressAutoHyphens/>
              <w:contextualSpacing/>
              <w:rPr>
                <w:rFonts w:ascii="Times New Roman" w:hAnsi="Times New Roman"/>
                <w:b/>
                <w:bCs/>
                <w:sz w:val="24"/>
              </w:rPr>
            </w:pPr>
            <w:r w:rsidRPr="00AB7253">
              <w:rPr>
                <w:rFonts w:ascii="Times New Roman" w:hAnsi="Times New Roman"/>
                <w:b/>
                <w:bCs/>
                <w:sz w:val="24"/>
              </w:rPr>
              <w:t xml:space="preserve">Distance Education: </w:t>
            </w:r>
          </w:p>
          <w:p w14:paraId="0B869C2E" w14:textId="77777777" w:rsidR="00FC4C7D" w:rsidRPr="00AB7253" w:rsidRDefault="00000000">
            <w:pPr>
              <w:tabs>
                <w:tab w:val="left" w:pos="0"/>
              </w:tabs>
              <w:suppressAutoHyphens/>
              <w:contextualSpacing/>
              <w:rPr>
                <w:rFonts w:ascii="Times New Roman" w:hAnsi="Times New Roman"/>
                <w:sz w:val="24"/>
              </w:rPr>
            </w:pPr>
            <w:sdt>
              <w:sdtPr>
                <w:rPr>
                  <w:rFonts w:ascii="Times New Roman" w:hAnsi="Times New Roman"/>
                  <w:sz w:val="24"/>
                </w:rPr>
                <w:id w:val="-738941279"/>
                <w14:checkbox>
                  <w14:checked w14:val="0"/>
                  <w14:checkedState w14:val="2612" w14:font="MS Gothic"/>
                  <w14:uncheckedState w14:val="2610" w14:font="MS Gothic"/>
                </w14:checkbox>
              </w:sdtPr>
              <w:sdtContent>
                <w:r w:rsidR="00FC4C7D" w:rsidRPr="00AB7253">
                  <w:rPr>
                    <w:rFonts w:ascii="Segoe UI Symbol" w:hAnsi="Segoe UI Symbol" w:cs="Segoe UI Symbol"/>
                    <w:sz w:val="24"/>
                  </w:rPr>
                  <w:t>☐</w:t>
                </w:r>
              </w:sdtContent>
            </w:sdt>
            <w:r w:rsidR="00FC4C7D" w:rsidRPr="00AB7253">
              <w:rPr>
                <w:rFonts w:ascii="Times New Roman" w:hAnsi="Times New Roman"/>
                <w:sz w:val="24"/>
                <w:szCs w:val="24"/>
              </w:rPr>
              <w:t xml:space="preserve"> </w:t>
            </w:r>
            <w:r w:rsidR="00FC4C7D" w:rsidRPr="00AB7253">
              <w:rPr>
                <w:rFonts w:ascii="Times New Roman" w:hAnsi="Times New Roman"/>
                <w:sz w:val="24"/>
              </w:rPr>
              <w:t>Online</w:t>
            </w:r>
          </w:p>
          <w:p w14:paraId="46223C65" w14:textId="77777777" w:rsidR="00FC4C7D" w:rsidRPr="00AB7253" w:rsidRDefault="00000000">
            <w:pPr>
              <w:tabs>
                <w:tab w:val="left" w:pos="0"/>
              </w:tabs>
              <w:suppressAutoHyphens/>
              <w:contextualSpacing/>
              <w:rPr>
                <w:rFonts w:ascii="Times New Roman" w:hAnsi="Times New Roman"/>
                <w:sz w:val="24"/>
              </w:rPr>
            </w:pPr>
            <w:sdt>
              <w:sdtPr>
                <w:rPr>
                  <w:rFonts w:ascii="Times New Roman" w:hAnsi="Times New Roman"/>
                  <w:sz w:val="24"/>
                </w:rPr>
                <w:id w:val="-645580378"/>
                <w14:checkbox>
                  <w14:checked w14:val="0"/>
                  <w14:checkedState w14:val="2612" w14:font="MS Gothic"/>
                  <w14:uncheckedState w14:val="2610" w14:font="MS Gothic"/>
                </w14:checkbox>
              </w:sdtPr>
              <w:sdtContent>
                <w:r w:rsidR="00FC4C7D" w:rsidRPr="00AB7253">
                  <w:rPr>
                    <w:rFonts w:ascii="Segoe UI Symbol" w:hAnsi="Segoe UI Symbol" w:cs="Segoe UI Symbol"/>
                    <w:sz w:val="24"/>
                  </w:rPr>
                  <w:t>☐</w:t>
                </w:r>
              </w:sdtContent>
            </w:sdt>
            <w:r w:rsidR="00FC4C7D" w:rsidRPr="00AB7253">
              <w:rPr>
                <w:rFonts w:ascii="Times New Roman" w:hAnsi="Times New Roman"/>
                <w:sz w:val="24"/>
                <w:szCs w:val="24"/>
              </w:rPr>
              <w:t xml:space="preserve"> </w:t>
            </w:r>
            <w:r w:rsidR="00FC4C7D" w:rsidRPr="00AB7253">
              <w:rPr>
                <w:rFonts w:ascii="Times New Roman" w:hAnsi="Times New Roman"/>
                <w:sz w:val="24"/>
              </w:rPr>
              <w:t>Broadcast Site</w:t>
            </w:r>
          </w:p>
          <w:p w14:paraId="2A73C490" w14:textId="77777777" w:rsidR="00FC4C7D" w:rsidRPr="00AB7253" w:rsidRDefault="00000000">
            <w:pPr>
              <w:contextualSpacing/>
              <w:rPr>
                <w:rFonts w:ascii="Times New Roman" w:hAnsi="Times New Roman"/>
                <w:sz w:val="24"/>
              </w:rPr>
            </w:pPr>
            <w:sdt>
              <w:sdtPr>
                <w:rPr>
                  <w:rFonts w:ascii="Times New Roman" w:hAnsi="Times New Roman"/>
                  <w:sz w:val="24"/>
                </w:rPr>
                <w:id w:val="-335771795"/>
                <w14:checkbox>
                  <w14:checked w14:val="0"/>
                  <w14:checkedState w14:val="2612" w14:font="MS Gothic"/>
                  <w14:uncheckedState w14:val="2610" w14:font="MS Gothic"/>
                </w14:checkbox>
              </w:sdtPr>
              <w:sdtContent>
                <w:r w:rsidR="00FC4C7D" w:rsidRPr="00AB7253">
                  <w:rPr>
                    <w:rFonts w:ascii="Segoe UI Symbol" w:hAnsi="Segoe UI Symbol" w:cs="Segoe UI Symbol"/>
                    <w:sz w:val="24"/>
                  </w:rPr>
                  <w:t>☐</w:t>
                </w:r>
              </w:sdtContent>
            </w:sdt>
            <w:r w:rsidR="00FC4C7D" w:rsidRPr="00AB7253">
              <w:rPr>
                <w:rFonts w:ascii="Times New Roman" w:hAnsi="Times New Roman"/>
                <w:sz w:val="24"/>
                <w:szCs w:val="24"/>
              </w:rPr>
              <w:t xml:space="preserve"> </w:t>
            </w:r>
            <w:r w:rsidR="00FC4C7D" w:rsidRPr="00AB7253">
              <w:rPr>
                <w:rFonts w:ascii="Times New Roman" w:hAnsi="Times New Roman"/>
                <w:sz w:val="24"/>
              </w:rPr>
              <w:t>Correspondence</w:t>
            </w:r>
          </w:p>
        </w:tc>
        <w:tc>
          <w:tcPr>
            <w:tcW w:w="1236" w:type="pct"/>
          </w:tcPr>
          <w:p w14:paraId="3F84204C" w14:textId="167BF22F" w:rsidR="00EF26FE" w:rsidRPr="00EF26FE" w:rsidRDefault="00000000" w:rsidP="00EF26FE">
            <w:pPr>
              <w:spacing w:line="259" w:lineRule="auto"/>
              <w:contextualSpacing/>
              <w:rPr>
                <w:rFonts w:ascii="Times New Roman" w:hAnsi="Times New Roman"/>
                <w:sz w:val="24"/>
                <w:szCs w:val="24"/>
              </w:rPr>
            </w:pPr>
            <w:sdt>
              <w:sdtPr>
                <w:rPr>
                  <w:rFonts w:ascii="Times New Roman" w:hAnsi="Times New Roman"/>
                  <w:sz w:val="24"/>
                  <w:szCs w:val="24"/>
                </w:rPr>
                <w:id w:val="-487866773"/>
                <w14:checkbox>
                  <w14:checked w14:val="0"/>
                  <w14:checkedState w14:val="2612" w14:font="MS Gothic"/>
                  <w14:uncheckedState w14:val="2610" w14:font="MS Gothic"/>
                </w14:checkbox>
              </w:sdtPr>
              <w:sdtContent>
                <w:r w:rsidR="00912032">
                  <w:rPr>
                    <w:rFonts w:ascii="MS Gothic" w:eastAsia="MS Gothic" w:hAnsi="MS Gothic" w:hint="eastAsia"/>
                    <w:sz w:val="24"/>
                    <w:szCs w:val="24"/>
                  </w:rPr>
                  <w:t>☐</w:t>
                </w:r>
              </w:sdtContent>
            </w:sdt>
            <w:r w:rsidR="00EF26FE" w:rsidRPr="00EF26FE">
              <w:rPr>
                <w:rFonts w:ascii="Times New Roman" w:hAnsi="Times New Roman"/>
                <w:sz w:val="24"/>
                <w:szCs w:val="24"/>
              </w:rPr>
              <w:t xml:space="preserve"> 50% or less</w:t>
            </w:r>
          </w:p>
          <w:p w14:paraId="16AD7B74" w14:textId="34B743DC" w:rsidR="00FC4C7D" w:rsidRPr="00AB7253" w:rsidRDefault="00000000">
            <w:pPr>
              <w:tabs>
                <w:tab w:val="left" w:pos="0"/>
              </w:tabs>
              <w:suppressAutoHyphens/>
              <w:contextualSpacing/>
              <w:rPr>
                <w:rFonts w:ascii="Times New Roman" w:hAnsi="Times New Roman"/>
                <w:sz w:val="24"/>
              </w:rPr>
            </w:pPr>
            <w:sdt>
              <w:sdtPr>
                <w:rPr>
                  <w:rFonts w:ascii="Times New Roman" w:hAnsi="Times New Roman"/>
                  <w:sz w:val="24"/>
                  <w:szCs w:val="24"/>
                </w:rPr>
                <w:id w:val="1691566240"/>
                <w14:checkbox>
                  <w14:checked w14:val="0"/>
                  <w14:checkedState w14:val="2612" w14:font="MS Gothic"/>
                  <w14:uncheckedState w14:val="2610" w14:font="MS Gothic"/>
                </w14:checkbox>
              </w:sdtPr>
              <w:sdtContent>
                <w:r w:rsidR="00912032" w:rsidRPr="00912032">
                  <w:rPr>
                    <w:rFonts w:ascii="MS Gothic" w:hAnsi="MS Gothic" w:hint="eastAsia"/>
                    <w:sz w:val="24"/>
                    <w:szCs w:val="24"/>
                  </w:rPr>
                  <w:t>☐</w:t>
                </w:r>
              </w:sdtContent>
            </w:sdt>
            <w:r w:rsidR="00EF26FE" w:rsidRPr="00EF26FE">
              <w:rPr>
                <w:rFonts w:ascii="Times New Roman" w:eastAsia="Times New Roman" w:hAnsi="Times New Roman"/>
                <w:sz w:val="24"/>
                <w:szCs w:val="24"/>
              </w:rPr>
              <w:t xml:space="preserve"> More than 50%</w:t>
            </w:r>
          </w:p>
        </w:tc>
        <w:tc>
          <w:tcPr>
            <w:tcW w:w="762" w:type="pct"/>
          </w:tcPr>
          <w:p w14:paraId="1865CB83" w14:textId="77777777" w:rsidR="00FC4C7D" w:rsidRPr="00AB7253" w:rsidRDefault="00FC4C7D">
            <w:pPr>
              <w:contextualSpacing/>
              <w:rPr>
                <w:rFonts w:ascii="Times New Roman" w:hAnsi="Times New Roman"/>
                <w:sz w:val="24"/>
              </w:rPr>
            </w:pPr>
            <w:r w:rsidRPr="00AB7253">
              <w:rPr>
                <w:rFonts w:ascii="Times New Roman" w:hAnsi="Times New Roman"/>
                <w:sz w:val="24"/>
              </w:rPr>
              <w:fldChar w:fldCharType="begin">
                <w:ffData>
                  <w:name w:val=""/>
                  <w:enabled/>
                  <w:calcOnExit w:val="0"/>
                  <w:textInput>
                    <w:default w:val="#"/>
                  </w:textInput>
                </w:ffData>
              </w:fldChar>
            </w:r>
            <w:r w:rsidRPr="00AB7253">
              <w:rPr>
                <w:rFonts w:ascii="Times New Roman" w:hAnsi="Times New Roman"/>
                <w:sz w:val="24"/>
              </w:rPr>
              <w:instrText xml:space="preserve"> FORMTEXT </w:instrText>
            </w:r>
            <w:r w:rsidRPr="00AB7253">
              <w:rPr>
                <w:rFonts w:ascii="Times New Roman" w:hAnsi="Times New Roman"/>
                <w:sz w:val="24"/>
              </w:rPr>
            </w:r>
            <w:r w:rsidRPr="00AB7253">
              <w:rPr>
                <w:rFonts w:ascii="Times New Roman" w:hAnsi="Times New Roman"/>
                <w:sz w:val="24"/>
              </w:rPr>
              <w:fldChar w:fldCharType="separate"/>
            </w:r>
            <w:r w:rsidRPr="00AB7253">
              <w:rPr>
                <w:rFonts w:ascii="Times New Roman" w:hAnsi="Times New Roman"/>
                <w:noProof/>
                <w:sz w:val="24"/>
              </w:rPr>
              <w:t>#</w:t>
            </w:r>
            <w:r w:rsidRPr="00AB7253">
              <w:rPr>
                <w:rFonts w:ascii="Times New Roman" w:hAnsi="Times New Roman"/>
                <w:sz w:val="24"/>
              </w:rPr>
              <w:fldChar w:fldCharType="end"/>
            </w:r>
          </w:p>
        </w:tc>
      </w:tr>
      <w:tr w:rsidR="00FC4C7D" w:rsidRPr="00AB7253" w14:paraId="46DE9F55" w14:textId="77777777">
        <w:trPr>
          <w:trHeight w:val="230"/>
        </w:trPr>
        <w:tc>
          <w:tcPr>
            <w:tcW w:w="622" w:type="pct"/>
          </w:tcPr>
          <w:p w14:paraId="0914A0E0" w14:textId="77777777" w:rsidR="00FC4C7D" w:rsidRPr="00AB7253" w:rsidRDefault="00FC4C7D">
            <w:pPr>
              <w:tabs>
                <w:tab w:val="left" w:pos="0"/>
              </w:tabs>
              <w:suppressAutoHyphens/>
              <w:contextualSpacing/>
              <w:jc w:val="center"/>
              <w:rPr>
                <w:rFonts w:ascii="Times New Roman" w:hAnsi="Times New Roman"/>
                <w:b/>
                <w:bCs/>
                <w:sz w:val="24"/>
              </w:rPr>
            </w:pPr>
            <w:r w:rsidRPr="00AB7253">
              <w:rPr>
                <w:rFonts w:ascii="Times New Roman" w:hAnsi="Times New Roman"/>
                <w:b/>
                <w:bCs/>
                <w:sz w:val="24"/>
              </w:rPr>
              <w:t>#</w:t>
            </w:r>
          </w:p>
        </w:tc>
        <w:tc>
          <w:tcPr>
            <w:tcW w:w="819" w:type="pct"/>
          </w:tcPr>
          <w:p w14:paraId="776C5556" w14:textId="77777777" w:rsidR="00FC4C7D" w:rsidRPr="00AB7253" w:rsidRDefault="00FC4C7D">
            <w:pPr>
              <w:tabs>
                <w:tab w:val="left" w:pos="0"/>
              </w:tabs>
              <w:suppressAutoHyphens/>
              <w:contextualSpacing/>
              <w:rPr>
                <w:rFonts w:ascii="Times New Roman" w:hAnsi="Times New Roman"/>
                <w:b/>
                <w:bCs/>
                <w:color w:val="000000"/>
                <w:sz w:val="24"/>
              </w:rPr>
            </w:pPr>
            <w:r w:rsidRPr="00AB7253">
              <w:rPr>
                <w:rFonts w:ascii="Times New Roman" w:hAnsi="Times New Roman"/>
                <w:sz w:val="24"/>
              </w:rPr>
              <w:fldChar w:fldCharType="begin">
                <w:ffData>
                  <w:name w:val=""/>
                  <w:enabled/>
                  <w:calcOnExit w:val="0"/>
                  <w:textInput>
                    <w:default w:val="Add or delete rows as needed"/>
                  </w:textInput>
                </w:ffData>
              </w:fldChar>
            </w:r>
            <w:r w:rsidRPr="00AB7253">
              <w:rPr>
                <w:rFonts w:ascii="Times New Roman" w:hAnsi="Times New Roman"/>
                <w:sz w:val="24"/>
              </w:rPr>
              <w:instrText xml:space="preserve"> FORMTEXT </w:instrText>
            </w:r>
            <w:r w:rsidRPr="00AB7253">
              <w:rPr>
                <w:rFonts w:ascii="Times New Roman" w:hAnsi="Times New Roman"/>
                <w:sz w:val="24"/>
              </w:rPr>
            </w:r>
            <w:r w:rsidRPr="00AB7253">
              <w:rPr>
                <w:rFonts w:ascii="Times New Roman" w:hAnsi="Times New Roman"/>
                <w:sz w:val="24"/>
              </w:rPr>
              <w:fldChar w:fldCharType="separate"/>
            </w:r>
            <w:r w:rsidRPr="00AB7253">
              <w:rPr>
                <w:rFonts w:ascii="Times New Roman" w:hAnsi="Times New Roman"/>
                <w:noProof/>
                <w:sz w:val="24"/>
              </w:rPr>
              <w:t>Add or delete rows as needed</w:t>
            </w:r>
            <w:r w:rsidRPr="00AB7253">
              <w:rPr>
                <w:rFonts w:ascii="Times New Roman" w:hAnsi="Times New Roman"/>
                <w:sz w:val="24"/>
              </w:rPr>
              <w:fldChar w:fldCharType="end"/>
            </w:r>
          </w:p>
        </w:tc>
        <w:tc>
          <w:tcPr>
            <w:tcW w:w="1561" w:type="pct"/>
          </w:tcPr>
          <w:p w14:paraId="1212CBA4" w14:textId="77777777" w:rsidR="00FC4C7D" w:rsidRPr="00AB7253" w:rsidRDefault="00FC4C7D">
            <w:pPr>
              <w:contextualSpacing/>
              <w:rPr>
                <w:rFonts w:ascii="Times New Roman" w:hAnsi="Times New Roman"/>
                <w:sz w:val="24"/>
              </w:rPr>
            </w:pPr>
          </w:p>
        </w:tc>
        <w:tc>
          <w:tcPr>
            <w:tcW w:w="1236" w:type="pct"/>
          </w:tcPr>
          <w:p w14:paraId="761B0EBE" w14:textId="77777777" w:rsidR="00FC4C7D" w:rsidRPr="00AB7253" w:rsidRDefault="00FC4C7D">
            <w:pPr>
              <w:tabs>
                <w:tab w:val="left" w:pos="0"/>
              </w:tabs>
              <w:suppressAutoHyphens/>
              <w:contextualSpacing/>
              <w:rPr>
                <w:rFonts w:ascii="Times New Roman" w:hAnsi="Times New Roman"/>
                <w:sz w:val="24"/>
              </w:rPr>
            </w:pPr>
          </w:p>
        </w:tc>
        <w:tc>
          <w:tcPr>
            <w:tcW w:w="762" w:type="pct"/>
          </w:tcPr>
          <w:p w14:paraId="071189C3" w14:textId="77777777" w:rsidR="00FC4C7D" w:rsidRPr="00AB7253" w:rsidRDefault="00FC4C7D">
            <w:pPr>
              <w:tabs>
                <w:tab w:val="left" w:pos="0"/>
              </w:tabs>
              <w:suppressAutoHyphens/>
              <w:contextualSpacing/>
              <w:rPr>
                <w:rFonts w:ascii="Times New Roman" w:hAnsi="Times New Roman"/>
                <w:sz w:val="24"/>
              </w:rPr>
            </w:pPr>
            <w:r w:rsidRPr="00AB7253">
              <w:rPr>
                <w:rFonts w:ascii="Times New Roman" w:hAnsi="Times New Roman"/>
                <w:sz w:val="24"/>
              </w:rPr>
              <w:fldChar w:fldCharType="begin">
                <w:ffData>
                  <w:name w:val=""/>
                  <w:enabled/>
                  <w:calcOnExit w:val="0"/>
                  <w:textInput>
                    <w:default w:val="#"/>
                  </w:textInput>
                </w:ffData>
              </w:fldChar>
            </w:r>
            <w:r w:rsidRPr="00AB7253">
              <w:rPr>
                <w:rFonts w:ascii="Times New Roman" w:hAnsi="Times New Roman"/>
                <w:sz w:val="24"/>
              </w:rPr>
              <w:instrText xml:space="preserve"> FORMTEXT </w:instrText>
            </w:r>
            <w:r w:rsidRPr="00AB7253">
              <w:rPr>
                <w:rFonts w:ascii="Times New Roman" w:hAnsi="Times New Roman"/>
                <w:sz w:val="24"/>
              </w:rPr>
            </w:r>
            <w:r w:rsidRPr="00AB7253">
              <w:rPr>
                <w:rFonts w:ascii="Times New Roman" w:hAnsi="Times New Roman"/>
                <w:sz w:val="24"/>
              </w:rPr>
              <w:fldChar w:fldCharType="separate"/>
            </w:r>
            <w:r w:rsidRPr="00AB7253">
              <w:rPr>
                <w:rFonts w:ascii="Times New Roman" w:hAnsi="Times New Roman"/>
                <w:noProof/>
                <w:sz w:val="24"/>
              </w:rPr>
              <w:t>#</w:t>
            </w:r>
            <w:r w:rsidRPr="00AB7253">
              <w:rPr>
                <w:rFonts w:ascii="Times New Roman" w:hAnsi="Times New Roman"/>
                <w:sz w:val="24"/>
              </w:rPr>
              <w:fldChar w:fldCharType="end"/>
            </w:r>
          </w:p>
        </w:tc>
      </w:tr>
      <w:tr w:rsidR="00FC4C7D" w:rsidRPr="00AB7253" w14:paraId="39ECDF73" w14:textId="77777777">
        <w:trPr>
          <w:cnfStyle w:val="000000100000" w:firstRow="0" w:lastRow="0" w:firstColumn="0" w:lastColumn="0" w:oddVBand="0" w:evenVBand="0" w:oddHBand="1" w:evenHBand="0" w:firstRowFirstColumn="0" w:firstRowLastColumn="0" w:lastRowFirstColumn="0" w:lastRowLastColumn="0"/>
          <w:trHeight w:val="230"/>
        </w:trPr>
        <w:tc>
          <w:tcPr>
            <w:tcW w:w="4238" w:type="pct"/>
            <w:gridSpan w:val="4"/>
          </w:tcPr>
          <w:p w14:paraId="65936122" w14:textId="77777777" w:rsidR="00FC4C7D" w:rsidRPr="00AB7253" w:rsidRDefault="00FC4C7D">
            <w:pPr>
              <w:tabs>
                <w:tab w:val="left" w:pos="0"/>
              </w:tabs>
              <w:suppressAutoHyphens/>
              <w:contextualSpacing/>
              <w:rPr>
                <w:rFonts w:ascii="Times New Roman" w:hAnsi="Times New Roman"/>
                <w:b/>
                <w:bCs/>
                <w:sz w:val="24"/>
              </w:rPr>
            </w:pPr>
          </w:p>
          <w:p w14:paraId="62024CB6" w14:textId="77777777" w:rsidR="00FC4C7D" w:rsidRPr="00AB7253" w:rsidRDefault="00FC4C7D">
            <w:pPr>
              <w:tabs>
                <w:tab w:val="left" w:pos="0"/>
              </w:tabs>
              <w:suppressAutoHyphens/>
              <w:contextualSpacing/>
              <w:jc w:val="right"/>
              <w:rPr>
                <w:rFonts w:ascii="Times New Roman" w:hAnsi="Times New Roman"/>
                <w:b/>
                <w:bCs/>
                <w:sz w:val="24"/>
              </w:rPr>
            </w:pPr>
            <w:r w:rsidRPr="00AB7253">
              <w:rPr>
                <w:rFonts w:ascii="Times New Roman" w:hAnsi="Times New Roman"/>
                <w:b/>
                <w:bCs/>
                <w:sz w:val="24"/>
              </w:rPr>
              <w:t>Total number of students enrolled in all program options:</w:t>
            </w:r>
          </w:p>
          <w:p w14:paraId="0D45C986" w14:textId="77777777" w:rsidR="00FC4C7D" w:rsidRPr="00AB7253" w:rsidRDefault="00FC4C7D">
            <w:pPr>
              <w:tabs>
                <w:tab w:val="left" w:pos="0"/>
              </w:tabs>
              <w:suppressAutoHyphens/>
              <w:contextualSpacing/>
              <w:rPr>
                <w:rFonts w:ascii="Times New Roman" w:hAnsi="Times New Roman"/>
                <w:sz w:val="24"/>
              </w:rPr>
            </w:pPr>
          </w:p>
        </w:tc>
        <w:tc>
          <w:tcPr>
            <w:tcW w:w="762" w:type="pct"/>
          </w:tcPr>
          <w:p w14:paraId="4950C044" w14:textId="77777777" w:rsidR="00FC4C7D" w:rsidRPr="00AB7253" w:rsidRDefault="00FC4C7D">
            <w:pPr>
              <w:tabs>
                <w:tab w:val="left" w:pos="0"/>
              </w:tabs>
              <w:suppressAutoHyphens/>
              <w:contextualSpacing/>
              <w:rPr>
                <w:rFonts w:ascii="Times New Roman" w:hAnsi="Times New Roman"/>
                <w:sz w:val="24"/>
              </w:rPr>
            </w:pPr>
            <w:r w:rsidRPr="00AB7253">
              <w:rPr>
                <w:rFonts w:ascii="Times New Roman" w:hAnsi="Times New Roman"/>
                <w:sz w:val="24"/>
              </w:rPr>
              <w:fldChar w:fldCharType="begin">
                <w:ffData>
                  <w:name w:val=""/>
                  <w:enabled/>
                  <w:calcOnExit w:val="0"/>
                  <w:textInput>
                    <w:default w:val="#"/>
                  </w:textInput>
                </w:ffData>
              </w:fldChar>
            </w:r>
            <w:r w:rsidRPr="00AB7253">
              <w:rPr>
                <w:rFonts w:ascii="Times New Roman" w:hAnsi="Times New Roman"/>
                <w:sz w:val="24"/>
              </w:rPr>
              <w:instrText xml:space="preserve"> FORMTEXT </w:instrText>
            </w:r>
            <w:r w:rsidRPr="00AB7253">
              <w:rPr>
                <w:rFonts w:ascii="Times New Roman" w:hAnsi="Times New Roman"/>
                <w:sz w:val="24"/>
              </w:rPr>
            </w:r>
            <w:r w:rsidRPr="00AB7253">
              <w:rPr>
                <w:rFonts w:ascii="Times New Roman" w:hAnsi="Times New Roman"/>
                <w:sz w:val="24"/>
              </w:rPr>
              <w:fldChar w:fldCharType="separate"/>
            </w:r>
            <w:r w:rsidRPr="00AB7253">
              <w:rPr>
                <w:rFonts w:ascii="Times New Roman" w:hAnsi="Times New Roman"/>
                <w:noProof/>
                <w:sz w:val="24"/>
              </w:rPr>
              <w:t>#</w:t>
            </w:r>
            <w:r w:rsidRPr="00AB7253">
              <w:rPr>
                <w:rFonts w:ascii="Times New Roman" w:hAnsi="Times New Roman"/>
                <w:sz w:val="24"/>
              </w:rPr>
              <w:fldChar w:fldCharType="end"/>
            </w:r>
          </w:p>
        </w:tc>
      </w:tr>
    </w:tbl>
    <w:p w14:paraId="2715AE93" w14:textId="77777777" w:rsidR="00E22C22" w:rsidRPr="00E22C22" w:rsidRDefault="00E22C22" w:rsidP="00E22C22">
      <w:pPr>
        <w:rPr>
          <w:rFonts w:ascii="Times New Roman" w:hAnsi="Times New Roman"/>
          <w:sz w:val="24"/>
          <w:szCs w:val="22"/>
        </w:rPr>
      </w:pPr>
      <w:bookmarkStart w:id="6" w:name="_Toc549932398"/>
      <w:bookmarkStart w:id="7" w:name="_Toc198551351"/>
    </w:p>
    <w:p w14:paraId="0AD17753" w14:textId="00B47C6A" w:rsidR="0033773E" w:rsidRPr="00AB7253" w:rsidRDefault="0033773E" w:rsidP="0055724C">
      <w:pPr>
        <w:pStyle w:val="Heading1"/>
        <w:rPr>
          <w:bCs/>
        </w:rPr>
      </w:pPr>
      <w:r w:rsidRPr="00AB7253">
        <w:rPr>
          <w:bCs/>
        </w:rPr>
        <w:t>Eligibility Standards</w:t>
      </w:r>
      <w:bookmarkEnd w:id="6"/>
      <w:bookmarkEnd w:id="7"/>
    </w:p>
    <w:p w14:paraId="44B44A93" w14:textId="1B015DA4" w:rsidR="004345A5" w:rsidRPr="00AB7253" w:rsidRDefault="004345A5" w:rsidP="0055724C">
      <w:pPr>
        <w:rPr>
          <w:rFonts w:ascii="Times New Roman" w:hAnsi="Times New Roman"/>
          <w:sz w:val="24"/>
          <w:szCs w:val="24"/>
        </w:rPr>
      </w:pPr>
    </w:p>
    <w:p w14:paraId="0B5C9299" w14:textId="23135F23" w:rsidR="008D4929" w:rsidRPr="00AB7253" w:rsidRDefault="008D4929" w:rsidP="0055724C">
      <w:pPr>
        <w:pStyle w:val="Heading2"/>
        <w:rPr>
          <w:b w:val="0"/>
          <w:color w:val="auto"/>
        </w:rPr>
      </w:pPr>
      <w:bookmarkStart w:id="8" w:name="_Toc198551352"/>
      <w:bookmarkStart w:id="9" w:name="_Toc579167201"/>
      <w:r w:rsidRPr="00AB7253">
        <w:t>Eligibility Standard 1:</w:t>
      </w:r>
      <w:bookmarkEnd w:id="8"/>
      <w:r w:rsidRPr="00AB7253">
        <w:t xml:space="preserve"> </w:t>
      </w:r>
      <w:bookmarkEnd w:id="9"/>
    </w:p>
    <w:p w14:paraId="52CF61FF" w14:textId="1DAF5FD8" w:rsidR="004345A5" w:rsidRPr="00AB7253" w:rsidRDefault="009D2CAF" w:rsidP="0055724C">
      <w:pPr>
        <w:rPr>
          <w:rFonts w:ascii="Times New Roman" w:hAnsi="Times New Roman"/>
          <w:sz w:val="28"/>
          <w:szCs w:val="28"/>
        </w:rPr>
      </w:pPr>
      <w:r w:rsidRPr="00AB7253">
        <w:rPr>
          <w:rFonts w:ascii="Times New Roman" w:hAnsi="Times New Roman"/>
          <w:bCs/>
          <w:sz w:val="28"/>
          <w:szCs w:val="28"/>
        </w:rPr>
        <w:t xml:space="preserve">The president/chancellor of the institution authorizes the CSWE </w:t>
      </w:r>
      <w:r w:rsidR="00E75C6F" w:rsidRPr="00AB7253">
        <w:rPr>
          <w:rFonts w:ascii="Times New Roman" w:hAnsi="Times New Roman"/>
          <w:bCs/>
          <w:sz w:val="28"/>
          <w:szCs w:val="28"/>
        </w:rPr>
        <w:t>Board of</w:t>
      </w:r>
      <w:r w:rsidRPr="00AB7253">
        <w:rPr>
          <w:rFonts w:ascii="Times New Roman" w:hAnsi="Times New Roman"/>
          <w:bCs/>
          <w:sz w:val="28"/>
          <w:szCs w:val="28"/>
        </w:rPr>
        <w:t xml:space="preserve"> Accreditation’s review of the social work program, including conducting </w:t>
      </w:r>
      <w:r w:rsidR="00E73FCA" w:rsidRPr="00AB7253">
        <w:rPr>
          <w:rFonts w:ascii="Times New Roman" w:hAnsi="Times New Roman"/>
          <w:bCs/>
          <w:sz w:val="28"/>
          <w:szCs w:val="28"/>
        </w:rPr>
        <w:t xml:space="preserve">candidacy </w:t>
      </w:r>
      <w:r w:rsidRPr="00AB7253">
        <w:rPr>
          <w:rFonts w:ascii="Times New Roman" w:hAnsi="Times New Roman"/>
          <w:bCs/>
          <w:sz w:val="28"/>
          <w:szCs w:val="28"/>
        </w:rPr>
        <w:t>visits.</w:t>
      </w:r>
    </w:p>
    <w:p w14:paraId="5683E071" w14:textId="77777777" w:rsidR="009D2CAF" w:rsidRPr="00AB7253" w:rsidRDefault="009D2CAF" w:rsidP="0055724C">
      <w:pPr>
        <w:rPr>
          <w:rFonts w:ascii="Times New Roman" w:hAnsi="Times New Roman"/>
          <w:sz w:val="24"/>
          <w:szCs w:val="24"/>
        </w:rPr>
      </w:pPr>
    </w:p>
    <w:p w14:paraId="78EF61EE" w14:textId="19235A9B" w:rsidR="004345A5" w:rsidRPr="00AB7253" w:rsidRDefault="004345A5" w:rsidP="0055724C">
      <w:pPr>
        <w:pStyle w:val="numberindent"/>
        <w:tabs>
          <w:tab w:val="clear" w:pos="360"/>
          <w:tab w:val="clear" w:pos="1440"/>
          <w:tab w:val="clear" w:pos="1823"/>
          <w:tab w:val="clear" w:pos="2351"/>
          <w:tab w:val="clear" w:pos="4590"/>
          <w:tab w:val="clear" w:pos="4961"/>
          <w:tab w:val="clear" w:pos="5231"/>
        </w:tabs>
        <w:spacing w:after="0"/>
        <w:ind w:left="720" w:hanging="720"/>
        <w:rPr>
          <w:rFonts w:ascii="Times New Roman" w:hAnsi="Times New Roman"/>
          <w:snapToGrid/>
          <w:sz w:val="24"/>
          <w:szCs w:val="24"/>
        </w:rPr>
      </w:pPr>
      <w:r w:rsidRPr="00AB7253">
        <w:rPr>
          <w:rFonts w:ascii="Times New Roman" w:hAnsi="Times New Roman"/>
          <w:color w:val="000000"/>
          <w:sz w:val="24"/>
          <w:szCs w:val="24"/>
        </w:rPr>
        <w:lastRenderedPageBreak/>
        <w:t xml:space="preserve">1a. </w:t>
      </w:r>
      <w:r w:rsidRPr="00AB7253">
        <w:rPr>
          <w:rFonts w:ascii="Times New Roman" w:hAnsi="Times New Roman"/>
          <w:color w:val="000000"/>
          <w:sz w:val="24"/>
          <w:szCs w:val="24"/>
        </w:rPr>
        <w:tab/>
      </w:r>
      <w:r w:rsidRPr="00AB7253">
        <w:rPr>
          <w:rFonts w:ascii="Times New Roman" w:hAnsi="Times New Roman"/>
          <w:snapToGrid/>
          <w:sz w:val="24"/>
          <w:szCs w:val="24"/>
        </w:rPr>
        <w:t xml:space="preserve">The president/chancellor of the institution authorizes the </w:t>
      </w:r>
      <w:r w:rsidR="008514BD" w:rsidRPr="00AB7253">
        <w:rPr>
          <w:rFonts w:ascii="Times New Roman" w:hAnsi="Times New Roman"/>
          <w:snapToGrid/>
          <w:sz w:val="24"/>
          <w:szCs w:val="24"/>
        </w:rPr>
        <w:t xml:space="preserve">CSWE </w:t>
      </w:r>
      <w:r w:rsidR="00E73FCA" w:rsidRPr="00AB7253">
        <w:rPr>
          <w:rFonts w:ascii="Times New Roman" w:hAnsi="Times New Roman"/>
          <w:snapToGrid/>
          <w:sz w:val="24"/>
          <w:szCs w:val="24"/>
        </w:rPr>
        <w:t>Board of</w:t>
      </w:r>
      <w:r w:rsidRPr="00AB7253">
        <w:rPr>
          <w:rFonts w:ascii="Times New Roman" w:hAnsi="Times New Roman"/>
          <w:snapToGrid/>
          <w:sz w:val="24"/>
          <w:szCs w:val="24"/>
        </w:rPr>
        <w:t xml:space="preserve"> Accreditation’s review of the social work program, including conducting </w:t>
      </w:r>
      <w:r w:rsidR="00E73FCA" w:rsidRPr="00AB7253">
        <w:rPr>
          <w:rFonts w:ascii="Times New Roman" w:hAnsi="Times New Roman"/>
          <w:snapToGrid/>
          <w:sz w:val="24"/>
          <w:szCs w:val="24"/>
        </w:rPr>
        <w:t>candidacy</w:t>
      </w:r>
      <w:r w:rsidRPr="00AB7253">
        <w:rPr>
          <w:rFonts w:ascii="Times New Roman" w:hAnsi="Times New Roman"/>
          <w:snapToGrid/>
          <w:sz w:val="24"/>
          <w:szCs w:val="24"/>
        </w:rPr>
        <w:t xml:space="preserve"> visits.</w:t>
      </w:r>
    </w:p>
    <w:p w14:paraId="7A610178" w14:textId="6887A887" w:rsidR="00DB0C2D" w:rsidRPr="00AB7253" w:rsidRDefault="00000000" w:rsidP="0055724C">
      <w:pPr>
        <w:ind w:left="720"/>
        <w:rPr>
          <w:rFonts w:ascii="Times New Roman" w:hAnsi="Times New Roman"/>
          <w:sz w:val="24"/>
          <w:szCs w:val="24"/>
        </w:rPr>
      </w:pPr>
      <w:sdt>
        <w:sdtPr>
          <w:rPr>
            <w:rFonts w:ascii="Times New Roman" w:hAnsi="Times New Roman"/>
            <w:sz w:val="24"/>
            <w:szCs w:val="24"/>
          </w:rPr>
          <w:id w:val="-780414200"/>
          <w14:checkbox>
            <w14:checked w14:val="0"/>
            <w14:checkedState w14:val="2612" w14:font="MS Gothic"/>
            <w14:uncheckedState w14:val="2610" w14:font="MS Gothic"/>
          </w14:checkbox>
        </w:sdtPr>
        <w:sdtContent>
          <w:r w:rsidR="00DB0C2D" w:rsidRPr="00AB7253">
            <w:rPr>
              <w:rFonts w:ascii="Segoe UI Symbol" w:eastAsia="MS Gothic" w:hAnsi="Segoe UI Symbol" w:cs="Segoe UI Symbol"/>
              <w:sz w:val="24"/>
              <w:szCs w:val="24"/>
            </w:rPr>
            <w:t>☐</w:t>
          </w:r>
        </w:sdtContent>
      </w:sdt>
      <w:r w:rsidR="00DB0C2D" w:rsidRPr="00AB7253">
        <w:rPr>
          <w:rFonts w:ascii="Times New Roman" w:hAnsi="Times New Roman"/>
          <w:sz w:val="24"/>
          <w:szCs w:val="24"/>
        </w:rPr>
        <w:t xml:space="preserve"> Yes</w:t>
      </w:r>
    </w:p>
    <w:p w14:paraId="375925E0" w14:textId="2C04B505" w:rsidR="00DB0C2D" w:rsidRPr="00AB7253" w:rsidRDefault="00000000" w:rsidP="0055724C">
      <w:pPr>
        <w:ind w:left="720"/>
        <w:rPr>
          <w:rFonts w:ascii="Times New Roman" w:hAnsi="Times New Roman"/>
          <w:sz w:val="24"/>
          <w:szCs w:val="24"/>
        </w:rPr>
      </w:pPr>
      <w:sdt>
        <w:sdtPr>
          <w:rPr>
            <w:rFonts w:ascii="Times New Roman" w:hAnsi="Times New Roman"/>
            <w:sz w:val="24"/>
            <w:szCs w:val="24"/>
          </w:rPr>
          <w:id w:val="1672065389"/>
          <w14:checkbox>
            <w14:checked w14:val="0"/>
            <w14:checkedState w14:val="2612" w14:font="MS Gothic"/>
            <w14:uncheckedState w14:val="2610" w14:font="MS Gothic"/>
          </w14:checkbox>
        </w:sdtPr>
        <w:sdtContent>
          <w:r w:rsidR="00DB0C2D" w:rsidRPr="00AB7253">
            <w:rPr>
              <w:rFonts w:ascii="Segoe UI Symbol" w:eastAsia="MS Gothic" w:hAnsi="Segoe UI Symbol" w:cs="Segoe UI Symbol"/>
              <w:sz w:val="24"/>
              <w:szCs w:val="24"/>
            </w:rPr>
            <w:t>☐</w:t>
          </w:r>
        </w:sdtContent>
      </w:sdt>
      <w:r w:rsidR="00F03EED" w:rsidRPr="00AB7253">
        <w:rPr>
          <w:rFonts w:ascii="Times New Roman" w:hAnsi="Times New Roman"/>
          <w:sz w:val="24"/>
          <w:szCs w:val="24"/>
        </w:rPr>
        <w:t xml:space="preserve"> No</w:t>
      </w:r>
    </w:p>
    <w:p w14:paraId="117C1CFD" w14:textId="77777777" w:rsidR="004345A5" w:rsidRPr="00AB7253" w:rsidRDefault="004345A5" w:rsidP="0055724C">
      <w:pPr>
        <w:rPr>
          <w:rFonts w:ascii="Times New Roman" w:hAnsi="Times New Roman"/>
          <w:sz w:val="24"/>
          <w:szCs w:val="24"/>
        </w:rPr>
      </w:pPr>
    </w:p>
    <w:p w14:paraId="3D30008E" w14:textId="37F673E6" w:rsidR="004345A5" w:rsidRPr="00AB7253" w:rsidRDefault="004345A5" w:rsidP="0055724C">
      <w:pPr>
        <w:pStyle w:val="BodyTextIndent"/>
        <w:ind w:hanging="720"/>
        <w:rPr>
          <w:rFonts w:ascii="Times New Roman" w:hAnsi="Times New Roman"/>
          <w:szCs w:val="24"/>
        </w:rPr>
      </w:pPr>
      <w:r w:rsidRPr="00AB7253">
        <w:rPr>
          <w:rFonts w:ascii="Times New Roman" w:hAnsi="Times New Roman"/>
          <w:szCs w:val="24"/>
        </w:rPr>
        <w:t>1b.</w:t>
      </w:r>
      <w:r w:rsidRPr="00AB7253">
        <w:rPr>
          <w:rFonts w:ascii="Times New Roman" w:hAnsi="Times New Roman"/>
          <w:szCs w:val="24"/>
        </w:rPr>
        <w:tab/>
        <w:t xml:space="preserve">Complete the </w:t>
      </w:r>
      <w:r w:rsidRPr="00AB7253">
        <w:rPr>
          <w:rFonts w:ascii="Times New Roman" w:hAnsi="Times New Roman"/>
          <w:i/>
          <w:iCs/>
          <w:szCs w:val="24"/>
        </w:rPr>
        <w:t>Authorization of Program Review Form</w:t>
      </w:r>
      <w:r w:rsidRPr="00AB7253">
        <w:rPr>
          <w:rFonts w:ascii="Times New Roman" w:hAnsi="Times New Roman"/>
          <w:szCs w:val="24"/>
        </w:rPr>
        <w:t xml:space="preserve">, signed by the president/chancellor of the institution. </w:t>
      </w:r>
    </w:p>
    <w:p w14:paraId="73638BFC" w14:textId="0B73E8E0" w:rsidR="0041601E" w:rsidRPr="00AB7253" w:rsidRDefault="004345A5" w:rsidP="0055724C">
      <w:pPr>
        <w:pStyle w:val="BodyTextIndent"/>
        <w:rPr>
          <w:rFonts w:ascii="Times New Roman" w:hAnsi="Times New Roman"/>
          <w:szCs w:val="24"/>
        </w:rPr>
      </w:pPr>
      <w:r w:rsidRPr="00AB7253">
        <w:rPr>
          <w:rFonts w:ascii="Times New Roman" w:hAnsi="Times New Roman"/>
          <w:szCs w:val="24"/>
        </w:rPr>
        <w:tab/>
      </w:r>
    </w:p>
    <w:p w14:paraId="019B4C8B" w14:textId="4DACA5DA" w:rsidR="0041601E" w:rsidRPr="00AB7253" w:rsidRDefault="0041601E" w:rsidP="00AD61A8">
      <w:pPr>
        <w:rPr>
          <w:rFonts w:ascii="Times New Roman" w:hAnsi="Times New Roman"/>
          <w:b/>
          <w:bCs/>
          <w:sz w:val="24"/>
          <w:szCs w:val="24"/>
        </w:rPr>
      </w:pPr>
      <w:bookmarkStart w:id="10" w:name="_Toc113900564"/>
      <w:r w:rsidRPr="00AB7253">
        <w:rPr>
          <w:rFonts w:ascii="Times New Roman" w:hAnsi="Times New Roman"/>
          <w:b/>
          <w:bCs/>
          <w:sz w:val="28"/>
          <w:szCs w:val="28"/>
        </w:rPr>
        <w:t>Authorization of Program Review Form</w:t>
      </w:r>
      <w:bookmarkEnd w:id="10"/>
    </w:p>
    <w:p w14:paraId="0F8D6816" w14:textId="3219AB0C" w:rsidR="0041601E" w:rsidRPr="00AB7253" w:rsidRDefault="0041601E" w:rsidP="0055724C">
      <w:pPr>
        <w:tabs>
          <w:tab w:val="left" w:pos="360"/>
        </w:tabs>
        <w:rPr>
          <w:rFonts w:ascii="Times New Roman" w:hAnsi="Times New Roman"/>
          <w:sz w:val="24"/>
          <w:szCs w:val="24"/>
        </w:rPr>
      </w:pPr>
    </w:p>
    <w:p w14:paraId="1DC3BD42" w14:textId="6FE54665" w:rsidR="002D3E1A" w:rsidRPr="00AB7253" w:rsidRDefault="0006744C" w:rsidP="0055724C">
      <w:pPr>
        <w:tabs>
          <w:tab w:val="left" w:pos="360"/>
        </w:tabs>
        <w:rPr>
          <w:rFonts w:ascii="Times New Roman" w:hAnsi="Times New Roman"/>
          <w:b/>
          <w:bCs/>
          <w:sz w:val="24"/>
          <w:szCs w:val="24"/>
        </w:rPr>
      </w:pPr>
      <w:r w:rsidRPr="00AB7253">
        <w:rPr>
          <w:rFonts w:ascii="Times New Roman" w:hAnsi="Times New Roman"/>
          <w:b/>
          <w:bCs/>
          <w:sz w:val="24"/>
          <w:szCs w:val="24"/>
        </w:rPr>
        <w:t xml:space="preserve">Check the following boxes: </w:t>
      </w:r>
    </w:p>
    <w:p w14:paraId="49CA74CC" w14:textId="77777777" w:rsidR="0006744C" w:rsidRPr="00AB7253" w:rsidRDefault="0006744C" w:rsidP="0055724C">
      <w:pPr>
        <w:tabs>
          <w:tab w:val="left" w:pos="360"/>
        </w:tabs>
        <w:rPr>
          <w:rFonts w:ascii="Times New Roman" w:hAnsi="Times New Roman"/>
          <w:b/>
          <w:bCs/>
          <w:sz w:val="24"/>
          <w:szCs w:val="24"/>
        </w:rPr>
      </w:pPr>
    </w:p>
    <w:p w14:paraId="3EDEBD21" w14:textId="408D4720" w:rsidR="0041601E" w:rsidRPr="00AB7253" w:rsidRDefault="00000000" w:rsidP="0055724C">
      <w:pPr>
        <w:tabs>
          <w:tab w:val="left" w:pos="0"/>
        </w:tabs>
        <w:rPr>
          <w:rFonts w:ascii="Times New Roman" w:hAnsi="Times New Roman"/>
          <w:sz w:val="24"/>
          <w:szCs w:val="24"/>
        </w:rPr>
      </w:pPr>
      <w:sdt>
        <w:sdtPr>
          <w:rPr>
            <w:rFonts w:ascii="Times New Roman" w:hAnsi="Times New Roman"/>
            <w:sz w:val="24"/>
            <w:szCs w:val="24"/>
          </w:rPr>
          <w:id w:val="-245653989"/>
          <w14:checkbox>
            <w14:checked w14:val="0"/>
            <w14:checkedState w14:val="2612" w14:font="MS Gothic"/>
            <w14:uncheckedState w14:val="2610" w14:font="MS Gothic"/>
          </w14:checkbox>
        </w:sdtPr>
        <w:sdtContent>
          <w:r w:rsidR="00086984" w:rsidRPr="00AB7253">
            <w:rPr>
              <w:rFonts w:ascii="Segoe UI Symbol" w:eastAsia="MS Gothic" w:hAnsi="Segoe UI Symbol" w:cs="Segoe UI Symbol"/>
              <w:sz w:val="24"/>
              <w:szCs w:val="24"/>
            </w:rPr>
            <w:t>☐</w:t>
          </w:r>
        </w:sdtContent>
      </w:sdt>
      <w:r w:rsidR="00086984" w:rsidRPr="00AB7253">
        <w:rPr>
          <w:rFonts w:ascii="Times New Roman" w:hAnsi="Times New Roman"/>
          <w:sz w:val="24"/>
          <w:szCs w:val="24"/>
        </w:rPr>
        <w:t xml:space="preserve"> </w:t>
      </w:r>
      <w:r w:rsidR="0041601E" w:rsidRPr="00AB7253">
        <w:rPr>
          <w:rFonts w:ascii="Times New Roman" w:hAnsi="Times New Roman"/>
          <w:sz w:val="24"/>
          <w:szCs w:val="24"/>
        </w:rPr>
        <w:t xml:space="preserve">As the president/chancellor of this institution, I hereby request and authorize a review of the social work degree program to be conducted by the </w:t>
      </w:r>
      <w:r w:rsidR="00D275FA" w:rsidRPr="00AB7253">
        <w:rPr>
          <w:rFonts w:ascii="Times New Roman" w:hAnsi="Times New Roman"/>
          <w:sz w:val="24"/>
          <w:szCs w:val="24"/>
        </w:rPr>
        <w:t xml:space="preserve">Council on Social Work Education (CSWE) </w:t>
      </w:r>
      <w:r w:rsidR="0066361A" w:rsidRPr="00AB7253">
        <w:rPr>
          <w:rFonts w:ascii="Times New Roman" w:hAnsi="Times New Roman"/>
          <w:sz w:val="24"/>
          <w:szCs w:val="24"/>
        </w:rPr>
        <w:t>Board of</w:t>
      </w:r>
      <w:r w:rsidR="0041601E" w:rsidRPr="00AB7253">
        <w:rPr>
          <w:rFonts w:ascii="Times New Roman" w:hAnsi="Times New Roman"/>
          <w:sz w:val="24"/>
          <w:szCs w:val="24"/>
        </w:rPr>
        <w:t xml:space="preserve"> Accreditation.</w:t>
      </w:r>
    </w:p>
    <w:p w14:paraId="5FD30558" w14:textId="77777777" w:rsidR="00630DBF" w:rsidRPr="00AB7253" w:rsidRDefault="00630DBF" w:rsidP="0055724C">
      <w:pPr>
        <w:tabs>
          <w:tab w:val="left" w:pos="0"/>
        </w:tabs>
        <w:rPr>
          <w:rFonts w:ascii="Times New Roman" w:hAnsi="Times New Roman"/>
          <w:sz w:val="24"/>
          <w:szCs w:val="24"/>
        </w:rPr>
      </w:pPr>
    </w:p>
    <w:p w14:paraId="45472CEC" w14:textId="3A09D5F3" w:rsidR="001166D7" w:rsidRPr="00AB7253" w:rsidRDefault="00000000" w:rsidP="665D483D">
      <w:pPr>
        <w:rPr>
          <w:rFonts w:ascii="Times New Roman" w:hAnsi="Times New Roman"/>
          <w:sz w:val="24"/>
          <w:szCs w:val="24"/>
        </w:rPr>
      </w:pPr>
      <w:sdt>
        <w:sdtPr>
          <w:rPr>
            <w:rFonts w:ascii="Times New Roman" w:hAnsi="Times New Roman"/>
            <w:sz w:val="24"/>
            <w:szCs w:val="24"/>
          </w:rPr>
          <w:id w:val="-652681287"/>
          <w14:checkbox>
            <w14:checked w14:val="0"/>
            <w14:checkedState w14:val="2612" w14:font="MS Gothic"/>
            <w14:uncheckedState w14:val="2610" w14:font="MS Gothic"/>
          </w14:checkbox>
        </w:sdtPr>
        <w:sdtContent>
          <w:r w:rsidR="00630DBF" w:rsidRPr="00AB7253">
            <w:rPr>
              <w:rFonts w:ascii="Segoe UI Symbol" w:eastAsia="MS Gothic" w:hAnsi="Segoe UI Symbol" w:cs="Segoe UI Symbol"/>
              <w:sz w:val="24"/>
              <w:szCs w:val="24"/>
            </w:rPr>
            <w:t>☐</w:t>
          </w:r>
        </w:sdtContent>
      </w:sdt>
      <w:r w:rsidR="00630DBF" w:rsidRPr="00AB7253">
        <w:rPr>
          <w:rFonts w:ascii="Times New Roman" w:hAnsi="Times New Roman"/>
          <w:sz w:val="24"/>
          <w:szCs w:val="24"/>
        </w:rPr>
        <w:t xml:space="preserve"> </w:t>
      </w:r>
      <w:r w:rsidR="00AB2E69" w:rsidRPr="00AB7253">
        <w:rPr>
          <w:rFonts w:ascii="Times New Roman" w:hAnsi="Times New Roman"/>
          <w:sz w:val="24"/>
          <w:szCs w:val="24"/>
        </w:rPr>
        <w:t xml:space="preserve">The president/chancellor </w:t>
      </w:r>
      <w:r w:rsidR="00630DBF" w:rsidRPr="665D483D">
        <w:rPr>
          <w:rFonts w:ascii="Times New Roman" w:hAnsi="Times New Roman"/>
          <w:sz w:val="24"/>
          <w:szCs w:val="24"/>
        </w:rPr>
        <w:t>understand</w:t>
      </w:r>
      <w:r w:rsidR="00AB2E69" w:rsidRPr="665D483D">
        <w:rPr>
          <w:rFonts w:ascii="Times New Roman" w:hAnsi="Times New Roman"/>
          <w:sz w:val="24"/>
          <w:szCs w:val="24"/>
        </w:rPr>
        <w:t>s</w:t>
      </w:r>
      <w:r w:rsidR="00630DBF" w:rsidRPr="665D483D">
        <w:rPr>
          <w:rFonts w:ascii="Times New Roman" w:hAnsi="Times New Roman"/>
          <w:sz w:val="24"/>
          <w:szCs w:val="24"/>
        </w:rPr>
        <w:t xml:space="preserve"> th</w:t>
      </w:r>
      <w:r w:rsidR="00AB2E69" w:rsidRPr="665D483D">
        <w:rPr>
          <w:rFonts w:ascii="Times New Roman" w:hAnsi="Times New Roman"/>
          <w:sz w:val="24"/>
          <w:szCs w:val="24"/>
        </w:rPr>
        <w:t>ey</w:t>
      </w:r>
      <w:r w:rsidR="009315DB" w:rsidRPr="665D483D">
        <w:rPr>
          <w:rFonts w:ascii="Times New Roman" w:hAnsi="Times New Roman"/>
          <w:sz w:val="24"/>
          <w:szCs w:val="24"/>
        </w:rPr>
        <w:t>, or their designee,</w:t>
      </w:r>
      <w:r w:rsidR="00AB2E69" w:rsidRPr="665D483D">
        <w:rPr>
          <w:rFonts w:ascii="Times New Roman" w:hAnsi="Times New Roman"/>
          <w:sz w:val="24"/>
          <w:szCs w:val="24"/>
        </w:rPr>
        <w:t xml:space="preserve"> must</w:t>
      </w:r>
      <w:r w:rsidR="00630DBF" w:rsidRPr="665D483D">
        <w:rPr>
          <w:rFonts w:ascii="Times New Roman" w:hAnsi="Times New Roman"/>
          <w:sz w:val="24"/>
          <w:szCs w:val="24"/>
        </w:rPr>
        <w:t xml:space="preserve"> meet with the visitor during their visit and will receive copies of official </w:t>
      </w:r>
      <w:r w:rsidR="0066361A" w:rsidRPr="665D483D">
        <w:rPr>
          <w:rFonts w:ascii="Times New Roman" w:hAnsi="Times New Roman"/>
          <w:sz w:val="24"/>
          <w:szCs w:val="24"/>
        </w:rPr>
        <w:t>Board of</w:t>
      </w:r>
      <w:r w:rsidR="00630DBF" w:rsidRPr="665D483D">
        <w:rPr>
          <w:rFonts w:ascii="Times New Roman" w:hAnsi="Times New Roman"/>
          <w:sz w:val="24"/>
          <w:szCs w:val="24"/>
        </w:rPr>
        <w:t xml:space="preserve"> Accreditation decision letters.</w:t>
      </w:r>
    </w:p>
    <w:p w14:paraId="2149B8AB" w14:textId="77777777" w:rsidR="00630DBF" w:rsidRPr="00AB7253" w:rsidRDefault="00630DBF" w:rsidP="0055724C">
      <w:pPr>
        <w:tabs>
          <w:tab w:val="left" w:pos="0"/>
        </w:tabs>
        <w:rPr>
          <w:rFonts w:ascii="Times New Roman" w:hAnsi="Times New Roman"/>
          <w:sz w:val="24"/>
          <w:szCs w:val="24"/>
        </w:rPr>
      </w:pPr>
    </w:p>
    <w:tbl>
      <w:tblPr>
        <w:tblStyle w:val="2022EPASTableStyle"/>
        <w:tblW w:w="5000" w:type="pct"/>
        <w:jc w:val="center"/>
        <w:tblLook w:val="04A0" w:firstRow="1" w:lastRow="0" w:firstColumn="1" w:lastColumn="0" w:noHBand="0" w:noVBand="1"/>
      </w:tblPr>
      <w:tblGrid>
        <w:gridCol w:w="3355"/>
        <w:gridCol w:w="5995"/>
      </w:tblGrid>
      <w:tr w:rsidR="00A6572E" w:rsidRPr="00AB7253" w14:paraId="6EE49915" w14:textId="77777777">
        <w:trPr>
          <w:cnfStyle w:val="100000000000" w:firstRow="1" w:lastRow="0" w:firstColumn="0" w:lastColumn="0" w:oddVBand="0" w:evenVBand="0" w:oddHBand="0" w:evenHBand="0" w:firstRowFirstColumn="0" w:firstRowLastColumn="0" w:lastRowFirstColumn="0" w:lastRowLastColumn="0"/>
          <w:trHeight w:val="623"/>
          <w:jc w:val="center"/>
        </w:trPr>
        <w:tc>
          <w:tcPr>
            <w:tcW w:w="1794" w:type="pct"/>
          </w:tcPr>
          <w:p w14:paraId="59FEB7EE" w14:textId="4846C022" w:rsidR="00A6572E" w:rsidRPr="00AB7253" w:rsidRDefault="004A6F17" w:rsidP="0055724C">
            <w:pPr>
              <w:contextualSpacing/>
              <w:rPr>
                <w:rFonts w:ascii="Times New Roman" w:hAnsi="Times New Roman"/>
                <w:b/>
                <w:bCs/>
                <w:sz w:val="24"/>
                <w:szCs w:val="24"/>
              </w:rPr>
            </w:pPr>
            <w:r w:rsidRPr="00AB7253">
              <w:rPr>
                <w:rFonts w:ascii="Times New Roman" w:hAnsi="Times New Roman"/>
                <w:b/>
                <w:bCs/>
                <w:sz w:val="24"/>
                <w:szCs w:val="24"/>
              </w:rPr>
              <w:t xml:space="preserve">President/Chancellor </w:t>
            </w:r>
            <w:r w:rsidR="00A6572E" w:rsidRPr="00AB7253">
              <w:rPr>
                <w:rFonts w:ascii="Times New Roman" w:hAnsi="Times New Roman"/>
                <w:b/>
                <w:bCs/>
                <w:sz w:val="24"/>
                <w:szCs w:val="24"/>
              </w:rPr>
              <w:t>Signature:</w:t>
            </w:r>
          </w:p>
        </w:tc>
        <w:tc>
          <w:tcPr>
            <w:tcW w:w="3206" w:type="pct"/>
          </w:tcPr>
          <w:p w14:paraId="1BE30286" w14:textId="279BABFA" w:rsidR="00A6572E" w:rsidRPr="00AB7253" w:rsidRDefault="00A6572E" w:rsidP="0055724C">
            <w:pPr>
              <w:contextualSpacing/>
              <w:jc w:val="left"/>
              <w:rPr>
                <w:rFonts w:ascii="Times New Roman" w:hAnsi="Times New Roman"/>
                <w:sz w:val="24"/>
                <w:szCs w:val="24"/>
              </w:rPr>
            </w:pPr>
            <w:r w:rsidRPr="00AB7253">
              <w:rPr>
                <w:rFonts w:ascii="Times New Roman" w:hAnsi="Times New Roman"/>
                <w:sz w:val="24"/>
                <w:szCs w:val="24"/>
              </w:rPr>
              <w:fldChar w:fldCharType="begin">
                <w:ffData>
                  <w:name w:val="Text2"/>
                  <w:enabled/>
                  <w:calcOnExit w:val="0"/>
                  <w:textInput>
                    <w:default w:val="Insert e-signature or image of signature"/>
                  </w:textInput>
                </w:ffData>
              </w:fldChar>
            </w:r>
            <w:bookmarkStart w:id="11" w:name="Text2"/>
            <w:r w:rsidRPr="00AB7253">
              <w:rPr>
                <w:rFonts w:ascii="Times New Roman" w:hAnsi="Times New Roman"/>
                <w:sz w:val="24"/>
                <w:szCs w:val="24"/>
              </w:rPr>
              <w:instrText xml:space="preserve"> FORMTEXT </w:instrText>
            </w:r>
            <w:r w:rsidRPr="00AB7253">
              <w:rPr>
                <w:rFonts w:ascii="Times New Roman" w:hAnsi="Times New Roman"/>
                <w:sz w:val="24"/>
                <w:szCs w:val="24"/>
              </w:rPr>
            </w:r>
            <w:r w:rsidRPr="00AB7253">
              <w:rPr>
                <w:rFonts w:ascii="Times New Roman" w:hAnsi="Times New Roman"/>
                <w:sz w:val="24"/>
                <w:szCs w:val="24"/>
              </w:rPr>
              <w:fldChar w:fldCharType="separate"/>
            </w:r>
            <w:r w:rsidRPr="00AB7253">
              <w:rPr>
                <w:rFonts w:ascii="Times New Roman" w:hAnsi="Times New Roman"/>
                <w:noProof/>
                <w:sz w:val="24"/>
                <w:szCs w:val="24"/>
              </w:rPr>
              <w:t>Insert e-signature or image of signature</w:t>
            </w:r>
            <w:r w:rsidRPr="00AB7253">
              <w:rPr>
                <w:rFonts w:ascii="Times New Roman" w:hAnsi="Times New Roman"/>
                <w:sz w:val="24"/>
                <w:szCs w:val="24"/>
              </w:rPr>
              <w:fldChar w:fldCharType="end"/>
            </w:r>
            <w:bookmarkEnd w:id="11"/>
          </w:p>
        </w:tc>
      </w:tr>
      <w:tr w:rsidR="00A6572E" w:rsidRPr="00AB7253" w14:paraId="1E82E46E" w14:textId="77777777">
        <w:trPr>
          <w:cnfStyle w:val="000000100000" w:firstRow="0" w:lastRow="0" w:firstColumn="0" w:lastColumn="0" w:oddVBand="0" w:evenVBand="0" w:oddHBand="1" w:evenHBand="0" w:firstRowFirstColumn="0" w:firstRowLastColumn="0" w:lastRowFirstColumn="0" w:lastRowLastColumn="0"/>
          <w:trHeight w:val="623"/>
          <w:jc w:val="center"/>
        </w:trPr>
        <w:tc>
          <w:tcPr>
            <w:tcW w:w="1794" w:type="pct"/>
          </w:tcPr>
          <w:p w14:paraId="72D1D9A8" w14:textId="736F4901" w:rsidR="004A6F17" w:rsidRPr="00AB7253" w:rsidRDefault="004A6F17" w:rsidP="0055724C">
            <w:pPr>
              <w:contextualSpacing/>
              <w:jc w:val="center"/>
              <w:rPr>
                <w:rFonts w:ascii="Times New Roman" w:hAnsi="Times New Roman"/>
                <w:b/>
                <w:bCs/>
                <w:sz w:val="24"/>
                <w:szCs w:val="24"/>
              </w:rPr>
            </w:pPr>
            <w:r w:rsidRPr="00AB7253">
              <w:rPr>
                <w:rFonts w:ascii="Times New Roman" w:hAnsi="Times New Roman"/>
                <w:b/>
                <w:bCs/>
                <w:sz w:val="24"/>
                <w:szCs w:val="24"/>
              </w:rPr>
              <w:t xml:space="preserve">President/Chancellor </w:t>
            </w:r>
          </w:p>
          <w:p w14:paraId="52D1A2A1" w14:textId="64E9A7A9" w:rsidR="00A6572E" w:rsidRPr="00AB7253" w:rsidRDefault="00A6572E" w:rsidP="0055724C">
            <w:pPr>
              <w:contextualSpacing/>
              <w:jc w:val="center"/>
              <w:rPr>
                <w:rFonts w:ascii="Times New Roman" w:hAnsi="Times New Roman"/>
                <w:b/>
                <w:bCs/>
                <w:sz w:val="24"/>
                <w:szCs w:val="24"/>
              </w:rPr>
            </w:pPr>
            <w:r w:rsidRPr="00AB7253">
              <w:rPr>
                <w:rFonts w:ascii="Times New Roman" w:hAnsi="Times New Roman"/>
                <w:b/>
                <w:bCs/>
                <w:sz w:val="24"/>
                <w:szCs w:val="24"/>
              </w:rPr>
              <w:t>Name, Credentials:</w:t>
            </w:r>
          </w:p>
        </w:tc>
        <w:tc>
          <w:tcPr>
            <w:tcW w:w="3206" w:type="pct"/>
          </w:tcPr>
          <w:p w14:paraId="4F58D8D3" w14:textId="77777777" w:rsidR="00A6572E" w:rsidRPr="00AB7253" w:rsidRDefault="00A6572E" w:rsidP="0055724C">
            <w:pPr>
              <w:contextualSpacing/>
              <w:rPr>
                <w:rFonts w:ascii="Times New Roman" w:hAnsi="Times New Roman"/>
                <w:sz w:val="24"/>
                <w:szCs w:val="24"/>
              </w:rPr>
            </w:pPr>
            <w:r w:rsidRPr="00AB7253">
              <w:rPr>
                <w:rFonts w:ascii="Times New Roman" w:hAnsi="Times New Roman"/>
                <w:sz w:val="24"/>
                <w:szCs w:val="24"/>
              </w:rPr>
              <w:fldChar w:fldCharType="begin">
                <w:ffData>
                  <w:name w:val="Text2"/>
                  <w:enabled/>
                  <w:calcOnExit w:val="0"/>
                  <w:textInput/>
                </w:ffData>
              </w:fldChar>
            </w:r>
            <w:r w:rsidRPr="00AB7253">
              <w:rPr>
                <w:rFonts w:ascii="Times New Roman" w:hAnsi="Times New Roman"/>
                <w:sz w:val="24"/>
                <w:szCs w:val="24"/>
              </w:rPr>
              <w:instrText xml:space="preserve"> FORMTEXT </w:instrText>
            </w:r>
            <w:r w:rsidRPr="00AB7253">
              <w:rPr>
                <w:rFonts w:ascii="Times New Roman" w:hAnsi="Times New Roman"/>
                <w:sz w:val="24"/>
                <w:szCs w:val="24"/>
              </w:rPr>
            </w:r>
            <w:r w:rsidRPr="00AB7253">
              <w:rPr>
                <w:rFonts w:ascii="Times New Roman" w:hAnsi="Times New Roman"/>
                <w:sz w:val="24"/>
                <w:szCs w:val="24"/>
              </w:rPr>
              <w:fldChar w:fldCharType="separate"/>
            </w:r>
            <w:r w:rsidRPr="00AB7253">
              <w:rPr>
                <w:rFonts w:ascii="Times New Roman" w:hAnsi="Times New Roman"/>
                <w:noProof/>
                <w:sz w:val="24"/>
                <w:szCs w:val="24"/>
              </w:rPr>
              <w:t> </w:t>
            </w:r>
            <w:r w:rsidRPr="00AB7253">
              <w:rPr>
                <w:rFonts w:ascii="Times New Roman" w:hAnsi="Times New Roman"/>
                <w:noProof/>
                <w:sz w:val="24"/>
                <w:szCs w:val="24"/>
              </w:rPr>
              <w:t> </w:t>
            </w:r>
            <w:r w:rsidRPr="00AB7253">
              <w:rPr>
                <w:rFonts w:ascii="Times New Roman" w:hAnsi="Times New Roman"/>
                <w:noProof/>
                <w:sz w:val="24"/>
                <w:szCs w:val="24"/>
              </w:rPr>
              <w:t> </w:t>
            </w:r>
            <w:r w:rsidRPr="00AB7253">
              <w:rPr>
                <w:rFonts w:ascii="Times New Roman" w:hAnsi="Times New Roman"/>
                <w:noProof/>
                <w:sz w:val="24"/>
                <w:szCs w:val="24"/>
              </w:rPr>
              <w:t> </w:t>
            </w:r>
            <w:r w:rsidRPr="00AB7253">
              <w:rPr>
                <w:rFonts w:ascii="Times New Roman" w:hAnsi="Times New Roman"/>
                <w:noProof/>
                <w:sz w:val="24"/>
                <w:szCs w:val="24"/>
              </w:rPr>
              <w:t> </w:t>
            </w:r>
            <w:r w:rsidRPr="00AB7253">
              <w:rPr>
                <w:rFonts w:ascii="Times New Roman" w:hAnsi="Times New Roman"/>
                <w:sz w:val="24"/>
                <w:szCs w:val="24"/>
              </w:rPr>
              <w:fldChar w:fldCharType="end"/>
            </w:r>
          </w:p>
        </w:tc>
      </w:tr>
      <w:tr w:rsidR="00A6572E" w:rsidRPr="00AB7253" w14:paraId="2B95E53C" w14:textId="77777777">
        <w:trPr>
          <w:trHeight w:val="623"/>
          <w:jc w:val="center"/>
        </w:trPr>
        <w:tc>
          <w:tcPr>
            <w:tcW w:w="1794" w:type="pct"/>
          </w:tcPr>
          <w:p w14:paraId="1E821845" w14:textId="47568848" w:rsidR="00A6572E" w:rsidRPr="00AB7253" w:rsidRDefault="00A6572E" w:rsidP="0055724C">
            <w:pPr>
              <w:contextualSpacing/>
              <w:jc w:val="center"/>
              <w:rPr>
                <w:rFonts w:ascii="Times New Roman" w:hAnsi="Times New Roman"/>
                <w:b/>
                <w:bCs/>
                <w:sz w:val="24"/>
                <w:szCs w:val="24"/>
              </w:rPr>
            </w:pPr>
            <w:r w:rsidRPr="00AB7253">
              <w:rPr>
                <w:rFonts w:ascii="Times New Roman" w:hAnsi="Times New Roman"/>
                <w:b/>
                <w:bCs/>
                <w:sz w:val="24"/>
                <w:szCs w:val="24"/>
              </w:rPr>
              <w:t>Title:</w:t>
            </w:r>
          </w:p>
        </w:tc>
        <w:tc>
          <w:tcPr>
            <w:tcW w:w="3206" w:type="pct"/>
          </w:tcPr>
          <w:p w14:paraId="4779ED6A" w14:textId="297C7A0A" w:rsidR="00A6572E" w:rsidRPr="00AB7253" w:rsidRDefault="004A6F17" w:rsidP="0055724C">
            <w:pPr>
              <w:contextualSpacing/>
              <w:rPr>
                <w:rFonts w:ascii="Times New Roman" w:hAnsi="Times New Roman"/>
                <w:b/>
                <w:bCs/>
                <w:sz w:val="24"/>
                <w:szCs w:val="24"/>
              </w:rPr>
            </w:pPr>
            <w:r w:rsidRPr="00AB7253">
              <w:rPr>
                <w:rFonts w:ascii="Times New Roman" w:hAnsi="Times New Roman"/>
                <w:sz w:val="24"/>
                <w:szCs w:val="24"/>
              </w:rPr>
              <w:fldChar w:fldCharType="begin">
                <w:ffData>
                  <w:name w:val="Text2"/>
                  <w:enabled/>
                  <w:calcOnExit w:val="0"/>
                  <w:textInput/>
                </w:ffData>
              </w:fldChar>
            </w:r>
            <w:r w:rsidRPr="00AB7253">
              <w:rPr>
                <w:rFonts w:ascii="Times New Roman" w:hAnsi="Times New Roman"/>
                <w:sz w:val="24"/>
                <w:szCs w:val="24"/>
              </w:rPr>
              <w:instrText xml:space="preserve"> FORMTEXT </w:instrText>
            </w:r>
            <w:r w:rsidRPr="00AB7253">
              <w:rPr>
                <w:rFonts w:ascii="Times New Roman" w:hAnsi="Times New Roman"/>
                <w:sz w:val="24"/>
                <w:szCs w:val="24"/>
              </w:rPr>
            </w:r>
            <w:r w:rsidRPr="00AB7253">
              <w:rPr>
                <w:rFonts w:ascii="Times New Roman" w:hAnsi="Times New Roman"/>
                <w:sz w:val="24"/>
                <w:szCs w:val="24"/>
              </w:rPr>
              <w:fldChar w:fldCharType="separate"/>
            </w:r>
            <w:r w:rsidRPr="00AB7253">
              <w:rPr>
                <w:rFonts w:ascii="Times New Roman" w:hAnsi="Times New Roman"/>
                <w:noProof/>
                <w:sz w:val="24"/>
                <w:szCs w:val="24"/>
              </w:rPr>
              <w:t> </w:t>
            </w:r>
            <w:r w:rsidRPr="00AB7253">
              <w:rPr>
                <w:rFonts w:ascii="Times New Roman" w:hAnsi="Times New Roman"/>
                <w:noProof/>
                <w:sz w:val="24"/>
                <w:szCs w:val="24"/>
              </w:rPr>
              <w:t> </w:t>
            </w:r>
            <w:r w:rsidRPr="00AB7253">
              <w:rPr>
                <w:rFonts w:ascii="Times New Roman" w:hAnsi="Times New Roman"/>
                <w:noProof/>
                <w:sz w:val="24"/>
                <w:szCs w:val="24"/>
              </w:rPr>
              <w:t> </w:t>
            </w:r>
            <w:r w:rsidRPr="00AB7253">
              <w:rPr>
                <w:rFonts w:ascii="Times New Roman" w:hAnsi="Times New Roman"/>
                <w:noProof/>
                <w:sz w:val="24"/>
                <w:szCs w:val="24"/>
              </w:rPr>
              <w:t> </w:t>
            </w:r>
            <w:r w:rsidRPr="00AB7253">
              <w:rPr>
                <w:rFonts w:ascii="Times New Roman" w:hAnsi="Times New Roman"/>
                <w:noProof/>
                <w:sz w:val="24"/>
                <w:szCs w:val="24"/>
              </w:rPr>
              <w:t> </w:t>
            </w:r>
            <w:r w:rsidRPr="00AB7253">
              <w:rPr>
                <w:rFonts w:ascii="Times New Roman" w:hAnsi="Times New Roman"/>
                <w:sz w:val="24"/>
                <w:szCs w:val="24"/>
              </w:rPr>
              <w:fldChar w:fldCharType="end"/>
            </w:r>
          </w:p>
        </w:tc>
      </w:tr>
      <w:tr w:rsidR="00A6572E" w:rsidRPr="00AB7253" w14:paraId="4FED3CA4" w14:textId="77777777">
        <w:trPr>
          <w:cnfStyle w:val="000000100000" w:firstRow="0" w:lastRow="0" w:firstColumn="0" w:lastColumn="0" w:oddVBand="0" w:evenVBand="0" w:oddHBand="1" w:evenHBand="0" w:firstRowFirstColumn="0" w:firstRowLastColumn="0" w:lastRowFirstColumn="0" w:lastRowLastColumn="0"/>
          <w:trHeight w:val="623"/>
          <w:jc w:val="center"/>
        </w:trPr>
        <w:tc>
          <w:tcPr>
            <w:tcW w:w="1794" w:type="pct"/>
          </w:tcPr>
          <w:p w14:paraId="7E555952" w14:textId="208AC84E" w:rsidR="00A6572E" w:rsidRPr="00AB7253" w:rsidRDefault="00A6572E" w:rsidP="0055724C">
            <w:pPr>
              <w:contextualSpacing/>
              <w:jc w:val="center"/>
              <w:rPr>
                <w:rFonts w:ascii="Times New Roman" w:hAnsi="Times New Roman"/>
                <w:b/>
                <w:bCs/>
                <w:i/>
                <w:iCs/>
                <w:sz w:val="24"/>
                <w:szCs w:val="24"/>
              </w:rPr>
            </w:pPr>
            <w:r w:rsidRPr="00AB7253">
              <w:rPr>
                <w:rFonts w:ascii="Times New Roman" w:hAnsi="Times New Roman"/>
                <w:b/>
                <w:bCs/>
                <w:sz w:val="24"/>
                <w:szCs w:val="24"/>
              </w:rPr>
              <w:t>Date</w:t>
            </w:r>
            <w:r w:rsidR="004A6F17" w:rsidRPr="00AB7253">
              <w:rPr>
                <w:rFonts w:ascii="Times New Roman" w:hAnsi="Times New Roman"/>
                <w:b/>
                <w:bCs/>
                <w:sz w:val="24"/>
                <w:szCs w:val="24"/>
              </w:rPr>
              <w:t xml:space="preserve"> Signed</w:t>
            </w:r>
            <w:r w:rsidRPr="00AB7253">
              <w:rPr>
                <w:rFonts w:ascii="Times New Roman" w:hAnsi="Times New Roman"/>
                <w:b/>
                <w:bCs/>
                <w:sz w:val="24"/>
                <w:szCs w:val="24"/>
              </w:rPr>
              <w:t>:</w:t>
            </w:r>
          </w:p>
        </w:tc>
        <w:tc>
          <w:tcPr>
            <w:tcW w:w="3206" w:type="pct"/>
          </w:tcPr>
          <w:p w14:paraId="2B50A596" w14:textId="6220682F" w:rsidR="00A6572E" w:rsidRPr="00AB7253" w:rsidRDefault="004A6F17" w:rsidP="0055724C">
            <w:pPr>
              <w:contextualSpacing/>
              <w:rPr>
                <w:rFonts w:ascii="Times New Roman" w:hAnsi="Times New Roman"/>
                <w:sz w:val="24"/>
                <w:szCs w:val="24"/>
              </w:rPr>
            </w:pPr>
            <w:r w:rsidRPr="00AB7253">
              <w:rPr>
                <w:rFonts w:ascii="Times New Roman" w:hAnsi="Times New Roman"/>
                <w:sz w:val="24"/>
                <w:szCs w:val="24"/>
              </w:rPr>
              <w:fldChar w:fldCharType="begin">
                <w:ffData>
                  <w:name w:val=""/>
                  <w:enabled/>
                  <w:calcOnExit w:val="0"/>
                  <w:textInput>
                    <w:default w:val="MM/DD/YYYY"/>
                  </w:textInput>
                </w:ffData>
              </w:fldChar>
            </w:r>
            <w:r w:rsidRPr="00AB7253">
              <w:rPr>
                <w:rFonts w:ascii="Times New Roman" w:hAnsi="Times New Roman"/>
                <w:sz w:val="24"/>
                <w:szCs w:val="24"/>
              </w:rPr>
              <w:instrText xml:space="preserve"> FORMTEXT </w:instrText>
            </w:r>
            <w:r w:rsidRPr="00AB7253">
              <w:rPr>
                <w:rFonts w:ascii="Times New Roman" w:hAnsi="Times New Roman"/>
                <w:sz w:val="24"/>
                <w:szCs w:val="24"/>
              </w:rPr>
            </w:r>
            <w:r w:rsidRPr="00AB7253">
              <w:rPr>
                <w:rFonts w:ascii="Times New Roman" w:hAnsi="Times New Roman"/>
                <w:sz w:val="24"/>
                <w:szCs w:val="24"/>
              </w:rPr>
              <w:fldChar w:fldCharType="separate"/>
            </w:r>
            <w:r w:rsidRPr="00AB7253">
              <w:rPr>
                <w:rFonts w:ascii="Times New Roman" w:hAnsi="Times New Roman"/>
                <w:noProof/>
                <w:sz w:val="24"/>
                <w:szCs w:val="24"/>
              </w:rPr>
              <w:t>MM/DD/YYYY</w:t>
            </w:r>
            <w:r w:rsidRPr="00AB7253">
              <w:rPr>
                <w:rFonts w:ascii="Times New Roman" w:hAnsi="Times New Roman"/>
                <w:sz w:val="24"/>
                <w:szCs w:val="24"/>
              </w:rPr>
              <w:fldChar w:fldCharType="end"/>
            </w:r>
          </w:p>
        </w:tc>
      </w:tr>
      <w:tr w:rsidR="00A6572E" w:rsidRPr="00AB7253" w14:paraId="6674A6BD" w14:textId="77777777">
        <w:trPr>
          <w:trHeight w:val="623"/>
          <w:jc w:val="center"/>
        </w:trPr>
        <w:tc>
          <w:tcPr>
            <w:tcW w:w="1794" w:type="pct"/>
          </w:tcPr>
          <w:p w14:paraId="5B3C2E8D" w14:textId="5D8F44AD" w:rsidR="00A6572E" w:rsidRPr="00AB7253" w:rsidRDefault="00A6572E" w:rsidP="0055724C">
            <w:pPr>
              <w:contextualSpacing/>
              <w:jc w:val="center"/>
              <w:rPr>
                <w:rFonts w:ascii="Times New Roman" w:hAnsi="Times New Roman"/>
                <w:b/>
                <w:bCs/>
                <w:sz w:val="24"/>
                <w:szCs w:val="24"/>
              </w:rPr>
            </w:pPr>
            <w:r w:rsidRPr="00AB7253">
              <w:rPr>
                <w:rFonts w:ascii="Times New Roman" w:hAnsi="Times New Roman"/>
                <w:b/>
                <w:bCs/>
                <w:sz w:val="24"/>
                <w:szCs w:val="24"/>
              </w:rPr>
              <w:t>Phone #:</w:t>
            </w:r>
          </w:p>
        </w:tc>
        <w:tc>
          <w:tcPr>
            <w:tcW w:w="3206" w:type="pct"/>
          </w:tcPr>
          <w:p w14:paraId="2ED2C24C" w14:textId="7A7FC302" w:rsidR="00A6572E" w:rsidRPr="00AB7253" w:rsidRDefault="004A6F17" w:rsidP="0055724C">
            <w:pPr>
              <w:contextualSpacing/>
              <w:rPr>
                <w:rFonts w:ascii="Times New Roman" w:hAnsi="Times New Roman"/>
                <w:sz w:val="24"/>
                <w:szCs w:val="24"/>
              </w:rPr>
            </w:pPr>
            <w:r w:rsidRPr="00AB7253">
              <w:rPr>
                <w:rFonts w:ascii="Times New Roman" w:hAnsi="Times New Roman"/>
                <w:sz w:val="24"/>
                <w:szCs w:val="24"/>
              </w:rPr>
              <w:fldChar w:fldCharType="begin">
                <w:ffData>
                  <w:name w:val=""/>
                  <w:enabled/>
                  <w:calcOnExit w:val="0"/>
                  <w:textInput>
                    <w:default w:val="(###) ###-####"/>
                  </w:textInput>
                </w:ffData>
              </w:fldChar>
            </w:r>
            <w:r w:rsidRPr="00AB7253">
              <w:rPr>
                <w:rFonts w:ascii="Times New Roman" w:hAnsi="Times New Roman"/>
                <w:sz w:val="24"/>
                <w:szCs w:val="24"/>
              </w:rPr>
              <w:instrText xml:space="preserve"> FORMTEXT </w:instrText>
            </w:r>
            <w:r w:rsidRPr="00AB7253">
              <w:rPr>
                <w:rFonts w:ascii="Times New Roman" w:hAnsi="Times New Roman"/>
                <w:sz w:val="24"/>
                <w:szCs w:val="24"/>
              </w:rPr>
            </w:r>
            <w:r w:rsidRPr="00AB7253">
              <w:rPr>
                <w:rFonts w:ascii="Times New Roman" w:hAnsi="Times New Roman"/>
                <w:sz w:val="24"/>
                <w:szCs w:val="24"/>
              </w:rPr>
              <w:fldChar w:fldCharType="separate"/>
            </w:r>
            <w:r w:rsidRPr="00AB7253">
              <w:rPr>
                <w:rFonts w:ascii="Times New Roman" w:hAnsi="Times New Roman"/>
                <w:noProof/>
                <w:sz w:val="24"/>
                <w:szCs w:val="24"/>
              </w:rPr>
              <w:t>(###) ###-####</w:t>
            </w:r>
            <w:r w:rsidRPr="00AB7253">
              <w:rPr>
                <w:rFonts w:ascii="Times New Roman" w:hAnsi="Times New Roman"/>
                <w:sz w:val="24"/>
                <w:szCs w:val="24"/>
              </w:rPr>
              <w:fldChar w:fldCharType="end"/>
            </w:r>
          </w:p>
        </w:tc>
      </w:tr>
      <w:tr w:rsidR="00A6572E" w:rsidRPr="00AB7253" w14:paraId="70D3A7BC" w14:textId="77777777">
        <w:trPr>
          <w:cnfStyle w:val="000000100000" w:firstRow="0" w:lastRow="0" w:firstColumn="0" w:lastColumn="0" w:oddVBand="0" w:evenVBand="0" w:oddHBand="1" w:evenHBand="0" w:firstRowFirstColumn="0" w:firstRowLastColumn="0" w:lastRowFirstColumn="0" w:lastRowLastColumn="0"/>
          <w:trHeight w:val="623"/>
          <w:jc w:val="center"/>
        </w:trPr>
        <w:tc>
          <w:tcPr>
            <w:tcW w:w="1794" w:type="pct"/>
          </w:tcPr>
          <w:p w14:paraId="7DD7CC0B" w14:textId="5C4A7C2F" w:rsidR="00A6572E" w:rsidRPr="00AB7253" w:rsidRDefault="00A6572E" w:rsidP="00E57F67">
            <w:pPr>
              <w:contextualSpacing/>
              <w:jc w:val="center"/>
              <w:rPr>
                <w:rFonts w:ascii="Times New Roman" w:hAnsi="Times New Roman"/>
                <w:b/>
                <w:bCs/>
                <w:szCs w:val="22"/>
              </w:rPr>
            </w:pPr>
            <w:r w:rsidRPr="00AB7253">
              <w:rPr>
                <w:rFonts w:ascii="Times New Roman" w:hAnsi="Times New Roman"/>
                <w:b/>
                <w:bCs/>
                <w:sz w:val="24"/>
                <w:szCs w:val="24"/>
              </w:rPr>
              <w:t>Email Address:</w:t>
            </w:r>
          </w:p>
        </w:tc>
        <w:tc>
          <w:tcPr>
            <w:tcW w:w="3206" w:type="pct"/>
          </w:tcPr>
          <w:p w14:paraId="5ABBC724" w14:textId="16C34092" w:rsidR="00A6572E" w:rsidRPr="00AB7253" w:rsidRDefault="00A6572E" w:rsidP="0055724C">
            <w:pPr>
              <w:contextualSpacing/>
              <w:rPr>
                <w:rFonts w:ascii="Times New Roman" w:hAnsi="Times New Roman"/>
                <w:sz w:val="24"/>
                <w:szCs w:val="24"/>
              </w:rPr>
            </w:pPr>
            <w:r w:rsidRPr="00AB7253">
              <w:rPr>
                <w:rFonts w:ascii="Times New Roman" w:hAnsi="Times New Roman"/>
                <w:sz w:val="24"/>
                <w:szCs w:val="24"/>
              </w:rPr>
              <w:fldChar w:fldCharType="begin">
                <w:ffData>
                  <w:name w:val="Text2"/>
                  <w:enabled/>
                  <w:calcOnExit w:val="0"/>
                  <w:textInput/>
                </w:ffData>
              </w:fldChar>
            </w:r>
            <w:r w:rsidRPr="00AB7253">
              <w:rPr>
                <w:rFonts w:ascii="Times New Roman" w:hAnsi="Times New Roman"/>
                <w:sz w:val="24"/>
                <w:szCs w:val="24"/>
              </w:rPr>
              <w:instrText xml:space="preserve"> FORMTEXT </w:instrText>
            </w:r>
            <w:r w:rsidRPr="00AB7253">
              <w:rPr>
                <w:rFonts w:ascii="Times New Roman" w:hAnsi="Times New Roman"/>
                <w:sz w:val="24"/>
                <w:szCs w:val="24"/>
              </w:rPr>
            </w:r>
            <w:r w:rsidRPr="00AB7253">
              <w:rPr>
                <w:rFonts w:ascii="Times New Roman" w:hAnsi="Times New Roman"/>
                <w:sz w:val="24"/>
                <w:szCs w:val="24"/>
              </w:rPr>
              <w:fldChar w:fldCharType="separate"/>
            </w:r>
            <w:r w:rsidRPr="00AB7253">
              <w:rPr>
                <w:rFonts w:ascii="Times New Roman" w:hAnsi="Times New Roman"/>
                <w:noProof/>
                <w:sz w:val="24"/>
                <w:szCs w:val="24"/>
              </w:rPr>
              <w:t> </w:t>
            </w:r>
            <w:r w:rsidRPr="00AB7253">
              <w:rPr>
                <w:rFonts w:ascii="Times New Roman" w:hAnsi="Times New Roman"/>
                <w:noProof/>
                <w:sz w:val="24"/>
                <w:szCs w:val="24"/>
              </w:rPr>
              <w:t> </w:t>
            </w:r>
            <w:r w:rsidRPr="00AB7253">
              <w:rPr>
                <w:rFonts w:ascii="Times New Roman" w:hAnsi="Times New Roman"/>
                <w:noProof/>
                <w:sz w:val="24"/>
                <w:szCs w:val="24"/>
              </w:rPr>
              <w:t> </w:t>
            </w:r>
            <w:r w:rsidRPr="00AB7253">
              <w:rPr>
                <w:rFonts w:ascii="Times New Roman" w:hAnsi="Times New Roman"/>
                <w:noProof/>
                <w:sz w:val="24"/>
                <w:szCs w:val="24"/>
              </w:rPr>
              <w:t> </w:t>
            </w:r>
            <w:r w:rsidRPr="00AB7253">
              <w:rPr>
                <w:rFonts w:ascii="Times New Roman" w:hAnsi="Times New Roman"/>
                <w:noProof/>
                <w:sz w:val="24"/>
                <w:szCs w:val="24"/>
              </w:rPr>
              <w:t> </w:t>
            </w:r>
            <w:r w:rsidRPr="00AB7253">
              <w:rPr>
                <w:rFonts w:ascii="Times New Roman" w:hAnsi="Times New Roman"/>
                <w:sz w:val="24"/>
                <w:szCs w:val="24"/>
              </w:rPr>
              <w:fldChar w:fldCharType="end"/>
            </w:r>
          </w:p>
        </w:tc>
      </w:tr>
    </w:tbl>
    <w:p w14:paraId="5C0ADB67" w14:textId="73DC6C80" w:rsidR="0041601E" w:rsidRPr="00AB7253" w:rsidRDefault="0041601E" w:rsidP="0055724C">
      <w:pPr>
        <w:rPr>
          <w:rFonts w:ascii="Times New Roman" w:hAnsi="Times New Roman"/>
          <w:sz w:val="24"/>
          <w:szCs w:val="24"/>
        </w:rPr>
      </w:pPr>
    </w:p>
    <w:p w14:paraId="6A3B71F8" w14:textId="67C15917" w:rsidR="004A6F17" w:rsidRPr="00AB7253" w:rsidRDefault="004A6F17" w:rsidP="0055724C">
      <w:pPr>
        <w:pStyle w:val="Heading2"/>
        <w:rPr>
          <w:b w:val="0"/>
        </w:rPr>
      </w:pPr>
      <w:bookmarkStart w:id="12" w:name="_Toc198551353"/>
      <w:bookmarkStart w:id="13" w:name="_Toc113892303"/>
      <w:bookmarkStart w:id="14" w:name="_Toc289152460"/>
      <w:r w:rsidRPr="00AB7253">
        <w:t>Eligibility Standard 2:</w:t>
      </w:r>
      <w:bookmarkEnd w:id="12"/>
      <w:r w:rsidRPr="00AB7253">
        <w:t xml:space="preserve"> </w:t>
      </w:r>
      <w:bookmarkEnd w:id="13"/>
      <w:bookmarkEnd w:id="14"/>
    </w:p>
    <w:p w14:paraId="4A8A50E7" w14:textId="77777777" w:rsidR="009A3529" w:rsidRPr="006631B9" w:rsidRDefault="009A3529" w:rsidP="009A3529">
      <w:pPr>
        <w:rPr>
          <w:rFonts w:ascii="Times New Roman" w:hAnsi="Times New Roman"/>
          <w:sz w:val="28"/>
          <w:szCs w:val="28"/>
        </w:rPr>
      </w:pPr>
      <w:r w:rsidRPr="665D483D">
        <w:rPr>
          <w:rFonts w:ascii="Times New Roman" w:hAnsi="Times New Roman"/>
          <w:sz w:val="28"/>
          <w:szCs w:val="28"/>
        </w:rPr>
        <w:t>The program is within an educational institution recognized by a regional accrediting association</w:t>
      </w:r>
      <w:r>
        <w:rPr>
          <w:rStyle w:val="FootnoteReference"/>
          <w:rFonts w:ascii="Times New Roman" w:hAnsi="Times New Roman"/>
          <w:bCs/>
          <w:sz w:val="28"/>
          <w:szCs w:val="28"/>
        </w:rPr>
        <w:footnoteReference w:id="4"/>
      </w:r>
      <w:r w:rsidRPr="665D483D">
        <w:rPr>
          <w:rFonts w:ascii="Times New Roman" w:hAnsi="Times New Roman"/>
          <w:i/>
          <w:iCs/>
          <w:sz w:val="28"/>
          <w:szCs w:val="28"/>
        </w:rPr>
        <w:t xml:space="preserve">. </w:t>
      </w:r>
    </w:p>
    <w:p w14:paraId="26F21E7C" w14:textId="72C7C65A" w:rsidR="009D2CAF" w:rsidRPr="00AB7253" w:rsidRDefault="009D2CAF" w:rsidP="0055724C">
      <w:pPr>
        <w:rPr>
          <w:rFonts w:ascii="Times New Roman" w:hAnsi="Times New Roman"/>
          <w:sz w:val="28"/>
          <w:szCs w:val="28"/>
        </w:rPr>
      </w:pPr>
    </w:p>
    <w:p w14:paraId="004743AB" w14:textId="77777777" w:rsidR="004345A5" w:rsidRPr="00AB7253" w:rsidRDefault="004345A5" w:rsidP="0055724C">
      <w:pPr>
        <w:pStyle w:val="numberindent"/>
        <w:tabs>
          <w:tab w:val="clear" w:pos="360"/>
          <w:tab w:val="clear" w:pos="1440"/>
          <w:tab w:val="clear" w:pos="1823"/>
          <w:tab w:val="clear" w:pos="2351"/>
          <w:tab w:val="clear" w:pos="4590"/>
          <w:tab w:val="clear" w:pos="4961"/>
          <w:tab w:val="clear" w:pos="5231"/>
        </w:tabs>
        <w:spacing w:after="0"/>
        <w:ind w:left="720" w:hanging="720"/>
        <w:rPr>
          <w:rFonts w:ascii="Times New Roman" w:hAnsi="Times New Roman"/>
          <w:snapToGrid/>
          <w:sz w:val="24"/>
          <w:szCs w:val="24"/>
        </w:rPr>
      </w:pPr>
      <w:r w:rsidRPr="00AB7253">
        <w:rPr>
          <w:rFonts w:ascii="Times New Roman" w:hAnsi="Times New Roman"/>
          <w:snapToGrid/>
          <w:sz w:val="24"/>
          <w:szCs w:val="24"/>
        </w:rPr>
        <w:t>2a.</w:t>
      </w:r>
      <w:r w:rsidRPr="00AB7253">
        <w:rPr>
          <w:rFonts w:ascii="Times New Roman" w:hAnsi="Times New Roman"/>
          <w:snapToGrid/>
          <w:sz w:val="24"/>
          <w:szCs w:val="24"/>
        </w:rPr>
        <w:tab/>
        <w:t xml:space="preserve">The program is within an educational institution recognized by a regional accrediting body.  </w:t>
      </w:r>
    </w:p>
    <w:p w14:paraId="4C4CC5AB" w14:textId="144BB8B2" w:rsidR="005D49F1" w:rsidRPr="00AB7253" w:rsidRDefault="00000000" w:rsidP="0055724C">
      <w:pPr>
        <w:ind w:left="720"/>
        <w:rPr>
          <w:rFonts w:ascii="Times New Roman" w:hAnsi="Times New Roman"/>
          <w:sz w:val="24"/>
          <w:szCs w:val="24"/>
        </w:rPr>
      </w:pPr>
      <w:sdt>
        <w:sdtPr>
          <w:rPr>
            <w:rFonts w:ascii="Times New Roman" w:hAnsi="Times New Roman"/>
            <w:sz w:val="24"/>
            <w:szCs w:val="24"/>
          </w:rPr>
          <w:id w:val="1875957524"/>
          <w14:checkbox>
            <w14:checked w14:val="0"/>
            <w14:checkedState w14:val="2612" w14:font="MS Gothic"/>
            <w14:uncheckedState w14:val="2610" w14:font="MS Gothic"/>
          </w14:checkbox>
        </w:sdtPr>
        <w:sdtContent>
          <w:r w:rsidR="005D49F1" w:rsidRPr="00AB7253">
            <w:rPr>
              <w:rFonts w:ascii="Segoe UI Symbol" w:eastAsia="MS Gothic" w:hAnsi="Segoe UI Symbol" w:cs="Segoe UI Symbol"/>
              <w:sz w:val="24"/>
              <w:szCs w:val="24"/>
            </w:rPr>
            <w:t>☐</w:t>
          </w:r>
        </w:sdtContent>
      </w:sdt>
      <w:r w:rsidR="005D49F1" w:rsidRPr="00AB7253">
        <w:rPr>
          <w:rFonts w:ascii="Times New Roman" w:hAnsi="Times New Roman"/>
          <w:sz w:val="24"/>
          <w:szCs w:val="24"/>
        </w:rPr>
        <w:t xml:space="preserve"> Yes</w:t>
      </w:r>
      <w:r w:rsidR="00721CC5" w:rsidRPr="00AB7253">
        <w:rPr>
          <w:rFonts w:ascii="Times New Roman" w:hAnsi="Times New Roman"/>
          <w:sz w:val="24"/>
          <w:szCs w:val="24"/>
        </w:rPr>
        <w:t xml:space="preserve">, </w:t>
      </w:r>
      <w:r w:rsidR="00721CC5" w:rsidRPr="00AB7253">
        <w:rPr>
          <w:rFonts w:ascii="Times New Roman" w:eastAsia="Calibri" w:hAnsi="Times New Roman"/>
          <w:sz w:val="24"/>
          <w:szCs w:val="24"/>
        </w:rPr>
        <w:fldChar w:fldCharType="begin">
          <w:ffData>
            <w:name w:val=""/>
            <w:enabled/>
            <w:calcOnExit w:val="0"/>
            <w:textInput>
              <w:default w:val="Regional Accreditor Name"/>
            </w:textInput>
          </w:ffData>
        </w:fldChar>
      </w:r>
      <w:r w:rsidR="00721CC5" w:rsidRPr="00AB7253">
        <w:rPr>
          <w:rFonts w:ascii="Times New Roman" w:eastAsia="Calibri" w:hAnsi="Times New Roman"/>
          <w:sz w:val="24"/>
          <w:szCs w:val="24"/>
        </w:rPr>
        <w:instrText xml:space="preserve"> FORMTEXT </w:instrText>
      </w:r>
      <w:r w:rsidR="00721CC5" w:rsidRPr="00AB7253">
        <w:rPr>
          <w:rFonts w:ascii="Times New Roman" w:eastAsia="Calibri" w:hAnsi="Times New Roman"/>
          <w:sz w:val="24"/>
          <w:szCs w:val="24"/>
        </w:rPr>
      </w:r>
      <w:r w:rsidR="00721CC5" w:rsidRPr="00AB7253">
        <w:rPr>
          <w:rFonts w:ascii="Times New Roman" w:eastAsia="Calibri" w:hAnsi="Times New Roman"/>
          <w:sz w:val="24"/>
          <w:szCs w:val="24"/>
        </w:rPr>
        <w:fldChar w:fldCharType="separate"/>
      </w:r>
      <w:r w:rsidR="00721CC5" w:rsidRPr="00AB7253">
        <w:rPr>
          <w:rFonts w:ascii="Times New Roman" w:eastAsia="Calibri" w:hAnsi="Times New Roman"/>
          <w:noProof/>
          <w:sz w:val="24"/>
          <w:szCs w:val="24"/>
        </w:rPr>
        <w:t>Regional Accreditor Name</w:t>
      </w:r>
      <w:r w:rsidR="00721CC5" w:rsidRPr="00AB7253">
        <w:rPr>
          <w:rFonts w:ascii="Times New Roman" w:eastAsia="Calibri" w:hAnsi="Times New Roman"/>
          <w:sz w:val="24"/>
          <w:szCs w:val="24"/>
        </w:rPr>
        <w:fldChar w:fldCharType="end"/>
      </w:r>
    </w:p>
    <w:p w14:paraId="38481740" w14:textId="77777777" w:rsidR="005D49F1" w:rsidRPr="00AB7253" w:rsidRDefault="00000000" w:rsidP="0055724C">
      <w:pPr>
        <w:ind w:left="720"/>
        <w:rPr>
          <w:rFonts w:ascii="Times New Roman" w:hAnsi="Times New Roman"/>
          <w:sz w:val="24"/>
          <w:szCs w:val="24"/>
        </w:rPr>
      </w:pPr>
      <w:sdt>
        <w:sdtPr>
          <w:rPr>
            <w:rFonts w:ascii="Times New Roman" w:hAnsi="Times New Roman"/>
            <w:sz w:val="24"/>
            <w:szCs w:val="24"/>
          </w:rPr>
          <w:id w:val="-1850629216"/>
          <w14:checkbox>
            <w14:checked w14:val="0"/>
            <w14:checkedState w14:val="2612" w14:font="MS Gothic"/>
            <w14:uncheckedState w14:val="2610" w14:font="MS Gothic"/>
          </w14:checkbox>
        </w:sdtPr>
        <w:sdtContent>
          <w:r w:rsidR="005D49F1" w:rsidRPr="00AB7253">
            <w:rPr>
              <w:rFonts w:ascii="Segoe UI Symbol" w:eastAsia="MS Gothic" w:hAnsi="Segoe UI Symbol" w:cs="Segoe UI Symbol"/>
              <w:sz w:val="24"/>
              <w:szCs w:val="24"/>
            </w:rPr>
            <w:t>☐</w:t>
          </w:r>
        </w:sdtContent>
      </w:sdt>
      <w:r w:rsidR="005D49F1" w:rsidRPr="00AB7253">
        <w:rPr>
          <w:rFonts w:ascii="Times New Roman" w:hAnsi="Times New Roman"/>
          <w:sz w:val="24"/>
          <w:szCs w:val="24"/>
        </w:rPr>
        <w:t xml:space="preserve"> No</w:t>
      </w:r>
    </w:p>
    <w:p w14:paraId="7F27F3E1" w14:textId="77777777" w:rsidR="004345A5" w:rsidRPr="00AB7253" w:rsidRDefault="004345A5" w:rsidP="0055724C">
      <w:pPr>
        <w:rPr>
          <w:rFonts w:ascii="Times New Roman" w:hAnsi="Times New Roman"/>
          <w:sz w:val="24"/>
          <w:szCs w:val="24"/>
        </w:rPr>
      </w:pPr>
    </w:p>
    <w:p w14:paraId="26F0E13F" w14:textId="5E3927A0" w:rsidR="008F0841" w:rsidRPr="00BE087E" w:rsidRDefault="004345A5" w:rsidP="008F0841">
      <w:pPr>
        <w:ind w:left="720" w:hanging="720"/>
        <w:rPr>
          <w:rFonts w:ascii="Times New Roman" w:hAnsi="Times New Roman"/>
          <w:sz w:val="24"/>
          <w:szCs w:val="24"/>
        </w:rPr>
      </w:pPr>
      <w:r w:rsidRPr="00AB7253">
        <w:rPr>
          <w:rFonts w:ascii="Times New Roman" w:hAnsi="Times New Roman"/>
          <w:sz w:val="24"/>
          <w:szCs w:val="24"/>
        </w:rPr>
        <w:t>2b.</w:t>
      </w:r>
      <w:r w:rsidR="003B5E24">
        <w:rPr>
          <w:rFonts w:ascii="Times New Roman" w:hAnsi="Times New Roman"/>
          <w:sz w:val="24"/>
          <w:szCs w:val="24"/>
        </w:rPr>
        <w:t xml:space="preserve">       </w:t>
      </w:r>
      <w:r w:rsidR="008F0841" w:rsidRPr="00BE087E">
        <w:rPr>
          <w:rFonts w:ascii="Times New Roman" w:hAnsi="Times New Roman"/>
          <w:sz w:val="24"/>
          <w:szCs w:val="24"/>
        </w:rPr>
        <w:t>The Council for Higher Education Accreditation (CHEA)</w:t>
      </w:r>
      <w:r w:rsidR="008F0841">
        <w:rPr>
          <w:rFonts w:ascii="Times New Roman" w:hAnsi="Times New Roman"/>
          <w:sz w:val="24"/>
          <w:szCs w:val="24"/>
        </w:rPr>
        <w:t xml:space="preserve">, </w:t>
      </w:r>
      <w:r w:rsidR="008F0841" w:rsidRPr="00364B1E">
        <w:rPr>
          <w:rFonts w:ascii="Times New Roman" w:hAnsi="Times New Roman"/>
          <w:sz w:val="24"/>
          <w:szCs w:val="24"/>
        </w:rPr>
        <w:t>United States Department of Education (USDE)</w:t>
      </w:r>
      <w:r w:rsidR="008F0841">
        <w:rPr>
          <w:rFonts w:ascii="Times New Roman" w:hAnsi="Times New Roman"/>
          <w:sz w:val="24"/>
          <w:szCs w:val="24"/>
        </w:rPr>
        <w:t xml:space="preserve">, or both </w:t>
      </w:r>
      <w:r w:rsidR="008F0841" w:rsidRPr="00BE087E">
        <w:rPr>
          <w:rFonts w:ascii="Times New Roman" w:hAnsi="Times New Roman"/>
          <w:sz w:val="24"/>
          <w:szCs w:val="24"/>
        </w:rPr>
        <w:t>recognizes the regional accrediting body.</w:t>
      </w:r>
    </w:p>
    <w:p w14:paraId="01FDF958" w14:textId="77777777" w:rsidR="008F0841" w:rsidRPr="00BE087E" w:rsidRDefault="008F0841" w:rsidP="008F0841">
      <w:pPr>
        <w:ind w:left="1440" w:hanging="720"/>
        <w:rPr>
          <w:rFonts w:ascii="Times New Roman" w:hAnsi="Times New Roman"/>
          <w:sz w:val="24"/>
          <w:szCs w:val="24"/>
        </w:rPr>
      </w:pPr>
      <w:r w:rsidRPr="00BE087E">
        <w:rPr>
          <w:rFonts w:ascii="Segoe UI Symbol" w:hAnsi="Segoe UI Symbol" w:cs="Segoe UI Symbol"/>
          <w:sz w:val="24"/>
          <w:szCs w:val="24"/>
        </w:rPr>
        <w:t>☐</w:t>
      </w:r>
      <w:r w:rsidRPr="00BE087E">
        <w:rPr>
          <w:rFonts w:ascii="Times New Roman" w:hAnsi="Times New Roman"/>
          <w:sz w:val="24"/>
          <w:szCs w:val="24"/>
        </w:rPr>
        <w:t xml:space="preserve"> Council for Higher Education Accreditation (CHEA)</w:t>
      </w:r>
    </w:p>
    <w:p w14:paraId="07535514" w14:textId="77777777" w:rsidR="008F0841" w:rsidRDefault="008F0841" w:rsidP="008F0841">
      <w:pPr>
        <w:ind w:left="1440" w:hanging="720"/>
        <w:rPr>
          <w:rFonts w:ascii="Times New Roman" w:hAnsi="Times New Roman"/>
          <w:sz w:val="24"/>
          <w:szCs w:val="24"/>
        </w:rPr>
      </w:pPr>
      <w:r w:rsidRPr="00BE087E">
        <w:rPr>
          <w:rFonts w:ascii="Segoe UI Symbol" w:hAnsi="Segoe UI Symbol" w:cs="Segoe UI Symbol"/>
          <w:sz w:val="24"/>
          <w:szCs w:val="24"/>
        </w:rPr>
        <w:t>☐</w:t>
      </w:r>
      <w:r w:rsidRPr="00BE087E">
        <w:rPr>
          <w:rFonts w:ascii="Times New Roman" w:hAnsi="Times New Roman"/>
          <w:sz w:val="24"/>
          <w:szCs w:val="24"/>
        </w:rPr>
        <w:t xml:space="preserve"> </w:t>
      </w:r>
      <w:r w:rsidRPr="00364B1E">
        <w:rPr>
          <w:rFonts w:ascii="Times New Roman" w:hAnsi="Times New Roman"/>
          <w:sz w:val="24"/>
          <w:szCs w:val="24"/>
        </w:rPr>
        <w:t>United States Department of Education (USDE)</w:t>
      </w:r>
    </w:p>
    <w:p w14:paraId="22F384E9" w14:textId="77777777" w:rsidR="008F0841" w:rsidRDefault="008F0841" w:rsidP="008F0841">
      <w:pPr>
        <w:ind w:left="1440" w:hanging="720"/>
        <w:rPr>
          <w:rFonts w:ascii="Times New Roman" w:hAnsi="Times New Roman"/>
          <w:sz w:val="24"/>
          <w:szCs w:val="24"/>
        </w:rPr>
      </w:pPr>
      <w:r w:rsidRPr="00BE087E">
        <w:rPr>
          <w:rFonts w:ascii="Segoe UI Symbol" w:hAnsi="Segoe UI Symbol" w:cs="Segoe UI Symbol"/>
          <w:sz w:val="24"/>
          <w:szCs w:val="24"/>
        </w:rPr>
        <w:t>☐</w:t>
      </w:r>
      <w:r>
        <w:rPr>
          <w:rFonts w:ascii="Segoe UI Symbol" w:hAnsi="Segoe UI Symbol" w:cs="Segoe UI Symbol"/>
          <w:sz w:val="24"/>
          <w:szCs w:val="24"/>
        </w:rPr>
        <w:t xml:space="preserve"> </w:t>
      </w:r>
      <w:r>
        <w:rPr>
          <w:rFonts w:ascii="Times New Roman" w:hAnsi="Times New Roman"/>
          <w:sz w:val="24"/>
          <w:szCs w:val="24"/>
        </w:rPr>
        <w:t>Both</w:t>
      </w:r>
    </w:p>
    <w:p w14:paraId="0335D771" w14:textId="5DC30C6C" w:rsidR="009214C1" w:rsidRPr="00AB7253" w:rsidRDefault="009214C1" w:rsidP="008F0841">
      <w:pPr>
        <w:ind w:left="720" w:hanging="720"/>
        <w:rPr>
          <w:rFonts w:ascii="Times New Roman" w:hAnsi="Times New Roman"/>
          <w:sz w:val="24"/>
          <w:szCs w:val="24"/>
        </w:rPr>
      </w:pPr>
    </w:p>
    <w:p w14:paraId="02514F32" w14:textId="77777777" w:rsidR="00BE087E" w:rsidRPr="00AB7253" w:rsidRDefault="004345A5" w:rsidP="00BE087E">
      <w:pPr>
        <w:pStyle w:val="numberindent"/>
        <w:tabs>
          <w:tab w:val="clear" w:pos="360"/>
          <w:tab w:val="clear" w:pos="1440"/>
          <w:tab w:val="clear" w:pos="1823"/>
          <w:tab w:val="clear" w:pos="2351"/>
          <w:tab w:val="clear" w:pos="4590"/>
          <w:tab w:val="clear" w:pos="4961"/>
          <w:tab w:val="clear" w:pos="5231"/>
        </w:tabs>
        <w:spacing w:after="0"/>
        <w:ind w:left="720" w:hanging="720"/>
        <w:rPr>
          <w:rFonts w:ascii="Times New Roman" w:hAnsi="Times New Roman"/>
          <w:snapToGrid/>
          <w:sz w:val="24"/>
          <w:szCs w:val="24"/>
        </w:rPr>
      </w:pPr>
      <w:r w:rsidRPr="00AB7253">
        <w:rPr>
          <w:rFonts w:ascii="Times New Roman" w:hAnsi="Times New Roman"/>
          <w:sz w:val="24"/>
          <w:szCs w:val="24"/>
        </w:rPr>
        <w:t xml:space="preserve">2c. </w:t>
      </w:r>
      <w:r w:rsidRPr="00AB7253">
        <w:rPr>
          <w:rFonts w:ascii="Times New Roman" w:hAnsi="Times New Roman"/>
          <w:sz w:val="24"/>
          <w:szCs w:val="24"/>
        </w:rPr>
        <w:tab/>
      </w:r>
      <w:r w:rsidR="00BE087E" w:rsidRPr="00AB7253">
        <w:rPr>
          <w:rFonts w:ascii="Times New Roman" w:hAnsi="Times New Roman"/>
          <w:snapToGrid/>
          <w:sz w:val="24"/>
          <w:szCs w:val="24"/>
        </w:rPr>
        <w:t xml:space="preserve">The </w:t>
      </w:r>
      <w:r w:rsidR="00BE087E" w:rsidRPr="00AB7253">
        <w:rPr>
          <w:rFonts w:ascii="Times New Roman" w:hAnsi="Times New Roman"/>
          <w:sz w:val="24"/>
          <w:szCs w:val="24"/>
        </w:rPr>
        <w:t xml:space="preserve">social work </w:t>
      </w:r>
      <w:r w:rsidR="00BE087E" w:rsidRPr="00AB7253">
        <w:rPr>
          <w:rFonts w:ascii="Times New Roman" w:hAnsi="Times New Roman"/>
          <w:snapToGrid/>
          <w:sz w:val="24"/>
          <w:szCs w:val="24"/>
        </w:rPr>
        <w:t>program has been approved by the institution’s regional accrediting body</w:t>
      </w:r>
      <w:r w:rsidR="00BE087E" w:rsidRPr="00AB7253">
        <w:rPr>
          <w:rFonts w:ascii="Times New Roman" w:hAnsi="Times New Roman"/>
          <w:sz w:val="24"/>
          <w:szCs w:val="24"/>
        </w:rPr>
        <w:t xml:space="preserve"> to offer a social work program and award degrees</w:t>
      </w:r>
      <w:r w:rsidR="00BE087E" w:rsidRPr="00AB7253">
        <w:rPr>
          <w:rFonts w:ascii="Times New Roman" w:hAnsi="Times New Roman"/>
          <w:snapToGrid/>
          <w:sz w:val="24"/>
          <w:szCs w:val="24"/>
        </w:rPr>
        <w:t xml:space="preserve">.  </w:t>
      </w:r>
    </w:p>
    <w:p w14:paraId="0457D4FC" w14:textId="04237C2D" w:rsidR="00BE087E" w:rsidRPr="00AB7253" w:rsidRDefault="00000000" w:rsidP="008F3BEE">
      <w:pPr>
        <w:ind w:firstLine="720"/>
        <w:rPr>
          <w:rFonts w:ascii="Times New Roman" w:hAnsi="Times New Roman"/>
          <w:sz w:val="24"/>
          <w:szCs w:val="24"/>
        </w:rPr>
      </w:pPr>
      <w:sdt>
        <w:sdtPr>
          <w:rPr>
            <w:rFonts w:ascii="Times New Roman" w:hAnsi="Times New Roman"/>
            <w:sz w:val="24"/>
            <w:szCs w:val="24"/>
          </w:rPr>
          <w:id w:val="-1353173654"/>
          <w14:checkbox>
            <w14:checked w14:val="0"/>
            <w14:checkedState w14:val="2612" w14:font="MS Gothic"/>
            <w14:uncheckedState w14:val="2610" w14:font="MS Gothic"/>
          </w14:checkbox>
        </w:sdtPr>
        <w:sdtContent>
          <w:r w:rsidR="00BE087E" w:rsidRPr="00AB7253">
            <w:rPr>
              <w:rFonts w:ascii="Segoe UI Symbol" w:eastAsia="MS Gothic" w:hAnsi="Segoe UI Symbol" w:cs="Segoe UI Symbol"/>
              <w:sz w:val="24"/>
              <w:szCs w:val="24"/>
            </w:rPr>
            <w:t>☐</w:t>
          </w:r>
        </w:sdtContent>
      </w:sdt>
      <w:r w:rsidR="00BE087E" w:rsidRPr="00AB7253">
        <w:rPr>
          <w:rFonts w:ascii="Times New Roman" w:hAnsi="Times New Roman"/>
          <w:sz w:val="24"/>
          <w:szCs w:val="24"/>
        </w:rPr>
        <w:t xml:space="preserve"> Yes</w:t>
      </w:r>
      <w:r w:rsidR="00F73C20">
        <w:rPr>
          <w:rFonts w:ascii="Times New Roman" w:hAnsi="Times New Roman"/>
          <w:sz w:val="24"/>
          <w:szCs w:val="24"/>
        </w:rPr>
        <w:t xml:space="preserve">, </w:t>
      </w:r>
      <w:r w:rsidR="00F73C20" w:rsidRPr="00F73C20">
        <w:rPr>
          <w:rFonts w:ascii="Times New Roman" w:hAnsi="Times New Roman"/>
          <w:sz w:val="24"/>
          <w:szCs w:val="24"/>
        </w:rPr>
        <w:t>date approved: MM/DD/YYYY</w:t>
      </w:r>
      <w:r w:rsidR="00E73ADA">
        <w:rPr>
          <w:rFonts w:ascii="Times New Roman" w:hAnsi="Times New Roman"/>
          <w:sz w:val="24"/>
          <w:szCs w:val="24"/>
        </w:rPr>
        <w:t xml:space="preserve"> </w:t>
      </w:r>
    </w:p>
    <w:p w14:paraId="0B55132A" w14:textId="1F8AA6C3" w:rsidR="00912032" w:rsidRPr="00912032" w:rsidRDefault="00E73ADA" w:rsidP="00912032">
      <w:pPr>
        <w:ind w:firstLine="720"/>
        <w:rPr>
          <w:rFonts w:ascii="Times New Roman" w:hAnsi="Times New Roman"/>
          <w:i/>
          <w:iCs/>
          <w:sz w:val="24"/>
          <w:szCs w:val="24"/>
        </w:rPr>
      </w:pPr>
      <w:r w:rsidRPr="1F6D710A">
        <w:rPr>
          <w:rFonts w:ascii="Times New Roman" w:hAnsi="Times New Roman"/>
          <w:i/>
          <w:iCs/>
          <w:sz w:val="24"/>
          <w:szCs w:val="24"/>
        </w:rPr>
        <w:t>*Approvals are required by August 1, 2025</w:t>
      </w:r>
    </w:p>
    <w:p w14:paraId="0DC682E9" w14:textId="50231A78" w:rsidR="00EF35DA" w:rsidRPr="00AB7253" w:rsidRDefault="00EF35DA" w:rsidP="00BE087E">
      <w:pPr>
        <w:ind w:left="720"/>
        <w:rPr>
          <w:rFonts w:ascii="Times New Roman" w:hAnsi="Times New Roman"/>
          <w:sz w:val="24"/>
          <w:szCs w:val="24"/>
        </w:rPr>
      </w:pPr>
      <w:r w:rsidRPr="00AB7253">
        <w:rPr>
          <w:rFonts w:ascii="Segoe UI Symbol" w:hAnsi="Segoe UI Symbol" w:cs="Segoe UI Symbol"/>
          <w:sz w:val="24"/>
          <w:szCs w:val="24"/>
        </w:rPr>
        <w:t>☐</w:t>
      </w:r>
      <w:r w:rsidRPr="00AB7253">
        <w:rPr>
          <w:rFonts w:ascii="Times New Roman" w:hAnsi="Times New Roman"/>
          <w:sz w:val="24"/>
          <w:szCs w:val="24"/>
        </w:rPr>
        <w:t xml:space="preserve"> Regional accreditor does not require approval to offer the social work program and award degree for the program seeking initial accreditation.</w:t>
      </w:r>
    </w:p>
    <w:p w14:paraId="11786FDF" w14:textId="336DE394" w:rsidR="005D49F1" w:rsidRPr="00AB7253" w:rsidRDefault="005D49F1" w:rsidP="00BE087E">
      <w:pPr>
        <w:rPr>
          <w:rFonts w:ascii="Times New Roman" w:hAnsi="Times New Roman"/>
          <w:sz w:val="24"/>
          <w:szCs w:val="24"/>
        </w:rPr>
      </w:pPr>
    </w:p>
    <w:p w14:paraId="18B7E9D9" w14:textId="49071CEB" w:rsidR="00BE087E" w:rsidRPr="00AB7253" w:rsidRDefault="00F56D44" w:rsidP="00BE087E">
      <w:pPr>
        <w:ind w:left="720" w:hanging="720"/>
        <w:rPr>
          <w:rFonts w:ascii="Times New Roman" w:hAnsi="Times New Roman"/>
          <w:sz w:val="24"/>
          <w:szCs w:val="24"/>
        </w:rPr>
      </w:pPr>
      <w:r w:rsidRPr="00AB7253">
        <w:rPr>
          <w:rFonts w:ascii="Times New Roman" w:hAnsi="Times New Roman"/>
          <w:sz w:val="24"/>
          <w:szCs w:val="24"/>
        </w:rPr>
        <w:t>2</w:t>
      </w:r>
      <w:r w:rsidR="00E8284C" w:rsidRPr="00AB7253">
        <w:rPr>
          <w:rFonts w:ascii="Times New Roman" w:hAnsi="Times New Roman"/>
          <w:sz w:val="24"/>
          <w:szCs w:val="24"/>
        </w:rPr>
        <w:t>e</w:t>
      </w:r>
      <w:r w:rsidRPr="00AB7253">
        <w:rPr>
          <w:rFonts w:ascii="Times New Roman" w:hAnsi="Times New Roman"/>
          <w:sz w:val="24"/>
          <w:szCs w:val="24"/>
        </w:rPr>
        <w:t>.</w:t>
      </w:r>
      <w:r w:rsidR="00BE087E" w:rsidRPr="00AB7253">
        <w:rPr>
          <w:rFonts w:ascii="Times New Roman" w:hAnsi="Times New Roman"/>
          <w:sz w:val="24"/>
          <w:szCs w:val="24"/>
        </w:rPr>
        <w:t xml:space="preserve"> </w:t>
      </w:r>
      <w:r w:rsidR="00BE087E" w:rsidRPr="00AB7253">
        <w:rPr>
          <w:rFonts w:ascii="Times New Roman" w:hAnsi="Times New Roman"/>
          <w:sz w:val="24"/>
          <w:szCs w:val="24"/>
        </w:rPr>
        <w:tab/>
        <w:t>Website hyperlink to institution’s accreditation profile or directory listing on the regional accrediting body’s website:</w:t>
      </w:r>
      <w:bookmarkStart w:id="16" w:name="_Hlk501615162"/>
      <w:r w:rsidR="00BE087E" w:rsidRPr="00AB7253">
        <w:rPr>
          <w:rFonts w:ascii="Times New Roman" w:hAnsi="Times New Roman"/>
          <w:sz w:val="24"/>
          <w:szCs w:val="24"/>
        </w:rPr>
        <w:t xml:space="preserve"> </w:t>
      </w:r>
      <w:bookmarkEnd w:id="16"/>
      <w:r w:rsidR="00BE087E" w:rsidRPr="00AB7253">
        <w:rPr>
          <w:rFonts w:ascii="Times New Roman" w:eastAsia="Calibri" w:hAnsi="Times New Roman"/>
          <w:sz w:val="24"/>
          <w:szCs w:val="24"/>
        </w:rPr>
        <w:fldChar w:fldCharType="begin">
          <w:ffData>
            <w:name w:val=""/>
            <w:enabled/>
            <w:calcOnExit w:val="0"/>
            <w:textInput>
              <w:default w:val="Insert text here"/>
            </w:textInput>
          </w:ffData>
        </w:fldChar>
      </w:r>
      <w:r w:rsidR="00BE087E" w:rsidRPr="00AB7253">
        <w:rPr>
          <w:rFonts w:ascii="Times New Roman" w:eastAsia="Calibri" w:hAnsi="Times New Roman"/>
          <w:sz w:val="24"/>
          <w:szCs w:val="24"/>
        </w:rPr>
        <w:instrText xml:space="preserve"> FORMTEXT </w:instrText>
      </w:r>
      <w:r w:rsidR="00BE087E" w:rsidRPr="00AB7253">
        <w:rPr>
          <w:rFonts w:ascii="Times New Roman" w:eastAsia="Calibri" w:hAnsi="Times New Roman"/>
          <w:sz w:val="24"/>
          <w:szCs w:val="24"/>
        </w:rPr>
      </w:r>
      <w:r w:rsidR="00BE087E" w:rsidRPr="00AB7253">
        <w:rPr>
          <w:rFonts w:ascii="Times New Roman" w:eastAsia="Calibri" w:hAnsi="Times New Roman"/>
          <w:sz w:val="24"/>
          <w:szCs w:val="24"/>
        </w:rPr>
        <w:fldChar w:fldCharType="separate"/>
      </w:r>
      <w:r w:rsidR="00BE087E" w:rsidRPr="00AB7253">
        <w:rPr>
          <w:rFonts w:ascii="Times New Roman" w:eastAsia="Calibri" w:hAnsi="Times New Roman"/>
          <w:noProof/>
          <w:sz w:val="24"/>
          <w:szCs w:val="24"/>
        </w:rPr>
        <w:t>Insert text here</w:t>
      </w:r>
      <w:r w:rsidR="00BE087E" w:rsidRPr="00AB7253">
        <w:rPr>
          <w:rFonts w:ascii="Times New Roman" w:eastAsia="Calibri" w:hAnsi="Times New Roman"/>
          <w:sz w:val="24"/>
          <w:szCs w:val="24"/>
        </w:rPr>
        <w:fldChar w:fldCharType="end"/>
      </w:r>
      <w:r w:rsidR="00BE087E" w:rsidRPr="00AB7253">
        <w:rPr>
          <w:rFonts w:ascii="Times New Roman" w:hAnsi="Times New Roman"/>
          <w:sz w:val="24"/>
          <w:szCs w:val="24"/>
        </w:rPr>
        <w:t xml:space="preserve"> </w:t>
      </w:r>
    </w:p>
    <w:p w14:paraId="5AE6CF09" w14:textId="6FFB05D1" w:rsidR="00BE087E" w:rsidRPr="00AB7253" w:rsidRDefault="00F56D44" w:rsidP="00BE087E">
      <w:pPr>
        <w:pStyle w:val="numberindent"/>
        <w:tabs>
          <w:tab w:val="clear" w:pos="360"/>
          <w:tab w:val="clear" w:pos="1440"/>
          <w:tab w:val="clear" w:pos="1823"/>
          <w:tab w:val="clear" w:pos="2351"/>
          <w:tab w:val="clear" w:pos="4590"/>
          <w:tab w:val="clear" w:pos="4961"/>
          <w:tab w:val="clear" w:pos="5231"/>
        </w:tabs>
        <w:spacing w:after="0"/>
        <w:ind w:left="720" w:hanging="720"/>
        <w:rPr>
          <w:rFonts w:ascii="Times New Roman" w:hAnsi="Times New Roman"/>
          <w:snapToGrid/>
          <w:sz w:val="24"/>
          <w:szCs w:val="24"/>
        </w:rPr>
      </w:pPr>
      <w:r w:rsidRPr="00AB7253">
        <w:rPr>
          <w:rFonts w:ascii="Times New Roman" w:hAnsi="Times New Roman"/>
          <w:snapToGrid/>
          <w:sz w:val="24"/>
          <w:szCs w:val="24"/>
        </w:rPr>
        <w:tab/>
      </w:r>
    </w:p>
    <w:p w14:paraId="17603F9F" w14:textId="2BF5F136" w:rsidR="008528FF" w:rsidRPr="00AB7253" w:rsidRDefault="008528FF" w:rsidP="0055724C">
      <w:pPr>
        <w:pStyle w:val="Heading2"/>
        <w:rPr>
          <w:b w:val="0"/>
          <w:color w:val="auto"/>
        </w:rPr>
      </w:pPr>
      <w:bookmarkStart w:id="17" w:name="_Toc198551354"/>
      <w:bookmarkStart w:id="18" w:name="_Toc692171135"/>
      <w:r w:rsidRPr="00AB7253">
        <w:t>Eligibility Standard 3:</w:t>
      </w:r>
      <w:bookmarkEnd w:id="17"/>
      <w:r w:rsidRPr="00AB7253">
        <w:t xml:space="preserve"> </w:t>
      </w:r>
      <w:bookmarkEnd w:id="18"/>
    </w:p>
    <w:p w14:paraId="33696C95" w14:textId="3BD719BD" w:rsidR="008528FF" w:rsidRPr="00AB7253" w:rsidRDefault="009D2CAF" w:rsidP="0055724C">
      <w:pPr>
        <w:rPr>
          <w:rFonts w:ascii="Times New Roman" w:hAnsi="Times New Roman"/>
          <w:sz w:val="28"/>
          <w:szCs w:val="24"/>
        </w:rPr>
      </w:pPr>
      <w:r w:rsidRPr="00AB7253">
        <w:rPr>
          <w:rFonts w:ascii="Times New Roman" w:hAnsi="Times New Roman"/>
          <w:bCs/>
          <w:sz w:val="28"/>
          <w:szCs w:val="24"/>
        </w:rPr>
        <w:t>The institution must be legally organized and authorized to operate as a post-secondary educational institution under the laws of the relevant state, district, or territory. The program has been approved by the appropriate higher education authorities.</w:t>
      </w:r>
    </w:p>
    <w:p w14:paraId="7C03E0E1" w14:textId="77777777" w:rsidR="009D2CAF" w:rsidRPr="00AB7253" w:rsidRDefault="009D2CAF" w:rsidP="0055724C"/>
    <w:p w14:paraId="388F239E" w14:textId="52DA2F95" w:rsidR="009D020B" w:rsidRPr="00AB7253" w:rsidRDefault="00655842" w:rsidP="0055724C">
      <w:pPr>
        <w:pStyle w:val="numberindent"/>
        <w:tabs>
          <w:tab w:val="clear" w:pos="360"/>
          <w:tab w:val="clear" w:pos="1440"/>
          <w:tab w:val="clear" w:pos="1823"/>
          <w:tab w:val="clear" w:pos="2351"/>
          <w:tab w:val="clear" w:pos="4590"/>
          <w:tab w:val="clear" w:pos="4961"/>
          <w:tab w:val="clear" w:pos="5231"/>
        </w:tabs>
        <w:spacing w:after="0"/>
        <w:ind w:left="720" w:hanging="720"/>
        <w:rPr>
          <w:rFonts w:ascii="Times New Roman" w:hAnsi="Times New Roman"/>
          <w:snapToGrid/>
          <w:sz w:val="24"/>
          <w:szCs w:val="24"/>
        </w:rPr>
      </w:pPr>
      <w:r w:rsidRPr="00AB7253">
        <w:rPr>
          <w:rFonts w:ascii="Times New Roman" w:hAnsi="Times New Roman"/>
          <w:snapToGrid/>
          <w:sz w:val="24"/>
          <w:szCs w:val="24"/>
        </w:rPr>
        <w:t>3a</w:t>
      </w:r>
      <w:r w:rsidR="00E5047B" w:rsidRPr="00AB7253">
        <w:rPr>
          <w:rFonts w:ascii="Times New Roman" w:hAnsi="Times New Roman"/>
          <w:snapToGrid/>
          <w:sz w:val="24"/>
          <w:szCs w:val="24"/>
        </w:rPr>
        <w:t>.</w:t>
      </w:r>
      <w:r w:rsidR="00E5047B" w:rsidRPr="00AB7253">
        <w:rPr>
          <w:rFonts w:ascii="Times New Roman" w:hAnsi="Times New Roman"/>
          <w:snapToGrid/>
          <w:sz w:val="24"/>
          <w:szCs w:val="24"/>
        </w:rPr>
        <w:tab/>
      </w:r>
      <w:r w:rsidR="009D020B" w:rsidRPr="00AB7253">
        <w:rPr>
          <w:rFonts w:ascii="Times New Roman" w:hAnsi="Times New Roman"/>
          <w:snapToGrid/>
          <w:sz w:val="24"/>
          <w:szCs w:val="24"/>
        </w:rPr>
        <w:t>The institution is legally organized and authorized to operate as a post-secondary educational institution under the laws of the relevant state</w:t>
      </w:r>
      <w:r w:rsidR="00FB7A8A" w:rsidRPr="00AB7253">
        <w:rPr>
          <w:rFonts w:ascii="Times New Roman" w:hAnsi="Times New Roman"/>
          <w:snapToGrid/>
          <w:sz w:val="24"/>
          <w:szCs w:val="24"/>
        </w:rPr>
        <w:t>, district, or territory</w:t>
      </w:r>
      <w:r w:rsidR="009D020B" w:rsidRPr="00AB7253">
        <w:rPr>
          <w:rFonts w:ascii="Times New Roman" w:hAnsi="Times New Roman"/>
          <w:snapToGrid/>
          <w:sz w:val="24"/>
          <w:szCs w:val="24"/>
        </w:rPr>
        <w:t>.</w:t>
      </w:r>
    </w:p>
    <w:p w14:paraId="421FCDCE" w14:textId="77777777" w:rsidR="00703671" w:rsidRPr="00AB7253" w:rsidRDefault="00000000" w:rsidP="0055724C">
      <w:pPr>
        <w:ind w:left="720"/>
        <w:rPr>
          <w:rFonts w:ascii="Times New Roman" w:hAnsi="Times New Roman"/>
          <w:sz w:val="24"/>
          <w:szCs w:val="24"/>
        </w:rPr>
      </w:pPr>
      <w:sdt>
        <w:sdtPr>
          <w:rPr>
            <w:rFonts w:ascii="Times New Roman" w:hAnsi="Times New Roman"/>
            <w:sz w:val="24"/>
            <w:szCs w:val="24"/>
          </w:rPr>
          <w:id w:val="-1822031365"/>
          <w14:checkbox>
            <w14:checked w14:val="0"/>
            <w14:checkedState w14:val="2612" w14:font="MS Gothic"/>
            <w14:uncheckedState w14:val="2610" w14:font="MS Gothic"/>
          </w14:checkbox>
        </w:sdtPr>
        <w:sdtContent>
          <w:r w:rsidR="00703671" w:rsidRPr="00AB7253">
            <w:rPr>
              <w:rFonts w:ascii="Segoe UI Symbol" w:eastAsia="MS Gothic" w:hAnsi="Segoe UI Symbol" w:cs="Segoe UI Symbol"/>
              <w:sz w:val="24"/>
              <w:szCs w:val="24"/>
            </w:rPr>
            <w:t>☐</w:t>
          </w:r>
        </w:sdtContent>
      </w:sdt>
      <w:r w:rsidR="00703671" w:rsidRPr="00AB7253">
        <w:rPr>
          <w:rFonts w:ascii="Times New Roman" w:hAnsi="Times New Roman"/>
          <w:sz w:val="24"/>
          <w:szCs w:val="24"/>
        </w:rPr>
        <w:t xml:space="preserve"> Yes</w:t>
      </w:r>
    </w:p>
    <w:p w14:paraId="5927405C" w14:textId="1A43A432" w:rsidR="00703671" w:rsidRPr="00AB7253" w:rsidRDefault="00000000" w:rsidP="0055724C">
      <w:pPr>
        <w:ind w:left="720"/>
        <w:rPr>
          <w:rFonts w:ascii="Times New Roman" w:hAnsi="Times New Roman"/>
          <w:sz w:val="24"/>
          <w:szCs w:val="24"/>
        </w:rPr>
      </w:pPr>
      <w:sdt>
        <w:sdtPr>
          <w:rPr>
            <w:rFonts w:ascii="Times New Roman" w:hAnsi="Times New Roman"/>
            <w:sz w:val="24"/>
            <w:szCs w:val="24"/>
          </w:rPr>
          <w:id w:val="1069147678"/>
          <w14:checkbox>
            <w14:checked w14:val="0"/>
            <w14:checkedState w14:val="2612" w14:font="MS Gothic"/>
            <w14:uncheckedState w14:val="2610" w14:font="MS Gothic"/>
          </w14:checkbox>
        </w:sdtPr>
        <w:sdtContent>
          <w:r w:rsidR="00703671" w:rsidRPr="00AB7253">
            <w:rPr>
              <w:rFonts w:ascii="Segoe UI Symbol" w:eastAsia="MS Gothic" w:hAnsi="Segoe UI Symbol" w:cs="Segoe UI Symbol"/>
              <w:sz w:val="24"/>
              <w:szCs w:val="24"/>
            </w:rPr>
            <w:t>☐</w:t>
          </w:r>
        </w:sdtContent>
      </w:sdt>
      <w:r w:rsidR="00703671" w:rsidRPr="00AB7253">
        <w:rPr>
          <w:rFonts w:ascii="Times New Roman" w:hAnsi="Times New Roman"/>
          <w:sz w:val="24"/>
          <w:szCs w:val="24"/>
        </w:rPr>
        <w:t xml:space="preserve"> No</w:t>
      </w:r>
    </w:p>
    <w:p w14:paraId="2FFEDB38" w14:textId="77777777" w:rsidR="00F56D44" w:rsidRPr="00AB7253" w:rsidRDefault="00F56D44" w:rsidP="0055724C">
      <w:pPr>
        <w:ind w:left="720"/>
        <w:rPr>
          <w:rFonts w:ascii="Times New Roman" w:hAnsi="Times New Roman"/>
          <w:sz w:val="24"/>
          <w:szCs w:val="24"/>
        </w:rPr>
      </w:pPr>
    </w:p>
    <w:p w14:paraId="01572B07" w14:textId="582DFC9A" w:rsidR="00646C83" w:rsidRPr="00AB7253" w:rsidRDefault="00655842" w:rsidP="0055724C">
      <w:pPr>
        <w:pStyle w:val="numberindent"/>
        <w:tabs>
          <w:tab w:val="clear" w:pos="1440"/>
          <w:tab w:val="clear" w:pos="1823"/>
          <w:tab w:val="clear" w:pos="2351"/>
          <w:tab w:val="clear" w:pos="4590"/>
          <w:tab w:val="clear" w:pos="4961"/>
          <w:tab w:val="clear" w:pos="5231"/>
        </w:tabs>
        <w:spacing w:after="0"/>
        <w:ind w:left="720" w:hanging="720"/>
        <w:rPr>
          <w:rFonts w:ascii="Times New Roman" w:hAnsi="Times New Roman"/>
          <w:sz w:val="24"/>
          <w:szCs w:val="24"/>
        </w:rPr>
      </w:pPr>
      <w:r w:rsidRPr="00AB7253">
        <w:rPr>
          <w:rFonts w:ascii="Times New Roman" w:hAnsi="Times New Roman"/>
          <w:snapToGrid/>
          <w:sz w:val="24"/>
          <w:szCs w:val="24"/>
        </w:rPr>
        <w:t>3b</w:t>
      </w:r>
      <w:r w:rsidR="00DC5866" w:rsidRPr="00AB7253">
        <w:rPr>
          <w:rFonts w:ascii="Times New Roman" w:hAnsi="Times New Roman"/>
          <w:snapToGrid/>
          <w:sz w:val="24"/>
          <w:szCs w:val="24"/>
        </w:rPr>
        <w:t>.</w:t>
      </w:r>
      <w:r w:rsidR="00E5047B" w:rsidRPr="00AB7253">
        <w:rPr>
          <w:rFonts w:ascii="Times New Roman" w:hAnsi="Times New Roman"/>
          <w:snapToGrid/>
          <w:sz w:val="24"/>
          <w:szCs w:val="24"/>
        </w:rPr>
        <w:tab/>
      </w:r>
      <w:r w:rsidR="004345A5" w:rsidRPr="00AB7253">
        <w:rPr>
          <w:rFonts w:ascii="Times New Roman" w:hAnsi="Times New Roman"/>
          <w:snapToGrid/>
          <w:sz w:val="24"/>
          <w:szCs w:val="24"/>
        </w:rPr>
        <w:tab/>
      </w:r>
      <w:r w:rsidR="006934BA" w:rsidRPr="00AB7253">
        <w:rPr>
          <w:rFonts w:ascii="Times New Roman" w:hAnsi="Times New Roman"/>
          <w:snapToGrid/>
          <w:sz w:val="24"/>
          <w:szCs w:val="24"/>
        </w:rPr>
        <w:t xml:space="preserve">The </w:t>
      </w:r>
      <w:r w:rsidR="00496ECD" w:rsidRPr="00AB7253">
        <w:rPr>
          <w:rFonts w:ascii="Times New Roman" w:hAnsi="Times New Roman"/>
          <w:sz w:val="24"/>
          <w:szCs w:val="24"/>
        </w:rPr>
        <w:t xml:space="preserve">social work </w:t>
      </w:r>
      <w:r w:rsidR="006934BA" w:rsidRPr="00AB7253">
        <w:rPr>
          <w:rFonts w:ascii="Times New Roman" w:hAnsi="Times New Roman"/>
          <w:snapToGrid/>
          <w:sz w:val="24"/>
          <w:szCs w:val="24"/>
        </w:rPr>
        <w:t>program has been approved by the appropriate</w:t>
      </w:r>
      <w:r w:rsidR="00496ECD" w:rsidRPr="00AB7253">
        <w:rPr>
          <w:rFonts w:ascii="Times New Roman" w:hAnsi="Times New Roman"/>
          <w:sz w:val="24"/>
          <w:szCs w:val="24"/>
        </w:rPr>
        <w:t xml:space="preserve"> state</w:t>
      </w:r>
      <w:r w:rsidR="00291256" w:rsidRPr="00AB7253">
        <w:rPr>
          <w:rFonts w:ascii="Times New Roman" w:hAnsi="Times New Roman"/>
          <w:sz w:val="24"/>
          <w:szCs w:val="24"/>
        </w:rPr>
        <w:t xml:space="preserve">, district, or </w:t>
      </w:r>
      <w:r w:rsidR="004A4BD8" w:rsidRPr="00AB7253">
        <w:rPr>
          <w:rFonts w:ascii="Times New Roman" w:hAnsi="Times New Roman"/>
          <w:sz w:val="24"/>
          <w:szCs w:val="24"/>
        </w:rPr>
        <w:t>territory</w:t>
      </w:r>
      <w:r w:rsidR="00496ECD" w:rsidRPr="00AB7253">
        <w:rPr>
          <w:rFonts w:ascii="Times New Roman" w:hAnsi="Times New Roman"/>
          <w:sz w:val="24"/>
          <w:szCs w:val="24"/>
        </w:rPr>
        <w:t>-level</w:t>
      </w:r>
      <w:r w:rsidR="006934BA" w:rsidRPr="00AB7253">
        <w:rPr>
          <w:rFonts w:ascii="Times New Roman" w:hAnsi="Times New Roman"/>
          <w:snapToGrid/>
          <w:sz w:val="24"/>
          <w:szCs w:val="24"/>
        </w:rPr>
        <w:t xml:space="preserve"> higher education authorit</w:t>
      </w:r>
      <w:r w:rsidR="00DC5866" w:rsidRPr="00AB7253">
        <w:rPr>
          <w:rFonts w:ascii="Times New Roman" w:hAnsi="Times New Roman"/>
          <w:snapToGrid/>
          <w:sz w:val="24"/>
          <w:szCs w:val="24"/>
        </w:rPr>
        <w:t>ies</w:t>
      </w:r>
      <w:r w:rsidR="00496ECD" w:rsidRPr="00AB7253">
        <w:rPr>
          <w:rFonts w:ascii="Times New Roman" w:hAnsi="Times New Roman"/>
          <w:sz w:val="24"/>
          <w:szCs w:val="24"/>
        </w:rPr>
        <w:t xml:space="preserve"> to offer a social work program and award degrees</w:t>
      </w:r>
      <w:r w:rsidR="006934BA" w:rsidRPr="00AB7253">
        <w:rPr>
          <w:rFonts w:ascii="Times New Roman" w:hAnsi="Times New Roman"/>
          <w:snapToGrid/>
          <w:sz w:val="24"/>
          <w:szCs w:val="24"/>
        </w:rPr>
        <w:t xml:space="preserve">. </w:t>
      </w:r>
    </w:p>
    <w:p w14:paraId="5F313FC4" w14:textId="77777777" w:rsidR="008722EB" w:rsidRDefault="00000000" w:rsidP="008722EB">
      <w:pPr>
        <w:ind w:firstLine="720"/>
        <w:rPr>
          <w:rFonts w:ascii="Times New Roman" w:hAnsi="Times New Roman"/>
          <w:sz w:val="24"/>
          <w:szCs w:val="24"/>
        </w:rPr>
      </w:pPr>
      <w:sdt>
        <w:sdtPr>
          <w:rPr>
            <w:rFonts w:ascii="Times New Roman" w:hAnsi="Times New Roman"/>
            <w:sz w:val="24"/>
            <w:szCs w:val="24"/>
          </w:rPr>
          <w:id w:val="373583322"/>
          <w14:checkbox>
            <w14:checked w14:val="0"/>
            <w14:checkedState w14:val="2612" w14:font="MS Gothic"/>
            <w14:uncheckedState w14:val="2610" w14:font="MS Gothic"/>
          </w14:checkbox>
        </w:sdtPr>
        <w:sdtContent>
          <w:r w:rsidR="001428A4" w:rsidRPr="00AB7253">
            <w:rPr>
              <w:rFonts w:ascii="Segoe UI Symbol" w:eastAsia="MS Gothic" w:hAnsi="Segoe UI Symbol" w:cs="Segoe UI Symbol"/>
              <w:sz w:val="24"/>
              <w:szCs w:val="24"/>
            </w:rPr>
            <w:t>☐</w:t>
          </w:r>
        </w:sdtContent>
      </w:sdt>
      <w:r w:rsidR="001428A4" w:rsidRPr="00AB7253">
        <w:rPr>
          <w:rFonts w:ascii="Times New Roman" w:hAnsi="Times New Roman"/>
          <w:sz w:val="24"/>
          <w:szCs w:val="24"/>
        </w:rPr>
        <w:t xml:space="preserve"> </w:t>
      </w:r>
      <w:r w:rsidR="004453A5" w:rsidRPr="00AB7253">
        <w:rPr>
          <w:rFonts w:ascii="Times New Roman" w:hAnsi="Times New Roman"/>
          <w:sz w:val="24"/>
          <w:szCs w:val="24"/>
        </w:rPr>
        <w:t>Yes</w:t>
      </w:r>
      <w:r w:rsidR="008722EB">
        <w:rPr>
          <w:rFonts w:ascii="Times New Roman" w:hAnsi="Times New Roman"/>
          <w:sz w:val="24"/>
          <w:szCs w:val="24"/>
        </w:rPr>
        <w:t xml:space="preserve">, </w:t>
      </w:r>
      <w:r w:rsidR="008722EB" w:rsidRPr="00F73C20">
        <w:rPr>
          <w:rFonts w:ascii="Times New Roman" w:hAnsi="Times New Roman"/>
          <w:sz w:val="24"/>
          <w:szCs w:val="24"/>
        </w:rPr>
        <w:t>date approved: MM/DD/YYYY</w:t>
      </w:r>
      <w:r w:rsidR="008722EB">
        <w:rPr>
          <w:rFonts w:ascii="Times New Roman" w:hAnsi="Times New Roman"/>
          <w:sz w:val="24"/>
          <w:szCs w:val="24"/>
        </w:rPr>
        <w:t xml:space="preserve"> </w:t>
      </w:r>
    </w:p>
    <w:p w14:paraId="6BC83B7A" w14:textId="75B9E956" w:rsidR="004453A5" w:rsidRPr="00AB7253" w:rsidRDefault="008722EB" w:rsidP="00912032">
      <w:pPr>
        <w:ind w:firstLine="720"/>
        <w:rPr>
          <w:rFonts w:ascii="Times New Roman" w:hAnsi="Times New Roman"/>
          <w:sz w:val="24"/>
          <w:szCs w:val="24"/>
        </w:rPr>
      </w:pPr>
      <w:r w:rsidRPr="00AB7253" w:rsidDel="00EF35DA">
        <w:rPr>
          <w:rFonts w:ascii="Times New Roman" w:hAnsi="Times New Roman"/>
          <w:i/>
          <w:iCs/>
          <w:sz w:val="24"/>
          <w:szCs w:val="24"/>
        </w:rPr>
        <w:t>*Approvals are required by August 1, 2025</w:t>
      </w:r>
    </w:p>
    <w:p w14:paraId="7EB43D9D" w14:textId="3080553A" w:rsidR="004453A5" w:rsidRPr="00AB7253" w:rsidRDefault="00000000" w:rsidP="0055724C">
      <w:pPr>
        <w:ind w:left="720"/>
        <w:rPr>
          <w:rFonts w:ascii="Times New Roman" w:hAnsi="Times New Roman"/>
          <w:sz w:val="24"/>
          <w:szCs w:val="24"/>
        </w:rPr>
      </w:pPr>
      <w:sdt>
        <w:sdtPr>
          <w:rPr>
            <w:rFonts w:ascii="Times New Roman" w:hAnsi="Times New Roman"/>
            <w:sz w:val="24"/>
            <w:szCs w:val="24"/>
          </w:rPr>
          <w:id w:val="292482360"/>
          <w14:checkbox>
            <w14:checked w14:val="0"/>
            <w14:checkedState w14:val="2612" w14:font="MS Gothic"/>
            <w14:uncheckedState w14:val="2610" w14:font="MS Gothic"/>
          </w14:checkbox>
        </w:sdtPr>
        <w:sdtContent>
          <w:r w:rsidR="004453A5" w:rsidRPr="00AB7253">
            <w:rPr>
              <w:rFonts w:ascii="Segoe UI Symbol" w:eastAsia="MS Gothic" w:hAnsi="Segoe UI Symbol" w:cs="Segoe UI Symbol"/>
              <w:sz w:val="24"/>
              <w:szCs w:val="24"/>
            </w:rPr>
            <w:t>☐</w:t>
          </w:r>
        </w:sdtContent>
      </w:sdt>
      <w:r w:rsidR="004453A5" w:rsidRPr="00AB7253">
        <w:rPr>
          <w:rFonts w:ascii="Times New Roman" w:hAnsi="Times New Roman"/>
          <w:sz w:val="24"/>
          <w:szCs w:val="24"/>
        </w:rPr>
        <w:t xml:space="preserve"> </w:t>
      </w:r>
      <w:r w:rsidR="00F65BCA" w:rsidRPr="00AB7253">
        <w:rPr>
          <w:rFonts w:ascii="Times New Roman" w:hAnsi="Times New Roman"/>
          <w:sz w:val="24"/>
          <w:szCs w:val="24"/>
        </w:rPr>
        <w:t>The appropriate state, district, or territory-level higher education authorities do not require approval to offer the social work program and award degrees for the program seeking initial accreditation.</w:t>
      </w:r>
    </w:p>
    <w:p w14:paraId="649BD43E" w14:textId="23A150DE" w:rsidR="00E5047B" w:rsidRPr="00AB7253" w:rsidRDefault="00E5047B" w:rsidP="0055724C">
      <w:pPr>
        <w:tabs>
          <w:tab w:val="left" w:pos="360"/>
        </w:tabs>
        <w:rPr>
          <w:rFonts w:ascii="Times New Roman" w:hAnsi="Times New Roman"/>
          <w:sz w:val="24"/>
          <w:szCs w:val="24"/>
        </w:rPr>
      </w:pPr>
    </w:p>
    <w:p w14:paraId="78E8B0D5" w14:textId="61A6D1D8" w:rsidR="0055724C" w:rsidRPr="00AB7253" w:rsidRDefault="0055724C" w:rsidP="0055724C">
      <w:pPr>
        <w:pStyle w:val="Heading2"/>
        <w:rPr>
          <w:b w:val="0"/>
          <w:color w:val="auto"/>
        </w:rPr>
      </w:pPr>
      <w:bookmarkStart w:id="19" w:name="_Toc198551355"/>
      <w:bookmarkStart w:id="20" w:name="_Toc988296565"/>
      <w:r w:rsidRPr="00AB7253">
        <w:t>Eligibility Standard 4:</w:t>
      </w:r>
      <w:bookmarkEnd w:id="19"/>
      <w:r w:rsidRPr="00AB7253">
        <w:t xml:space="preserve"> </w:t>
      </w:r>
      <w:bookmarkEnd w:id="20"/>
    </w:p>
    <w:p w14:paraId="6F5347F5" w14:textId="1F501023" w:rsidR="0055724C" w:rsidRPr="00AB7253" w:rsidRDefault="009D2CAF" w:rsidP="0055724C">
      <w:pPr>
        <w:rPr>
          <w:rFonts w:ascii="Times New Roman" w:hAnsi="Times New Roman"/>
        </w:rPr>
      </w:pPr>
      <w:r w:rsidRPr="00AB7253">
        <w:rPr>
          <w:rFonts w:ascii="Times New Roman" w:hAnsi="Times New Roman"/>
          <w:bCs/>
          <w:sz w:val="28"/>
          <w:szCs w:val="24"/>
        </w:rPr>
        <w:t>The institution complies with requirements of the Americans with Disabilities Act.</w:t>
      </w:r>
    </w:p>
    <w:p w14:paraId="74313877" w14:textId="77777777" w:rsidR="009D2CAF" w:rsidRPr="00AB7253" w:rsidRDefault="009D2CAF" w:rsidP="0055724C"/>
    <w:p w14:paraId="09213A6B" w14:textId="59C86C1E" w:rsidR="00F37D3B" w:rsidRPr="00AB7253" w:rsidRDefault="00F37D3B" w:rsidP="0055724C">
      <w:pPr>
        <w:pStyle w:val="numberindent"/>
        <w:tabs>
          <w:tab w:val="clear" w:pos="360"/>
          <w:tab w:val="clear" w:pos="1440"/>
          <w:tab w:val="clear" w:pos="1823"/>
          <w:tab w:val="clear" w:pos="2351"/>
          <w:tab w:val="clear" w:pos="4590"/>
          <w:tab w:val="clear" w:pos="4961"/>
          <w:tab w:val="clear" w:pos="5231"/>
        </w:tabs>
        <w:spacing w:after="0"/>
        <w:ind w:left="720" w:hanging="720"/>
        <w:rPr>
          <w:rFonts w:ascii="Times New Roman" w:hAnsi="Times New Roman"/>
          <w:snapToGrid/>
          <w:sz w:val="24"/>
          <w:szCs w:val="24"/>
        </w:rPr>
      </w:pPr>
      <w:r w:rsidRPr="00AB7253">
        <w:rPr>
          <w:rFonts w:ascii="Times New Roman" w:hAnsi="Times New Roman"/>
          <w:snapToGrid/>
          <w:sz w:val="24"/>
          <w:szCs w:val="24"/>
        </w:rPr>
        <w:t>4a.</w:t>
      </w:r>
      <w:r w:rsidRPr="00AB7253">
        <w:rPr>
          <w:rFonts w:ascii="Times New Roman" w:hAnsi="Times New Roman"/>
          <w:snapToGrid/>
          <w:sz w:val="24"/>
          <w:szCs w:val="24"/>
        </w:rPr>
        <w:tab/>
        <w:t>The institution is compliant with the requirements of the Americans with Disabilities Act (ADA).</w:t>
      </w:r>
      <w:r w:rsidRPr="00AB7253">
        <w:rPr>
          <w:rFonts w:ascii="Times New Roman" w:hAnsi="Times New Roman"/>
          <w:snapToGrid/>
          <w:sz w:val="24"/>
          <w:szCs w:val="24"/>
        </w:rPr>
        <w:tab/>
      </w:r>
    </w:p>
    <w:p w14:paraId="6D20FCD3" w14:textId="77777777" w:rsidR="00D70258" w:rsidRPr="00AB7253" w:rsidRDefault="00000000" w:rsidP="0055724C">
      <w:pPr>
        <w:ind w:left="720"/>
        <w:rPr>
          <w:rFonts w:ascii="Times New Roman" w:hAnsi="Times New Roman"/>
          <w:sz w:val="24"/>
          <w:szCs w:val="24"/>
        </w:rPr>
      </w:pPr>
      <w:sdt>
        <w:sdtPr>
          <w:rPr>
            <w:rFonts w:ascii="Times New Roman" w:hAnsi="Times New Roman"/>
            <w:sz w:val="24"/>
            <w:szCs w:val="24"/>
          </w:rPr>
          <w:id w:val="1442578912"/>
          <w14:checkbox>
            <w14:checked w14:val="0"/>
            <w14:checkedState w14:val="2612" w14:font="MS Gothic"/>
            <w14:uncheckedState w14:val="2610" w14:font="MS Gothic"/>
          </w14:checkbox>
        </w:sdtPr>
        <w:sdtContent>
          <w:r w:rsidR="00D70258" w:rsidRPr="00AB7253">
            <w:rPr>
              <w:rFonts w:ascii="Segoe UI Symbol" w:eastAsia="MS Gothic" w:hAnsi="Segoe UI Symbol" w:cs="Segoe UI Symbol"/>
              <w:sz w:val="24"/>
              <w:szCs w:val="24"/>
            </w:rPr>
            <w:t>☐</w:t>
          </w:r>
        </w:sdtContent>
      </w:sdt>
      <w:r w:rsidR="00D70258" w:rsidRPr="00AB7253">
        <w:rPr>
          <w:rFonts w:ascii="Times New Roman" w:hAnsi="Times New Roman"/>
          <w:sz w:val="24"/>
          <w:szCs w:val="24"/>
        </w:rPr>
        <w:t xml:space="preserve"> Yes</w:t>
      </w:r>
    </w:p>
    <w:p w14:paraId="25902AEE" w14:textId="77777777" w:rsidR="00D70258" w:rsidRPr="00AB7253" w:rsidRDefault="00000000" w:rsidP="0055724C">
      <w:pPr>
        <w:ind w:left="720"/>
        <w:rPr>
          <w:rFonts w:ascii="Times New Roman" w:hAnsi="Times New Roman"/>
          <w:sz w:val="24"/>
          <w:szCs w:val="24"/>
        </w:rPr>
      </w:pPr>
      <w:sdt>
        <w:sdtPr>
          <w:rPr>
            <w:rFonts w:ascii="Times New Roman" w:hAnsi="Times New Roman"/>
            <w:sz w:val="24"/>
            <w:szCs w:val="24"/>
          </w:rPr>
          <w:id w:val="816302305"/>
          <w14:checkbox>
            <w14:checked w14:val="0"/>
            <w14:checkedState w14:val="2612" w14:font="MS Gothic"/>
            <w14:uncheckedState w14:val="2610" w14:font="MS Gothic"/>
          </w14:checkbox>
        </w:sdtPr>
        <w:sdtContent>
          <w:r w:rsidR="00D70258" w:rsidRPr="00AB7253">
            <w:rPr>
              <w:rFonts w:ascii="Segoe UI Symbol" w:eastAsia="MS Gothic" w:hAnsi="Segoe UI Symbol" w:cs="Segoe UI Symbol"/>
              <w:sz w:val="24"/>
              <w:szCs w:val="24"/>
            </w:rPr>
            <w:t>☐</w:t>
          </w:r>
        </w:sdtContent>
      </w:sdt>
      <w:r w:rsidR="00D70258" w:rsidRPr="00AB7253">
        <w:rPr>
          <w:rFonts w:ascii="Times New Roman" w:hAnsi="Times New Roman"/>
          <w:sz w:val="24"/>
          <w:szCs w:val="24"/>
        </w:rPr>
        <w:t xml:space="preserve"> No</w:t>
      </w:r>
    </w:p>
    <w:p w14:paraId="40DC1575" w14:textId="77777777" w:rsidR="00F37D3B" w:rsidRPr="00AB7253" w:rsidRDefault="00F37D3B" w:rsidP="0055724C">
      <w:pPr>
        <w:rPr>
          <w:rFonts w:ascii="Times New Roman" w:hAnsi="Times New Roman"/>
          <w:sz w:val="24"/>
          <w:szCs w:val="24"/>
        </w:rPr>
      </w:pPr>
    </w:p>
    <w:p w14:paraId="56300C8F" w14:textId="3BC5A9D5" w:rsidR="00F37D3B" w:rsidRPr="00AB7253" w:rsidRDefault="00F37D3B" w:rsidP="0055724C">
      <w:pPr>
        <w:ind w:left="720" w:hanging="720"/>
        <w:rPr>
          <w:rFonts w:ascii="Times New Roman" w:hAnsi="Times New Roman"/>
          <w:sz w:val="24"/>
          <w:szCs w:val="24"/>
        </w:rPr>
      </w:pPr>
      <w:r w:rsidRPr="00AB7253">
        <w:rPr>
          <w:rFonts w:ascii="Times New Roman" w:hAnsi="Times New Roman"/>
          <w:sz w:val="24"/>
          <w:szCs w:val="24"/>
        </w:rPr>
        <w:t>4b.</w:t>
      </w:r>
      <w:r w:rsidRPr="00AB7253">
        <w:rPr>
          <w:rFonts w:ascii="Times New Roman" w:hAnsi="Times New Roman"/>
          <w:sz w:val="24"/>
          <w:szCs w:val="24"/>
        </w:rPr>
        <w:tab/>
        <w:t>Insert</w:t>
      </w:r>
      <w:r w:rsidRPr="00AB7253">
        <w:rPr>
          <w:rFonts w:ascii="Times New Roman" w:hAnsi="Times New Roman"/>
          <w:i/>
          <w:iCs/>
          <w:sz w:val="24"/>
          <w:szCs w:val="24"/>
        </w:rPr>
        <w:t xml:space="preserve"> </w:t>
      </w:r>
      <w:r w:rsidRPr="00AB7253">
        <w:rPr>
          <w:rFonts w:ascii="Times New Roman" w:hAnsi="Times New Roman"/>
          <w:sz w:val="24"/>
          <w:szCs w:val="24"/>
        </w:rPr>
        <w:t xml:space="preserve">the institution’s </w:t>
      </w:r>
      <w:r w:rsidR="000B1E5A" w:rsidRPr="00AB7253">
        <w:rPr>
          <w:rFonts w:ascii="Times New Roman" w:hAnsi="Times New Roman"/>
          <w:sz w:val="24"/>
          <w:szCs w:val="24"/>
        </w:rPr>
        <w:t xml:space="preserve">written </w:t>
      </w:r>
      <w:r w:rsidRPr="00AB7253">
        <w:rPr>
          <w:rFonts w:ascii="Times New Roman" w:hAnsi="Times New Roman"/>
          <w:sz w:val="24"/>
          <w:szCs w:val="24"/>
        </w:rPr>
        <w:t xml:space="preserve">ADA compliance plan, </w:t>
      </w:r>
      <w:r w:rsidR="00FC3342" w:rsidRPr="00AB7253">
        <w:rPr>
          <w:rFonts w:ascii="Times New Roman" w:hAnsi="Times New Roman"/>
          <w:sz w:val="24"/>
          <w:szCs w:val="24"/>
        </w:rPr>
        <w:t xml:space="preserve">website </w:t>
      </w:r>
      <w:r w:rsidRPr="00AB7253">
        <w:rPr>
          <w:rFonts w:ascii="Times New Roman" w:hAnsi="Times New Roman"/>
          <w:sz w:val="24"/>
          <w:szCs w:val="24"/>
        </w:rPr>
        <w:t>hyperlink to the information, or other proof</w:t>
      </w:r>
      <w:r w:rsidR="00476102" w:rsidRPr="00AB7253">
        <w:rPr>
          <w:rStyle w:val="FootnoteReference"/>
          <w:rFonts w:ascii="Times New Roman" w:hAnsi="Times New Roman"/>
          <w:sz w:val="24"/>
          <w:szCs w:val="24"/>
        </w:rPr>
        <w:footnoteReference w:id="5"/>
      </w:r>
      <w:r w:rsidR="00476102" w:rsidRPr="00AB7253">
        <w:t xml:space="preserve"> </w:t>
      </w:r>
      <w:r w:rsidRPr="00AB7253">
        <w:rPr>
          <w:rFonts w:ascii="Times New Roman" w:hAnsi="Times New Roman"/>
          <w:sz w:val="24"/>
          <w:szCs w:val="24"/>
        </w:rPr>
        <w:t>of the institution’s compliance with the ADA</w:t>
      </w:r>
      <w:r w:rsidR="00BE087E" w:rsidRPr="00AB7253">
        <w:rPr>
          <w:rFonts w:ascii="Times New Roman" w:hAnsi="Times New Roman"/>
          <w:sz w:val="24"/>
          <w:szCs w:val="24"/>
        </w:rPr>
        <w:t>:</w:t>
      </w:r>
    </w:p>
    <w:p w14:paraId="260A2976" w14:textId="77777777" w:rsidR="00D33626" w:rsidRPr="00AB7253" w:rsidRDefault="00D33626" w:rsidP="00300991">
      <w:pPr>
        <w:ind w:firstLine="720"/>
        <w:rPr>
          <w:rFonts w:ascii="Times New Roman" w:eastAsia="Calibri" w:hAnsi="Times New Roman"/>
          <w:sz w:val="24"/>
          <w:szCs w:val="24"/>
        </w:rPr>
      </w:pPr>
    </w:p>
    <w:p w14:paraId="267C0585" w14:textId="04A8F36A" w:rsidR="00F37D3B" w:rsidRPr="00AB7253" w:rsidRDefault="004062DD" w:rsidP="00300991">
      <w:pPr>
        <w:ind w:firstLine="720"/>
        <w:rPr>
          <w:rFonts w:ascii="Times New Roman" w:hAnsi="Times New Roman"/>
          <w:i/>
          <w:iCs/>
          <w:sz w:val="24"/>
          <w:szCs w:val="24"/>
        </w:rPr>
      </w:pPr>
      <w:r>
        <w:rPr>
          <w:rFonts w:ascii="Times New Roman" w:eastAsia="Calibri" w:hAnsi="Times New Roman"/>
          <w:sz w:val="24"/>
          <w:szCs w:val="24"/>
        </w:rPr>
        <w:fldChar w:fldCharType="begin">
          <w:ffData>
            <w:name w:val=""/>
            <w:enabled/>
            <w:calcOnExit w:val="0"/>
            <w:textInput>
              <w:default w:val="Insert website hyperlink or copy/paste visual proof here"/>
            </w:textInput>
          </w:ffData>
        </w:fldChar>
      </w:r>
      <w:r>
        <w:rPr>
          <w:rFonts w:ascii="Times New Roman" w:eastAsia="Calibri" w:hAnsi="Times New Roman"/>
          <w:sz w:val="24"/>
          <w:szCs w:val="24"/>
        </w:rPr>
        <w:instrText xml:space="preserve"> FORMTEXT </w:instrText>
      </w:r>
      <w:r>
        <w:rPr>
          <w:rFonts w:ascii="Times New Roman" w:eastAsia="Calibri" w:hAnsi="Times New Roman"/>
          <w:sz w:val="24"/>
          <w:szCs w:val="24"/>
        </w:rPr>
      </w:r>
      <w:r>
        <w:rPr>
          <w:rFonts w:ascii="Times New Roman" w:eastAsia="Calibri" w:hAnsi="Times New Roman"/>
          <w:sz w:val="24"/>
          <w:szCs w:val="24"/>
        </w:rPr>
        <w:fldChar w:fldCharType="separate"/>
      </w:r>
      <w:r>
        <w:rPr>
          <w:rFonts w:ascii="Times New Roman" w:eastAsia="Calibri" w:hAnsi="Times New Roman"/>
          <w:noProof/>
          <w:sz w:val="24"/>
          <w:szCs w:val="24"/>
        </w:rPr>
        <w:t>Insert website hyperlink or copy/paste visual proof here</w:t>
      </w:r>
      <w:r>
        <w:rPr>
          <w:rFonts w:ascii="Times New Roman" w:eastAsia="Calibri" w:hAnsi="Times New Roman"/>
          <w:sz w:val="24"/>
          <w:szCs w:val="24"/>
        </w:rPr>
        <w:fldChar w:fldCharType="end"/>
      </w:r>
      <w:r w:rsidR="00F37D3B" w:rsidRPr="00AB7253">
        <w:rPr>
          <w:rFonts w:ascii="Times New Roman" w:hAnsi="Times New Roman"/>
          <w:i/>
          <w:iCs/>
          <w:sz w:val="24"/>
          <w:szCs w:val="24"/>
        </w:rPr>
        <w:t xml:space="preserve"> </w:t>
      </w:r>
    </w:p>
    <w:p w14:paraId="05298711" w14:textId="2D0A0D24" w:rsidR="00E06F11" w:rsidRPr="00AB7253" w:rsidRDefault="00E06F11" w:rsidP="0055724C">
      <w:pPr>
        <w:rPr>
          <w:rFonts w:ascii="Times New Roman" w:hAnsi="Times New Roman"/>
          <w:sz w:val="24"/>
          <w:szCs w:val="24"/>
        </w:rPr>
      </w:pPr>
    </w:p>
    <w:p w14:paraId="75A6F2AB" w14:textId="0DD8668D" w:rsidR="00B81B76" w:rsidRPr="00AB7253" w:rsidRDefault="00B81B76" w:rsidP="00B81B76">
      <w:pPr>
        <w:pStyle w:val="Heading2"/>
        <w:rPr>
          <w:b w:val="0"/>
          <w:bCs/>
          <w:color w:val="auto"/>
        </w:rPr>
      </w:pPr>
      <w:bookmarkStart w:id="21" w:name="_Toc198551356"/>
      <w:bookmarkStart w:id="22" w:name="_Toc1184032531"/>
      <w:r w:rsidRPr="00AB7253">
        <w:t xml:space="preserve">Eligibility Standard </w:t>
      </w:r>
      <w:r w:rsidR="00FC121F" w:rsidRPr="00AB7253">
        <w:t>5</w:t>
      </w:r>
      <w:r w:rsidRPr="00AB7253">
        <w:t>:</w:t>
      </w:r>
      <w:bookmarkEnd w:id="21"/>
      <w:r w:rsidRPr="00AB7253">
        <w:t xml:space="preserve"> </w:t>
      </w:r>
      <w:bookmarkEnd w:id="22"/>
    </w:p>
    <w:p w14:paraId="7DBD5F0C" w14:textId="156F2A36" w:rsidR="002C60BE" w:rsidRPr="00CB3A82" w:rsidRDefault="009D2CAF" w:rsidP="002654DD">
      <w:pPr>
        <w:rPr>
          <w:rFonts w:ascii="Times New Roman" w:hAnsi="Times New Roman"/>
          <w:sz w:val="28"/>
          <w:szCs w:val="28"/>
        </w:rPr>
      </w:pPr>
      <w:r w:rsidRPr="665D483D">
        <w:rPr>
          <w:rFonts w:ascii="Times New Roman" w:hAnsi="Times New Roman"/>
          <w:sz w:val="28"/>
          <w:szCs w:val="28"/>
        </w:rPr>
        <w:t xml:space="preserve">The institution has appointed a program director per the </w:t>
      </w:r>
      <w:r w:rsidR="0045020D" w:rsidRPr="665D483D">
        <w:rPr>
          <w:rFonts w:ascii="Times New Roman" w:hAnsi="Times New Roman"/>
          <w:i/>
          <w:iCs/>
          <w:sz w:val="28"/>
          <w:szCs w:val="28"/>
        </w:rPr>
        <w:t>2025 Accreditation Standards for Practice Doctorate Social Work Programs</w:t>
      </w:r>
      <w:r w:rsidR="0045020D" w:rsidRPr="665D483D">
        <w:rPr>
          <w:rFonts w:ascii="Times New Roman" w:hAnsi="Times New Roman"/>
          <w:sz w:val="28"/>
          <w:szCs w:val="28"/>
        </w:rPr>
        <w:t xml:space="preserve"> </w:t>
      </w:r>
      <w:r w:rsidRPr="665D483D">
        <w:rPr>
          <w:rFonts w:ascii="Times New Roman" w:hAnsi="Times New Roman"/>
          <w:sz w:val="28"/>
          <w:szCs w:val="28"/>
        </w:rPr>
        <w:t xml:space="preserve">who </w:t>
      </w:r>
      <w:r w:rsidR="00094D4C" w:rsidRPr="665D483D">
        <w:rPr>
          <w:rFonts w:ascii="Times New Roman" w:hAnsi="Times New Roman"/>
          <w:sz w:val="28"/>
          <w:szCs w:val="28"/>
        </w:rPr>
        <w:t xml:space="preserve">has </w:t>
      </w:r>
      <w:r w:rsidR="00F90CE6" w:rsidRPr="665D483D">
        <w:rPr>
          <w:rFonts w:ascii="Times New Roman" w:hAnsi="Times New Roman"/>
          <w:sz w:val="28"/>
          <w:szCs w:val="28"/>
        </w:rPr>
        <w:t>ability to pro</w:t>
      </w:r>
      <w:r w:rsidR="00102C6B" w:rsidRPr="665D483D">
        <w:rPr>
          <w:rFonts w:ascii="Times New Roman" w:hAnsi="Times New Roman"/>
          <w:sz w:val="28"/>
          <w:szCs w:val="28"/>
        </w:rPr>
        <w:t>vide</w:t>
      </w:r>
      <w:r w:rsidRPr="665D483D">
        <w:rPr>
          <w:rFonts w:ascii="Times New Roman" w:hAnsi="Times New Roman"/>
          <w:sz w:val="28"/>
          <w:szCs w:val="28"/>
        </w:rPr>
        <w:t xml:space="preserve"> leadership </w:t>
      </w:r>
      <w:r w:rsidR="00102C6B" w:rsidRPr="665D483D">
        <w:rPr>
          <w:rFonts w:ascii="Times New Roman" w:hAnsi="Times New Roman"/>
          <w:sz w:val="28"/>
          <w:szCs w:val="28"/>
        </w:rPr>
        <w:t>t</w:t>
      </w:r>
      <w:r w:rsidRPr="665D483D">
        <w:rPr>
          <w:rFonts w:ascii="Times New Roman" w:hAnsi="Times New Roman"/>
          <w:sz w:val="28"/>
          <w:szCs w:val="28"/>
        </w:rPr>
        <w:t>hrough teaching, scholarship, curriculum development, administrative experience, and</w:t>
      </w:r>
      <w:r w:rsidR="000E3B67" w:rsidRPr="665D483D">
        <w:rPr>
          <w:rFonts w:ascii="Times New Roman" w:hAnsi="Times New Roman"/>
          <w:sz w:val="28"/>
          <w:szCs w:val="28"/>
        </w:rPr>
        <w:t>/or</w:t>
      </w:r>
      <w:r w:rsidRPr="665D483D">
        <w:rPr>
          <w:rFonts w:ascii="Times New Roman" w:hAnsi="Times New Roman"/>
          <w:sz w:val="28"/>
          <w:szCs w:val="28"/>
        </w:rPr>
        <w:t xml:space="preserve"> other academic and professional activities in social work. </w:t>
      </w:r>
      <w:r w:rsidR="002654DD" w:rsidRPr="665D483D">
        <w:rPr>
          <w:rFonts w:ascii="Times New Roman" w:hAnsi="Times New Roman"/>
          <w:sz w:val="28"/>
          <w:szCs w:val="28"/>
        </w:rPr>
        <w:t>At the practice doctorate level, the social work program director has a doctoral degree in social work, a master’s degree in social work from a CSWE-accredited program, and at least two years of post-master’s social work degree practice experience in social work</w:t>
      </w:r>
      <w:r w:rsidR="00A53B65">
        <w:rPr>
          <w:rStyle w:val="FootnoteReference"/>
          <w:rFonts w:ascii="Times New Roman" w:hAnsi="Times New Roman"/>
          <w:bCs/>
          <w:sz w:val="28"/>
          <w:szCs w:val="28"/>
        </w:rPr>
        <w:footnoteReference w:id="6"/>
      </w:r>
      <w:r w:rsidR="002654DD" w:rsidRPr="665D483D" w:rsidDel="00A53B65">
        <w:rPr>
          <w:rFonts w:ascii="Times New Roman" w:hAnsi="Times New Roman"/>
          <w:sz w:val="28"/>
          <w:szCs w:val="28"/>
        </w:rPr>
        <w:t>.</w:t>
      </w:r>
      <w:r w:rsidR="002654DD" w:rsidRPr="665D483D">
        <w:rPr>
          <w:rFonts w:ascii="Times New Roman" w:hAnsi="Times New Roman"/>
          <w:sz w:val="28"/>
          <w:szCs w:val="28"/>
        </w:rPr>
        <w:t xml:space="preserve"> </w:t>
      </w:r>
      <w:r w:rsidR="009E5F33" w:rsidRPr="665D483D">
        <w:rPr>
          <w:rFonts w:ascii="Times New Roman" w:hAnsi="Times New Roman"/>
          <w:sz w:val="28"/>
          <w:szCs w:val="28"/>
        </w:rPr>
        <w:t xml:space="preserve"> </w:t>
      </w:r>
    </w:p>
    <w:p w14:paraId="6D457BFA" w14:textId="77777777" w:rsidR="002C60BE" w:rsidRPr="00CB3A82" w:rsidRDefault="002C60BE" w:rsidP="0055724C">
      <w:pPr>
        <w:rPr>
          <w:rFonts w:ascii="Times New Roman" w:hAnsi="Times New Roman"/>
          <w:bCs/>
          <w:sz w:val="28"/>
          <w:szCs w:val="28"/>
        </w:rPr>
      </w:pPr>
    </w:p>
    <w:p w14:paraId="3A5A5507" w14:textId="2FF499E1" w:rsidR="009D2CAF" w:rsidRPr="00AB7253" w:rsidRDefault="009D2CAF" w:rsidP="0055724C">
      <w:pPr>
        <w:rPr>
          <w:rFonts w:ascii="Times New Roman" w:hAnsi="Times New Roman"/>
          <w:bCs/>
          <w:sz w:val="28"/>
          <w:szCs w:val="28"/>
        </w:rPr>
      </w:pPr>
      <w:r w:rsidRPr="00CB3A82">
        <w:rPr>
          <w:rFonts w:ascii="Times New Roman" w:hAnsi="Times New Roman"/>
          <w:bCs/>
          <w:sz w:val="28"/>
          <w:szCs w:val="28"/>
        </w:rPr>
        <w:t>Baccalaureate</w:t>
      </w:r>
      <w:r w:rsidR="009E5F33" w:rsidRPr="00CB3A82">
        <w:rPr>
          <w:rFonts w:ascii="Times New Roman" w:hAnsi="Times New Roman"/>
          <w:bCs/>
          <w:sz w:val="28"/>
          <w:szCs w:val="28"/>
        </w:rPr>
        <w:t xml:space="preserve">, </w:t>
      </w:r>
      <w:r w:rsidRPr="00CB3A82">
        <w:rPr>
          <w:rFonts w:ascii="Times New Roman" w:hAnsi="Times New Roman"/>
          <w:bCs/>
          <w:sz w:val="28"/>
          <w:szCs w:val="28"/>
        </w:rPr>
        <w:t>master's</w:t>
      </w:r>
      <w:r w:rsidR="009E5F33" w:rsidRPr="00CB3A82">
        <w:rPr>
          <w:rFonts w:ascii="Times New Roman" w:hAnsi="Times New Roman"/>
          <w:bCs/>
          <w:sz w:val="28"/>
          <w:szCs w:val="28"/>
        </w:rPr>
        <w:t xml:space="preserve">, and </w:t>
      </w:r>
      <w:r w:rsidR="002654DD" w:rsidRPr="00CB3A82">
        <w:rPr>
          <w:rFonts w:ascii="Times New Roman" w:hAnsi="Times New Roman"/>
          <w:bCs/>
          <w:sz w:val="28"/>
          <w:szCs w:val="28"/>
        </w:rPr>
        <w:t xml:space="preserve">practice doctorate </w:t>
      </w:r>
      <w:r w:rsidRPr="00CB3A82">
        <w:rPr>
          <w:rFonts w:ascii="Times New Roman" w:hAnsi="Times New Roman"/>
          <w:bCs/>
          <w:sz w:val="28"/>
          <w:szCs w:val="28"/>
        </w:rPr>
        <w:t>programs must identify separate program directors.</w:t>
      </w:r>
      <w:r w:rsidR="00F113BE" w:rsidRPr="00F113BE">
        <w:rPr>
          <w:rStyle w:val="FootnoteReference"/>
          <w:rFonts w:ascii="Times New Roman" w:hAnsi="Times New Roman"/>
          <w:bCs/>
          <w:sz w:val="28"/>
          <w:szCs w:val="28"/>
        </w:rPr>
        <w:t xml:space="preserve"> </w:t>
      </w:r>
    </w:p>
    <w:p w14:paraId="6CEE2147" w14:textId="77777777" w:rsidR="009D2CAF" w:rsidRPr="00AB7253" w:rsidRDefault="009D2CAF" w:rsidP="0055724C">
      <w:pPr>
        <w:rPr>
          <w:rFonts w:ascii="Times New Roman" w:hAnsi="Times New Roman"/>
          <w:sz w:val="24"/>
          <w:szCs w:val="24"/>
        </w:rPr>
      </w:pPr>
    </w:p>
    <w:p w14:paraId="68DF026F" w14:textId="17CD0BAB" w:rsidR="006A5300" w:rsidRPr="00AB7253" w:rsidRDefault="00FC121F" w:rsidP="0055724C">
      <w:pPr>
        <w:rPr>
          <w:rFonts w:ascii="Times New Roman" w:hAnsi="Times New Roman"/>
          <w:sz w:val="24"/>
          <w:szCs w:val="24"/>
        </w:rPr>
      </w:pPr>
      <w:r w:rsidRPr="00AB7253">
        <w:rPr>
          <w:rFonts w:ascii="Times New Roman" w:hAnsi="Times New Roman"/>
          <w:sz w:val="24"/>
          <w:szCs w:val="24"/>
        </w:rPr>
        <w:t>5</w:t>
      </w:r>
      <w:r w:rsidR="006A5300" w:rsidRPr="00AB7253">
        <w:rPr>
          <w:rFonts w:ascii="Times New Roman" w:hAnsi="Times New Roman"/>
          <w:sz w:val="24"/>
          <w:szCs w:val="24"/>
        </w:rPr>
        <w:t>a.</w:t>
      </w:r>
      <w:r w:rsidR="006A5300" w:rsidRPr="00AB7253">
        <w:rPr>
          <w:rFonts w:ascii="Times New Roman" w:hAnsi="Times New Roman"/>
          <w:sz w:val="24"/>
          <w:szCs w:val="24"/>
        </w:rPr>
        <w:tab/>
        <w:t>Provide the name of the social work program director</w:t>
      </w:r>
      <w:r w:rsidR="00B81B76" w:rsidRPr="00AB7253">
        <w:rPr>
          <w:rFonts w:ascii="Times New Roman" w:hAnsi="Times New Roman"/>
          <w:sz w:val="24"/>
          <w:szCs w:val="24"/>
        </w:rPr>
        <w:t>.</w:t>
      </w:r>
    </w:p>
    <w:p w14:paraId="222CBE3F" w14:textId="77777777" w:rsidR="00D33626" w:rsidRPr="00AB7253" w:rsidRDefault="00476102" w:rsidP="0055724C">
      <w:pPr>
        <w:rPr>
          <w:rFonts w:ascii="Times New Roman" w:hAnsi="Times New Roman"/>
          <w:sz w:val="24"/>
          <w:szCs w:val="24"/>
        </w:rPr>
      </w:pPr>
      <w:r w:rsidRPr="00AB7253">
        <w:rPr>
          <w:rFonts w:ascii="Times New Roman" w:hAnsi="Times New Roman"/>
          <w:sz w:val="24"/>
          <w:szCs w:val="24"/>
        </w:rPr>
        <w:tab/>
      </w:r>
    </w:p>
    <w:p w14:paraId="7AF4BB11" w14:textId="6A999D19" w:rsidR="006A5300" w:rsidRPr="00AB7253" w:rsidRDefault="00476102" w:rsidP="00D33626">
      <w:pPr>
        <w:ind w:firstLine="720"/>
        <w:rPr>
          <w:rFonts w:ascii="Times New Roman" w:eastAsia="Calibri" w:hAnsi="Times New Roman"/>
          <w:sz w:val="24"/>
          <w:szCs w:val="24"/>
        </w:rPr>
      </w:pPr>
      <w:r w:rsidRPr="00AB7253">
        <w:rPr>
          <w:rFonts w:ascii="Times New Roman" w:eastAsia="Calibri" w:hAnsi="Times New Roman"/>
          <w:sz w:val="24"/>
          <w:szCs w:val="24"/>
        </w:rPr>
        <w:fldChar w:fldCharType="begin">
          <w:ffData>
            <w:name w:val=""/>
            <w:enabled/>
            <w:calcOnExit w:val="0"/>
            <w:textInput>
              <w:default w:val="Insert text here"/>
            </w:textInput>
          </w:ffData>
        </w:fldChar>
      </w:r>
      <w:r w:rsidRPr="00AB7253">
        <w:rPr>
          <w:rFonts w:ascii="Times New Roman" w:eastAsia="Calibri" w:hAnsi="Times New Roman"/>
          <w:sz w:val="24"/>
          <w:szCs w:val="24"/>
        </w:rPr>
        <w:instrText xml:space="preserve"> FORMTEXT </w:instrText>
      </w:r>
      <w:r w:rsidRPr="00AB7253">
        <w:rPr>
          <w:rFonts w:ascii="Times New Roman" w:eastAsia="Calibri" w:hAnsi="Times New Roman"/>
          <w:sz w:val="24"/>
          <w:szCs w:val="24"/>
        </w:rPr>
      </w:r>
      <w:r w:rsidRPr="00AB7253">
        <w:rPr>
          <w:rFonts w:ascii="Times New Roman" w:eastAsia="Calibri" w:hAnsi="Times New Roman"/>
          <w:sz w:val="24"/>
          <w:szCs w:val="24"/>
        </w:rPr>
        <w:fldChar w:fldCharType="separate"/>
      </w:r>
      <w:r w:rsidRPr="00AB7253">
        <w:rPr>
          <w:rFonts w:ascii="Times New Roman" w:eastAsia="Calibri" w:hAnsi="Times New Roman"/>
          <w:noProof/>
          <w:sz w:val="24"/>
          <w:szCs w:val="24"/>
        </w:rPr>
        <w:t>Insert text here</w:t>
      </w:r>
      <w:r w:rsidRPr="00AB7253">
        <w:rPr>
          <w:rFonts w:ascii="Times New Roman" w:eastAsia="Calibri" w:hAnsi="Times New Roman"/>
          <w:sz w:val="24"/>
          <w:szCs w:val="24"/>
        </w:rPr>
        <w:fldChar w:fldCharType="end"/>
      </w:r>
    </w:p>
    <w:p w14:paraId="0BB5D68F" w14:textId="77777777" w:rsidR="00476102" w:rsidRPr="00AB7253" w:rsidRDefault="00476102" w:rsidP="009E5F33">
      <w:pPr>
        <w:rPr>
          <w:rFonts w:ascii="Times New Roman" w:hAnsi="Times New Roman"/>
          <w:sz w:val="24"/>
          <w:szCs w:val="24"/>
        </w:rPr>
      </w:pPr>
    </w:p>
    <w:p w14:paraId="2BFED2E2" w14:textId="7584D768" w:rsidR="00811203" w:rsidRPr="00AB7253" w:rsidRDefault="00811203" w:rsidP="00811203">
      <w:pPr>
        <w:pStyle w:val="numberindent"/>
        <w:tabs>
          <w:tab w:val="clear" w:pos="360"/>
          <w:tab w:val="clear" w:pos="1440"/>
          <w:tab w:val="clear" w:pos="1823"/>
          <w:tab w:val="clear" w:pos="2351"/>
          <w:tab w:val="clear" w:pos="4590"/>
          <w:tab w:val="clear" w:pos="4961"/>
          <w:tab w:val="clear" w:pos="5231"/>
        </w:tabs>
        <w:spacing w:after="0"/>
        <w:ind w:left="720" w:hanging="720"/>
        <w:rPr>
          <w:rFonts w:ascii="Times New Roman" w:hAnsi="Times New Roman"/>
          <w:snapToGrid/>
          <w:sz w:val="24"/>
          <w:szCs w:val="24"/>
        </w:rPr>
      </w:pPr>
      <w:r w:rsidRPr="00AB7253">
        <w:rPr>
          <w:rFonts w:ascii="Times New Roman" w:hAnsi="Times New Roman"/>
          <w:snapToGrid/>
          <w:sz w:val="24"/>
          <w:szCs w:val="24"/>
        </w:rPr>
        <w:t>5</w:t>
      </w:r>
      <w:r w:rsidR="00EC1A5B">
        <w:rPr>
          <w:rFonts w:ascii="Times New Roman" w:hAnsi="Times New Roman"/>
          <w:snapToGrid/>
          <w:sz w:val="24"/>
          <w:szCs w:val="24"/>
        </w:rPr>
        <w:t>b</w:t>
      </w:r>
      <w:r w:rsidRPr="00AB7253">
        <w:rPr>
          <w:rFonts w:ascii="Times New Roman" w:hAnsi="Times New Roman"/>
          <w:snapToGrid/>
          <w:sz w:val="24"/>
          <w:szCs w:val="24"/>
        </w:rPr>
        <w:t>.</w:t>
      </w:r>
      <w:r w:rsidRPr="00AB7253">
        <w:rPr>
          <w:rFonts w:ascii="Times New Roman" w:hAnsi="Times New Roman"/>
          <w:snapToGrid/>
          <w:sz w:val="24"/>
          <w:szCs w:val="24"/>
        </w:rPr>
        <w:tab/>
        <w:t>The program affirms that the program director holds master’s degree in social work from a CSWE-accredited</w:t>
      </w:r>
      <w:r w:rsidRPr="00AB7253">
        <w:rPr>
          <w:rStyle w:val="FootnoteReference"/>
          <w:rFonts w:ascii="Times New Roman" w:hAnsi="Times New Roman"/>
          <w:snapToGrid/>
          <w:sz w:val="24"/>
          <w:szCs w:val="24"/>
        </w:rPr>
        <w:footnoteReference w:id="7"/>
      </w:r>
      <w:r w:rsidRPr="00AB7253">
        <w:rPr>
          <w:rFonts w:ascii="Times New Roman" w:hAnsi="Times New Roman"/>
          <w:snapToGrid/>
          <w:sz w:val="24"/>
          <w:szCs w:val="24"/>
        </w:rPr>
        <w:t xml:space="preserve"> program.</w:t>
      </w:r>
    </w:p>
    <w:p w14:paraId="69ECF56D" w14:textId="6F042CF5" w:rsidR="00811203" w:rsidRPr="00AB7253" w:rsidRDefault="00000000" w:rsidP="00811203">
      <w:pPr>
        <w:ind w:left="720"/>
        <w:rPr>
          <w:rFonts w:ascii="Times New Roman" w:hAnsi="Times New Roman"/>
          <w:sz w:val="24"/>
          <w:szCs w:val="24"/>
        </w:rPr>
      </w:pPr>
      <w:sdt>
        <w:sdtPr>
          <w:rPr>
            <w:rFonts w:ascii="Times New Roman" w:hAnsi="Times New Roman"/>
            <w:sz w:val="24"/>
            <w:szCs w:val="24"/>
          </w:rPr>
          <w:id w:val="404266227"/>
          <w14:checkbox>
            <w14:checked w14:val="0"/>
            <w14:checkedState w14:val="2612" w14:font="MS Gothic"/>
            <w14:uncheckedState w14:val="2610" w14:font="MS Gothic"/>
          </w14:checkbox>
        </w:sdtPr>
        <w:sdtContent>
          <w:r w:rsidR="007A760F">
            <w:rPr>
              <w:rFonts w:ascii="MS Gothic" w:eastAsia="MS Gothic" w:hAnsi="MS Gothic" w:hint="eastAsia"/>
              <w:sz w:val="24"/>
              <w:szCs w:val="24"/>
            </w:rPr>
            <w:t>☐</w:t>
          </w:r>
        </w:sdtContent>
      </w:sdt>
      <w:r w:rsidR="00811203" w:rsidRPr="00AB7253">
        <w:rPr>
          <w:rFonts w:ascii="Times New Roman" w:hAnsi="Times New Roman"/>
          <w:sz w:val="24"/>
          <w:szCs w:val="24"/>
        </w:rPr>
        <w:t xml:space="preserve"> Yes</w:t>
      </w:r>
    </w:p>
    <w:p w14:paraId="429041D2" w14:textId="552A8F9F" w:rsidR="00811203" w:rsidRPr="00AB7253" w:rsidRDefault="00000000" w:rsidP="00811203">
      <w:pPr>
        <w:ind w:left="720"/>
        <w:rPr>
          <w:rFonts w:ascii="Times New Roman" w:hAnsi="Times New Roman"/>
          <w:sz w:val="24"/>
          <w:szCs w:val="24"/>
        </w:rPr>
      </w:pPr>
      <w:sdt>
        <w:sdtPr>
          <w:rPr>
            <w:rFonts w:ascii="Times New Roman" w:hAnsi="Times New Roman"/>
            <w:sz w:val="24"/>
            <w:szCs w:val="24"/>
          </w:rPr>
          <w:id w:val="1880895352"/>
          <w14:checkbox>
            <w14:checked w14:val="0"/>
            <w14:checkedState w14:val="2612" w14:font="MS Gothic"/>
            <w14:uncheckedState w14:val="2610" w14:font="MS Gothic"/>
          </w14:checkbox>
        </w:sdtPr>
        <w:sdtContent>
          <w:r w:rsidR="007A760F">
            <w:rPr>
              <w:rFonts w:ascii="MS Gothic" w:eastAsia="MS Gothic" w:hAnsi="MS Gothic" w:hint="eastAsia"/>
              <w:sz w:val="24"/>
              <w:szCs w:val="24"/>
            </w:rPr>
            <w:t>☐</w:t>
          </w:r>
        </w:sdtContent>
      </w:sdt>
      <w:r w:rsidR="00811203" w:rsidRPr="00AB7253">
        <w:rPr>
          <w:rFonts w:ascii="Times New Roman" w:hAnsi="Times New Roman"/>
          <w:sz w:val="24"/>
          <w:szCs w:val="24"/>
        </w:rPr>
        <w:t xml:space="preserve"> No</w:t>
      </w:r>
    </w:p>
    <w:p w14:paraId="1A4549D3" w14:textId="2E3960AC" w:rsidR="003626D8" w:rsidRPr="005B1140" w:rsidRDefault="003626D8" w:rsidP="003626D8">
      <w:pPr>
        <w:ind w:firstLine="720"/>
        <w:rPr>
          <w:rFonts w:ascii="Times New Roman" w:hAnsi="Times New Roman"/>
          <w:sz w:val="24"/>
          <w:szCs w:val="24"/>
        </w:rPr>
      </w:pPr>
      <w:r w:rsidRPr="665D483D">
        <w:rPr>
          <w:rFonts w:ascii="Segoe UI Symbol" w:hAnsi="Segoe UI Symbol" w:cs="Segoe UI Symbol"/>
          <w:sz w:val="24"/>
          <w:szCs w:val="24"/>
        </w:rPr>
        <w:t xml:space="preserve">☐ </w:t>
      </w:r>
      <w:r w:rsidRPr="665D483D">
        <w:rPr>
          <w:rFonts w:ascii="Times New Roman" w:hAnsi="Times New Roman"/>
          <w:sz w:val="24"/>
          <w:szCs w:val="24"/>
        </w:rPr>
        <w:t xml:space="preserve">N/A the program director has been approved for a </w:t>
      </w:r>
      <w:hyperlink r:id="rId32">
        <w:r w:rsidRPr="665D483D">
          <w:rPr>
            <w:rStyle w:val="Hyperlink"/>
            <w:rFonts w:ascii="Times New Roman" w:hAnsi="Times New Roman"/>
            <w:sz w:val="24"/>
            <w:szCs w:val="24"/>
          </w:rPr>
          <w:t>Legacy Waiver</w:t>
        </w:r>
      </w:hyperlink>
      <w:r w:rsidRPr="665D483D">
        <w:rPr>
          <w:rFonts w:ascii="Times New Roman" w:hAnsi="Times New Roman"/>
          <w:sz w:val="24"/>
          <w:szCs w:val="24"/>
        </w:rPr>
        <w:t xml:space="preserve"> for this standard</w:t>
      </w:r>
    </w:p>
    <w:p w14:paraId="00E8D354" w14:textId="77777777" w:rsidR="00811203" w:rsidRPr="00AB7253" w:rsidRDefault="00811203" w:rsidP="00811203">
      <w:pPr>
        <w:ind w:left="720"/>
        <w:rPr>
          <w:rFonts w:ascii="Times New Roman" w:hAnsi="Times New Roman"/>
          <w:sz w:val="24"/>
          <w:szCs w:val="24"/>
        </w:rPr>
      </w:pPr>
    </w:p>
    <w:p w14:paraId="1C4F8B40" w14:textId="4A0A5142" w:rsidR="007A760F" w:rsidRPr="00AB7253" w:rsidRDefault="008E6B18" w:rsidP="007A760F">
      <w:pPr>
        <w:pStyle w:val="numberindent"/>
        <w:spacing w:after="0"/>
        <w:ind w:left="720" w:hanging="720"/>
        <w:rPr>
          <w:rFonts w:ascii="Times New Roman" w:hAnsi="Times New Roman"/>
          <w:snapToGrid/>
          <w:sz w:val="24"/>
          <w:szCs w:val="24"/>
        </w:rPr>
      </w:pPr>
      <w:r w:rsidRPr="00AB7253">
        <w:rPr>
          <w:rFonts w:ascii="Times New Roman" w:hAnsi="Times New Roman"/>
          <w:snapToGrid/>
          <w:sz w:val="24"/>
          <w:szCs w:val="24"/>
        </w:rPr>
        <w:t>5c.</w:t>
      </w:r>
      <w:r w:rsidRPr="00AB7253">
        <w:rPr>
          <w:rFonts w:ascii="Times New Roman" w:hAnsi="Times New Roman"/>
          <w:snapToGrid/>
          <w:sz w:val="24"/>
          <w:szCs w:val="24"/>
        </w:rPr>
        <w:tab/>
      </w:r>
      <w:r w:rsidR="007A760F">
        <w:rPr>
          <w:rFonts w:ascii="Times New Roman" w:hAnsi="Times New Roman"/>
          <w:snapToGrid/>
          <w:sz w:val="24"/>
          <w:szCs w:val="24"/>
        </w:rPr>
        <w:tab/>
      </w:r>
      <w:r w:rsidR="007A760F" w:rsidRPr="00AB7253">
        <w:rPr>
          <w:rFonts w:ascii="Times New Roman" w:hAnsi="Times New Roman"/>
          <w:snapToGrid/>
          <w:sz w:val="24"/>
          <w:szCs w:val="24"/>
        </w:rPr>
        <w:t>The program affirms that the program director holds a doctoral degree in social work.</w:t>
      </w:r>
    </w:p>
    <w:p w14:paraId="329DDACF" w14:textId="39F47C06" w:rsidR="007A760F" w:rsidRPr="00AB7253" w:rsidRDefault="00000000" w:rsidP="007A760F">
      <w:pPr>
        <w:ind w:left="720"/>
        <w:rPr>
          <w:rFonts w:ascii="Times New Roman" w:hAnsi="Times New Roman"/>
          <w:sz w:val="24"/>
          <w:szCs w:val="24"/>
        </w:rPr>
      </w:pPr>
      <w:sdt>
        <w:sdtPr>
          <w:rPr>
            <w:rFonts w:ascii="Times New Roman" w:hAnsi="Times New Roman"/>
            <w:sz w:val="24"/>
            <w:szCs w:val="24"/>
          </w:rPr>
          <w:id w:val="698281615"/>
          <w14:checkbox>
            <w14:checked w14:val="0"/>
            <w14:checkedState w14:val="2612" w14:font="MS Gothic"/>
            <w14:uncheckedState w14:val="2610" w14:font="MS Gothic"/>
          </w14:checkbox>
        </w:sdtPr>
        <w:sdtContent>
          <w:r w:rsidR="007A760F">
            <w:rPr>
              <w:rFonts w:ascii="MS Gothic" w:eastAsia="MS Gothic" w:hAnsi="MS Gothic" w:hint="eastAsia"/>
              <w:sz w:val="24"/>
              <w:szCs w:val="24"/>
            </w:rPr>
            <w:t>☐</w:t>
          </w:r>
        </w:sdtContent>
      </w:sdt>
      <w:r w:rsidR="007A760F" w:rsidRPr="00AB7253">
        <w:rPr>
          <w:rFonts w:ascii="Times New Roman" w:hAnsi="Times New Roman"/>
          <w:sz w:val="24"/>
          <w:szCs w:val="24"/>
        </w:rPr>
        <w:t xml:space="preserve"> Yes</w:t>
      </w:r>
    </w:p>
    <w:p w14:paraId="7A6BA3F2" w14:textId="0B6A6C19" w:rsidR="009E5F33" w:rsidRPr="00AB7253" w:rsidRDefault="00000000" w:rsidP="007A760F">
      <w:pPr>
        <w:ind w:left="720"/>
        <w:rPr>
          <w:rFonts w:ascii="Times New Roman" w:hAnsi="Times New Roman"/>
          <w:sz w:val="24"/>
          <w:szCs w:val="24"/>
        </w:rPr>
      </w:pPr>
      <w:sdt>
        <w:sdtPr>
          <w:rPr>
            <w:rFonts w:ascii="Times New Roman" w:hAnsi="Times New Roman"/>
            <w:sz w:val="24"/>
            <w:szCs w:val="24"/>
          </w:rPr>
          <w:id w:val="1524818056"/>
          <w14:checkbox>
            <w14:checked w14:val="0"/>
            <w14:checkedState w14:val="2612" w14:font="MS Gothic"/>
            <w14:uncheckedState w14:val="2610" w14:font="MS Gothic"/>
          </w14:checkbox>
        </w:sdtPr>
        <w:sdtContent>
          <w:r w:rsidR="007A760F">
            <w:rPr>
              <w:rFonts w:ascii="MS Gothic" w:eastAsia="MS Gothic" w:hAnsi="MS Gothic" w:hint="eastAsia"/>
              <w:sz w:val="24"/>
              <w:szCs w:val="24"/>
            </w:rPr>
            <w:t>☐</w:t>
          </w:r>
        </w:sdtContent>
      </w:sdt>
      <w:r w:rsidR="007A760F" w:rsidRPr="00AB7253">
        <w:rPr>
          <w:rFonts w:ascii="Times New Roman" w:hAnsi="Times New Roman"/>
          <w:sz w:val="24"/>
          <w:szCs w:val="24"/>
        </w:rPr>
        <w:t xml:space="preserve"> No</w:t>
      </w:r>
    </w:p>
    <w:p w14:paraId="3CD6F194" w14:textId="77777777" w:rsidR="003626D8" w:rsidRPr="005B1140" w:rsidRDefault="003626D8" w:rsidP="003626D8">
      <w:pPr>
        <w:ind w:firstLine="720"/>
        <w:rPr>
          <w:rFonts w:ascii="Times New Roman" w:hAnsi="Times New Roman"/>
          <w:sz w:val="24"/>
          <w:szCs w:val="24"/>
        </w:rPr>
      </w:pPr>
      <w:r w:rsidRPr="665D483D">
        <w:rPr>
          <w:rFonts w:ascii="Segoe UI Symbol" w:hAnsi="Segoe UI Symbol" w:cs="Segoe UI Symbol"/>
          <w:sz w:val="24"/>
          <w:szCs w:val="24"/>
        </w:rPr>
        <w:t xml:space="preserve">☐ </w:t>
      </w:r>
      <w:r w:rsidRPr="665D483D">
        <w:rPr>
          <w:rFonts w:ascii="Times New Roman" w:hAnsi="Times New Roman"/>
          <w:sz w:val="24"/>
          <w:szCs w:val="24"/>
        </w:rPr>
        <w:t xml:space="preserve">N/A the program director has been approved for a </w:t>
      </w:r>
      <w:hyperlink r:id="rId33">
        <w:r w:rsidRPr="665D483D">
          <w:rPr>
            <w:rStyle w:val="Hyperlink"/>
            <w:rFonts w:ascii="Times New Roman" w:hAnsi="Times New Roman"/>
            <w:sz w:val="24"/>
            <w:szCs w:val="24"/>
          </w:rPr>
          <w:t>Legacy Waiver</w:t>
        </w:r>
      </w:hyperlink>
      <w:r w:rsidRPr="665D483D">
        <w:rPr>
          <w:rFonts w:ascii="Times New Roman" w:hAnsi="Times New Roman"/>
          <w:sz w:val="24"/>
          <w:szCs w:val="24"/>
        </w:rPr>
        <w:t xml:space="preserve"> for this standard</w:t>
      </w:r>
    </w:p>
    <w:p w14:paraId="56EB55C8" w14:textId="77777777" w:rsidR="008C733B" w:rsidRPr="00AB7253" w:rsidRDefault="008C733B" w:rsidP="008C733B"/>
    <w:p w14:paraId="56AB9D3E" w14:textId="5A752DF0" w:rsidR="007A760F" w:rsidRPr="00AB7253" w:rsidRDefault="0089340A" w:rsidP="007A760F">
      <w:pPr>
        <w:pStyle w:val="numberindent"/>
        <w:tabs>
          <w:tab w:val="clear" w:pos="360"/>
          <w:tab w:val="clear" w:pos="1440"/>
          <w:tab w:val="clear" w:pos="1823"/>
          <w:tab w:val="clear" w:pos="2351"/>
          <w:tab w:val="clear" w:pos="4590"/>
          <w:tab w:val="clear" w:pos="4961"/>
          <w:tab w:val="clear" w:pos="5231"/>
        </w:tabs>
        <w:spacing w:after="0"/>
        <w:ind w:left="720" w:hanging="720"/>
        <w:rPr>
          <w:rFonts w:ascii="Times New Roman" w:hAnsi="Times New Roman"/>
          <w:snapToGrid/>
          <w:sz w:val="24"/>
          <w:szCs w:val="24"/>
        </w:rPr>
      </w:pPr>
      <w:r w:rsidRPr="00AB7253">
        <w:rPr>
          <w:rFonts w:ascii="Times New Roman" w:hAnsi="Times New Roman"/>
          <w:snapToGrid/>
          <w:sz w:val="24"/>
          <w:szCs w:val="24"/>
        </w:rPr>
        <w:lastRenderedPageBreak/>
        <w:t>5</w:t>
      </w:r>
      <w:r w:rsidR="00EC1A5B" w:rsidRPr="1F6D710A">
        <w:rPr>
          <w:rFonts w:ascii="Times New Roman" w:hAnsi="Times New Roman"/>
          <w:sz w:val="24"/>
          <w:szCs w:val="24"/>
        </w:rPr>
        <w:t>d</w:t>
      </w:r>
      <w:r w:rsidRPr="00AB7253">
        <w:rPr>
          <w:rFonts w:ascii="Times New Roman" w:hAnsi="Times New Roman"/>
          <w:snapToGrid/>
          <w:sz w:val="24"/>
          <w:szCs w:val="24"/>
        </w:rPr>
        <w:t>.</w:t>
      </w:r>
      <w:r w:rsidRPr="00AB7253">
        <w:rPr>
          <w:rFonts w:ascii="Times New Roman" w:hAnsi="Times New Roman"/>
          <w:snapToGrid/>
          <w:sz w:val="24"/>
          <w:szCs w:val="24"/>
        </w:rPr>
        <w:tab/>
      </w:r>
      <w:r w:rsidR="007A760F" w:rsidRPr="1F6D710A">
        <w:rPr>
          <w:rFonts w:ascii="Times New Roman" w:hAnsi="Times New Roman"/>
          <w:sz w:val="24"/>
          <w:szCs w:val="24"/>
        </w:rPr>
        <w:t xml:space="preserve">The program affirms that the program director has two years </w:t>
      </w:r>
      <w:r w:rsidR="003B4F66" w:rsidRPr="1F6D710A">
        <w:rPr>
          <w:rFonts w:ascii="Times New Roman" w:hAnsi="Times New Roman"/>
          <w:sz w:val="24"/>
          <w:szCs w:val="24"/>
        </w:rPr>
        <w:t xml:space="preserve">or more </w:t>
      </w:r>
      <w:r w:rsidR="007A760F" w:rsidRPr="1F6D710A">
        <w:rPr>
          <w:rFonts w:ascii="Times New Roman" w:hAnsi="Times New Roman"/>
          <w:sz w:val="24"/>
          <w:szCs w:val="24"/>
        </w:rPr>
        <w:t>of post-master’s social work degree practice experience in social work</w:t>
      </w:r>
      <w:r w:rsidR="008323CD">
        <w:rPr>
          <w:rFonts w:ascii="Times New Roman" w:hAnsi="Times New Roman"/>
          <w:sz w:val="24"/>
          <w:szCs w:val="24"/>
        </w:rPr>
        <w:t xml:space="preserve"> </w:t>
      </w:r>
      <w:r w:rsidR="008323CD" w:rsidRPr="004F473D">
        <w:rPr>
          <w:rFonts w:ascii="Times New Roman" w:hAnsi="Times New Roman"/>
          <w:sz w:val="24"/>
          <w:szCs w:val="24"/>
        </w:rPr>
        <w:t xml:space="preserve">(as defined in the </w:t>
      </w:r>
      <w:hyperlink r:id="rId34" w:history="1">
        <w:r w:rsidR="008323CD" w:rsidRPr="0094714D">
          <w:rPr>
            <w:rStyle w:val="Hyperlink"/>
            <w:rFonts w:ascii="Times New Roman" w:hAnsi="Times New Roman"/>
            <w:i/>
            <w:iCs/>
            <w:sz w:val="24"/>
            <w:szCs w:val="24"/>
          </w:rPr>
          <w:t xml:space="preserve">2025 Practice Doctorate </w:t>
        </w:r>
        <w:r w:rsidR="008323CD" w:rsidRPr="0009715C">
          <w:rPr>
            <w:rStyle w:val="Hyperlink"/>
            <w:rFonts w:ascii="Times New Roman" w:hAnsi="Times New Roman"/>
            <w:bCs/>
            <w:i/>
            <w:iCs/>
            <w:sz w:val="24"/>
            <w:szCs w:val="24"/>
          </w:rPr>
          <w:t>St</w:t>
        </w:r>
        <w:r w:rsidR="008323CD" w:rsidRPr="004F473D">
          <w:rPr>
            <w:rStyle w:val="Hyperlink"/>
            <w:rFonts w:ascii="Times New Roman" w:hAnsi="Times New Roman"/>
            <w:bCs/>
            <w:i/>
            <w:iCs/>
            <w:sz w:val="24"/>
            <w:szCs w:val="24"/>
          </w:rPr>
          <w:t>andard</w:t>
        </w:r>
        <w:r w:rsidR="008323CD" w:rsidRPr="005A4CC0">
          <w:rPr>
            <w:rStyle w:val="Hyperlink"/>
            <w:rFonts w:ascii="Times New Roman" w:hAnsi="Times New Roman"/>
            <w:sz w:val="24"/>
            <w:szCs w:val="24"/>
          </w:rPr>
          <w:t>s</w:t>
        </w:r>
        <w:r w:rsidR="008323CD" w:rsidRPr="0094714D">
          <w:rPr>
            <w:rStyle w:val="Hyperlink"/>
            <w:rFonts w:ascii="Times New Roman" w:hAnsi="Times New Roman"/>
            <w:i/>
            <w:iCs/>
            <w:sz w:val="24"/>
            <w:szCs w:val="24"/>
          </w:rPr>
          <w:t xml:space="preserve"> Interpretation Guide</w:t>
        </w:r>
      </w:hyperlink>
      <w:r w:rsidR="008323CD" w:rsidRPr="004F473D">
        <w:rPr>
          <w:rFonts w:ascii="Times New Roman" w:hAnsi="Times New Roman"/>
          <w:szCs w:val="22"/>
        </w:rPr>
        <w:t>)</w:t>
      </w:r>
      <w:r w:rsidR="007A760F" w:rsidRPr="1F6D710A">
        <w:rPr>
          <w:rFonts w:ascii="Times New Roman" w:hAnsi="Times New Roman"/>
          <w:sz w:val="24"/>
          <w:szCs w:val="24"/>
        </w:rPr>
        <w:t>.</w:t>
      </w:r>
    </w:p>
    <w:p w14:paraId="53797AC3" w14:textId="034E9554" w:rsidR="007A760F" w:rsidRDefault="00000000" w:rsidP="0046496E">
      <w:pPr>
        <w:ind w:left="720"/>
        <w:rPr>
          <w:rFonts w:ascii="Times New Roman" w:hAnsi="Times New Roman"/>
          <w:sz w:val="24"/>
          <w:szCs w:val="24"/>
        </w:rPr>
      </w:pPr>
      <w:sdt>
        <w:sdtPr>
          <w:rPr>
            <w:rFonts w:ascii="Times New Roman" w:hAnsi="Times New Roman"/>
            <w:sz w:val="24"/>
            <w:szCs w:val="24"/>
          </w:rPr>
          <w:id w:val="-172647760"/>
          <w14:checkbox>
            <w14:checked w14:val="0"/>
            <w14:checkedState w14:val="2612" w14:font="MS Gothic"/>
            <w14:uncheckedState w14:val="2610" w14:font="MS Gothic"/>
          </w14:checkbox>
        </w:sdtPr>
        <w:sdtContent>
          <w:r w:rsidR="007A760F">
            <w:rPr>
              <w:rFonts w:ascii="MS Gothic" w:eastAsia="MS Gothic" w:hAnsi="MS Gothic" w:hint="eastAsia"/>
              <w:sz w:val="24"/>
              <w:szCs w:val="24"/>
            </w:rPr>
            <w:t>☐</w:t>
          </w:r>
        </w:sdtContent>
      </w:sdt>
      <w:r w:rsidR="007A760F" w:rsidRPr="00AB7253">
        <w:rPr>
          <w:rFonts w:ascii="Times New Roman" w:hAnsi="Times New Roman"/>
          <w:sz w:val="24"/>
          <w:szCs w:val="24"/>
        </w:rPr>
        <w:t xml:space="preserve"> Yes</w:t>
      </w:r>
    </w:p>
    <w:p w14:paraId="044DAAEC" w14:textId="67F50F5E" w:rsidR="00121BDB" w:rsidRDefault="00000000" w:rsidP="0046496E">
      <w:pPr>
        <w:ind w:left="720"/>
        <w:rPr>
          <w:rFonts w:ascii="Times New Roman" w:hAnsi="Times New Roman"/>
          <w:i/>
          <w:iCs/>
          <w:sz w:val="24"/>
          <w:szCs w:val="24"/>
        </w:rPr>
      </w:pPr>
      <w:sdt>
        <w:sdtPr>
          <w:rPr>
            <w:rFonts w:ascii="Times New Roman" w:hAnsi="Times New Roman"/>
            <w:sz w:val="24"/>
            <w:szCs w:val="24"/>
          </w:rPr>
          <w:id w:val="-1213495323"/>
          <w14:checkbox>
            <w14:checked w14:val="0"/>
            <w14:checkedState w14:val="2612" w14:font="MS Gothic"/>
            <w14:uncheckedState w14:val="2610" w14:font="MS Gothic"/>
          </w14:checkbox>
        </w:sdtPr>
        <w:sdtContent>
          <w:r w:rsidR="007A760F">
            <w:rPr>
              <w:rFonts w:ascii="MS Gothic" w:eastAsia="MS Gothic" w:hAnsi="MS Gothic" w:hint="eastAsia"/>
              <w:sz w:val="24"/>
              <w:szCs w:val="24"/>
            </w:rPr>
            <w:t>☐</w:t>
          </w:r>
        </w:sdtContent>
      </w:sdt>
      <w:r w:rsidR="007A760F" w:rsidRPr="00AB7253">
        <w:rPr>
          <w:rFonts w:ascii="Times New Roman" w:hAnsi="Times New Roman"/>
          <w:sz w:val="24"/>
          <w:szCs w:val="24"/>
        </w:rPr>
        <w:t xml:space="preserve"> No</w:t>
      </w:r>
      <w:r w:rsidR="007A760F" w:rsidRPr="00AB7253" w:rsidDel="007A760F">
        <w:rPr>
          <w:rFonts w:ascii="Times New Roman" w:hAnsi="Times New Roman"/>
          <w:sz w:val="24"/>
          <w:szCs w:val="24"/>
        </w:rPr>
        <w:t xml:space="preserve"> </w:t>
      </w:r>
      <w:r w:rsidR="00121BDB" w:rsidRPr="00AB7253">
        <w:rPr>
          <w:rFonts w:ascii="Times New Roman" w:hAnsi="Times New Roman"/>
          <w:i/>
          <w:iCs/>
          <w:sz w:val="24"/>
          <w:szCs w:val="24"/>
        </w:rPr>
        <w:t xml:space="preserve"> </w:t>
      </w:r>
    </w:p>
    <w:p w14:paraId="5281A413" w14:textId="77777777" w:rsidR="006143DB" w:rsidRPr="005B1140" w:rsidRDefault="006143DB" w:rsidP="006143DB">
      <w:pPr>
        <w:ind w:firstLine="720"/>
        <w:rPr>
          <w:rFonts w:ascii="Times New Roman" w:hAnsi="Times New Roman"/>
          <w:sz w:val="24"/>
          <w:szCs w:val="24"/>
        </w:rPr>
      </w:pPr>
      <w:r w:rsidRPr="665D483D">
        <w:rPr>
          <w:rFonts w:ascii="Segoe UI Symbol" w:hAnsi="Segoe UI Symbol" w:cs="Segoe UI Symbol"/>
          <w:sz w:val="24"/>
          <w:szCs w:val="24"/>
        </w:rPr>
        <w:t xml:space="preserve">☐ </w:t>
      </w:r>
      <w:r w:rsidRPr="665D483D">
        <w:rPr>
          <w:rFonts w:ascii="Times New Roman" w:hAnsi="Times New Roman"/>
          <w:sz w:val="24"/>
          <w:szCs w:val="24"/>
        </w:rPr>
        <w:t xml:space="preserve">N/A the program director has been approved for a </w:t>
      </w:r>
      <w:hyperlink r:id="rId35">
        <w:r w:rsidRPr="665D483D">
          <w:rPr>
            <w:rStyle w:val="Hyperlink"/>
            <w:rFonts w:ascii="Times New Roman" w:hAnsi="Times New Roman"/>
            <w:sz w:val="24"/>
            <w:szCs w:val="24"/>
          </w:rPr>
          <w:t>Legacy Waiver</w:t>
        </w:r>
      </w:hyperlink>
      <w:r w:rsidRPr="665D483D">
        <w:rPr>
          <w:rFonts w:ascii="Times New Roman" w:hAnsi="Times New Roman"/>
          <w:sz w:val="24"/>
          <w:szCs w:val="24"/>
        </w:rPr>
        <w:t xml:space="preserve"> for this standard</w:t>
      </w:r>
    </w:p>
    <w:p w14:paraId="134123D6" w14:textId="1E68C400" w:rsidR="00121BDB" w:rsidRPr="00AB7253" w:rsidRDefault="00121BDB" w:rsidP="665D483D">
      <w:pPr>
        <w:ind w:left="720"/>
        <w:rPr>
          <w:rFonts w:ascii="Times New Roman" w:hAnsi="Times New Roman"/>
          <w:i/>
          <w:iCs/>
          <w:sz w:val="24"/>
          <w:szCs w:val="24"/>
        </w:rPr>
      </w:pPr>
    </w:p>
    <w:p w14:paraId="235C1B0E" w14:textId="218C150C" w:rsidR="00121BDB" w:rsidRPr="00AB7253" w:rsidRDefault="00121BDB" w:rsidP="00121BDB">
      <w:pPr>
        <w:pStyle w:val="Heading2"/>
        <w:rPr>
          <w:b w:val="0"/>
          <w:color w:val="auto"/>
        </w:rPr>
      </w:pPr>
      <w:bookmarkStart w:id="23" w:name="_Toc198551357"/>
      <w:bookmarkStart w:id="24" w:name="_Toc955716171"/>
      <w:r w:rsidRPr="00AB7253">
        <w:t xml:space="preserve">Eligibility Standard </w:t>
      </w:r>
      <w:r w:rsidR="00FC121F" w:rsidRPr="00AB7253">
        <w:t>6</w:t>
      </w:r>
      <w:r w:rsidRPr="00AB7253">
        <w:t>:</w:t>
      </w:r>
      <w:bookmarkEnd w:id="23"/>
      <w:r w:rsidRPr="00AB7253">
        <w:t xml:space="preserve"> </w:t>
      </w:r>
      <w:bookmarkEnd w:id="24"/>
    </w:p>
    <w:p w14:paraId="215B0043" w14:textId="6375348A" w:rsidR="00121BDB" w:rsidRPr="00AB7253" w:rsidRDefault="009D2CAF" w:rsidP="0055724C">
      <w:pPr>
        <w:rPr>
          <w:rFonts w:ascii="Times New Roman" w:hAnsi="Times New Roman"/>
          <w:bCs/>
          <w:sz w:val="28"/>
          <w:szCs w:val="28"/>
        </w:rPr>
      </w:pPr>
      <w:r w:rsidRPr="00AB7253">
        <w:rPr>
          <w:rFonts w:ascii="Times New Roman" w:hAnsi="Times New Roman"/>
          <w:bCs/>
          <w:sz w:val="28"/>
          <w:szCs w:val="28"/>
        </w:rPr>
        <w:t>The institution identifies and describes the social work program in its catalog, similar publication, or on its website. Program mission and course offerings are specified.</w:t>
      </w:r>
    </w:p>
    <w:p w14:paraId="226D848D" w14:textId="77777777" w:rsidR="009D2CAF" w:rsidRPr="00AB7253" w:rsidRDefault="009D2CAF" w:rsidP="0055724C">
      <w:pPr>
        <w:rPr>
          <w:rFonts w:ascii="Times New Roman" w:hAnsi="Times New Roman"/>
          <w:sz w:val="24"/>
          <w:szCs w:val="24"/>
        </w:rPr>
      </w:pPr>
    </w:p>
    <w:p w14:paraId="37788657" w14:textId="10783CC7" w:rsidR="009D78DC" w:rsidRPr="00AB7253" w:rsidRDefault="00FC121F" w:rsidP="009D78DC">
      <w:pPr>
        <w:ind w:left="720" w:hanging="720"/>
        <w:rPr>
          <w:rFonts w:ascii="Times New Roman" w:hAnsi="Times New Roman"/>
          <w:szCs w:val="22"/>
        </w:rPr>
      </w:pPr>
      <w:r w:rsidRPr="00AB7253">
        <w:rPr>
          <w:rFonts w:ascii="Times New Roman" w:hAnsi="Times New Roman"/>
          <w:sz w:val="24"/>
          <w:szCs w:val="24"/>
        </w:rPr>
        <w:t>6</w:t>
      </w:r>
      <w:r w:rsidR="009D78DC" w:rsidRPr="00AB7253">
        <w:rPr>
          <w:rFonts w:ascii="Times New Roman" w:hAnsi="Times New Roman"/>
          <w:sz w:val="24"/>
          <w:szCs w:val="24"/>
        </w:rPr>
        <w:t>a</w:t>
      </w:r>
      <w:r w:rsidR="009D78DC" w:rsidRPr="00AB7253">
        <w:rPr>
          <w:rFonts w:ascii="Times New Roman" w:hAnsi="Times New Roman"/>
          <w:szCs w:val="22"/>
        </w:rPr>
        <w:t>.</w:t>
      </w:r>
      <w:r w:rsidR="009D78DC" w:rsidRPr="00AB7253">
        <w:rPr>
          <w:rFonts w:ascii="Times New Roman" w:hAnsi="Times New Roman"/>
          <w:szCs w:val="22"/>
        </w:rPr>
        <w:tab/>
      </w:r>
      <w:r w:rsidR="009D78DC" w:rsidRPr="00AB7253">
        <w:rPr>
          <w:rFonts w:ascii="Times New Roman" w:hAnsi="Times New Roman"/>
          <w:sz w:val="24"/>
          <w:szCs w:val="24"/>
        </w:rPr>
        <w:t>The institution identifies and describes the social work program in its catalog</w:t>
      </w:r>
      <w:r w:rsidR="00E47580" w:rsidRPr="00AB7253">
        <w:rPr>
          <w:rFonts w:ascii="Times New Roman" w:hAnsi="Times New Roman"/>
          <w:sz w:val="24"/>
          <w:szCs w:val="24"/>
        </w:rPr>
        <w:t>, similar publication,</w:t>
      </w:r>
      <w:r w:rsidR="009D78DC" w:rsidRPr="00AB7253">
        <w:rPr>
          <w:rFonts w:ascii="Times New Roman" w:hAnsi="Times New Roman"/>
          <w:sz w:val="24"/>
          <w:szCs w:val="24"/>
        </w:rPr>
        <w:t xml:space="preserve"> or </w:t>
      </w:r>
      <w:r w:rsidR="00DC4B73" w:rsidRPr="00AB7253">
        <w:rPr>
          <w:rFonts w:ascii="Times New Roman" w:hAnsi="Times New Roman"/>
          <w:sz w:val="24"/>
          <w:szCs w:val="24"/>
        </w:rPr>
        <w:t xml:space="preserve">on its </w:t>
      </w:r>
      <w:r w:rsidR="009D78DC" w:rsidRPr="00AB7253">
        <w:rPr>
          <w:rFonts w:ascii="Times New Roman" w:hAnsi="Times New Roman"/>
          <w:sz w:val="24"/>
          <w:szCs w:val="24"/>
        </w:rPr>
        <w:t>website</w:t>
      </w:r>
      <w:r w:rsidR="009D78DC" w:rsidRPr="00AB7253">
        <w:rPr>
          <w:rFonts w:ascii="Times New Roman" w:hAnsi="Times New Roman"/>
          <w:szCs w:val="22"/>
        </w:rPr>
        <w:t>.</w:t>
      </w:r>
    </w:p>
    <w:p w14:paraId="3D1BE4D4" w14:textId="10585D71" w:rsidR="009D78DC" w:rsidRPr="00AB7253" w:rsidRDefault="009D78DC" w:rsidP="009D78DC">
      <w:pPr>
        <w:rPr>
          <w:rFonts w:ascii="Times New Roman" w:hAnsi="Times New Roman"/>
          <w:szCs w:val="22"/>
        </w:rPr>
      </w:pPr>
    </w:p>
    <w:p w14:paraId="0F24BC79" w14:textId="77777777" w:rsidR="009D78DC" w:rsidRPr="00AB7253" w:rsidRDefault="00000000" w:rsidP="009D78DC">
      <w:pPr>
        <w:ind w:left="720"/>
        <w:rPr>
          <w:rFonts w:ascii="Times New Roman" w:hAnsi="Times New Roman"/>
          <w:sz w:val="24"/>
          <w:szCs w:val="24"/>
        </w:rPr>
      </w:pPr>
      <w:sdt>
        <w:sdtPr>
          <w:rPr>
            <w:rFonts w:ascii="Times New Roman" w:hAnsi="Times New Roman"/>
            <w:sz w:val="24"/>
            <w:szCs w:val="24"/>
          </w:rPr>
          <w:id w:val="-1641421728"/>
          <w14:checkbox>
            <w14:checked w14:val="0"/>
            <w14:checkedState w14:val="2612" w14:font="MS Gothic"/>
            <w14:uncheckedState w14:val="2610" w14:font="MS Gothic"/>
          </w14:checkbox>
        </w:sdtPr>
        <w:sdtContent>
          <w:r w:rsidR="009D78DC" w:rsidRPr="00AB7253">
            <w:rPr>
              <w:rFonts w:ascii="Segoe UI Symbol" w:eastAsia="MS Gothic" w:hAnsi="Segoe UI Symbol" w:cs="Segoe UI Symbol"/>
              <w:sz w:val="24"/>
              <w:szCs w:val="24"/>
            </w:rPr>
            <w:t>☐</w:t>
          </w:r>
        </w:sdtContent>
      </w:sdt>
      <w:r w:rsidR="009D78DC" w:rsidRPr="00AB7253">
        <w:rPr>
          <w:rFonts w:ascii="Times New Roman" w:hAnsi="Times New Roman"/>
          <w:sz w:val="24"/>
          <w:szCs w:val="24"/>
        </w:rPr>
        <w:t xml:space="preserve"> Yes</w:t>
      </w:r>
    </w:p>
    <w:p w14:paraId="0F5F2C13" w14:textId="7EA12DD3" w:rsidR="009D78DC" w:rsidRPr="00AB7253" w:rsidRDefault="00000000" w:rsidP="009D78DC">
      <w:pPr>
        <w:ind w:left="720"/>
        <w:rPr>
          <w:rFonts w:ascii="Times New Roman" w:hAnsi="Times New Roman"/>
          <w:sz w:val="24"/>
          <w:szCs w:val="24"/>
        </w:rPr>
      </w:pPr>
      <w:sdt>
        <w:sdtPr>
          <w:rPr>
            <w:rFonts w:ascii="Times New Roman" w:hAnsi="Times New Roman"/>
            <w:sz w:val="24"/>
            <w:szCs w:val="24"/>
          </w:rPr>
          <w:id w:val="-1754649534"/>
          <w14:checkbox>
            <w14:checked w14:val="0"/>
            <w14:checkedState w14:val="2612" w14:font="MS Gothic"/>
            <w14:uncheckedState w14:val="2610" w14:font="MS Gothic"/>
          </w14:checkbox>
        </w:sdtPr>
        <w:sdtContent>
          <w:r w:rsidR="00193B86" w:rsidRPr="00AB7253">
            <w:rPr>
              <w:rFonts w:ascii="MS Gothic" w:eastAsia="MS Gothic" w:hAnsi="MS Gothic" w:hint="eastAsia"/>
              <w:sz w:val="24"/>
              <w:szCs w:val="24"/>
            </w:rPr>
            <w:t>☐</w:t>
          </w:r>
        </w:sdtContent>
      </w:sdt>
      <w:r w:rsidR="009D78DC" w:rsidRPr="00AB7253">
        <w:rPr>
          <w:rFonts w:ascii="Times New Roman" w:hAnsi="Times New Roman"/>
          <w:sz w:val="24"/>
          <w:szCs w:val="24"/>
        </w:rPr>
        <w:t xml:space="preserve"> No</w:t>
      </w:r>
    </w:p>
    <w:p w14:paraId="72267CBE" w14:textId="77777777" w:rsidR="009D78DC" w:rsidRPr="00AB7253" w:rsidRDefault="009D78DC" w:rsidP="009D78DC">
      <w:pPr>
        <w:tabs>
          <w:tab w:val="left" w:pos="720"/>
        </w:tabs>
        <w:rPr>
          <w:rFonts w:ascii="Times New Roman" w:hAnsi="Times New Roman"/>
          <w:szCs w:val="22"/>
        </w:rPr>
      </w:pPr>
    </w:p>
    <w:p w14:paraId="601E28DF" w14:textId="6FE75B45" w:rsidR="000C78BA" w:rsidRPr="00AB7253" w:rsidRDefault="00FC121F" w:rsidP="00E51757">
      <w:pPr>
        <w:ind w:left="720" w:hanging="720"/>
        <w:rPr>
          <w:rFonts w:ascii="Times New Roman" w:hAnsi="Times New Roman"/>
          <w:bCs/>
          <w:sz w:val="24"/>
          <w:szCs w:val="24"/>
        </w:rPr>
      </w:pPr>
      <w:r w:rsidRPr="00AB7253">
        <w:rPr>
          <w:rFonts w:ascii="Times New Roman" w:hAnsi="Times New Roman"/>
          <w:sz w:val="24"/>
          <w:szCs w:val="24"/>
        </w:rPr>
        <w:t>6</w:t>
      </w:r>
      <w:r w:rsidR="009D78DC" w:rsidRPr="00AB7253">
        <w:rPr>
          <w:rFonts w:ascii="Times New Roman" w:hAnsi="Times New Roman"/>
          <w:sz w:val="24"/>
          <w:szCs w:val="24"/>
        </w:rPr>
        <w:t>b.</w:t>
      </w:r>
      <w:r w:rsidR="009D78DC" w:rsidRPr="00AB7253">
        <w:rPr>
          <w:rFonts w:ascii="Times New Roman" w:hAnsi="Times New Roman"/>
          <w:szCs w:val="22"/>
        </w:rPr>
        <w:t xml:space="preserve"> </w:t>
      </w:r>
      <w:r w:rsidR="009D78DC" w:rsidRPr="00AB7253">
        <w:rPr>
          <w:rFonts w:ascii="Times New Roman" w:hAnsi="Times New Roman"/>
          <w:szCs w:val="22"/>
        </w:rPr>
        <w:tab/>
      </w:r>
      <w:r w:rsidR="00E51757" w:rsidRPr="00AB7253">
        <w:rPr>
          <w:rFonts w:ascii="Times New Roman" w:hAnsi="Times New Roman"/>
          <w:sz w:val="24"/>
          <w:szCs w:val="24"/>
        </w:rPr>
        <w:t>Insert</w:t>
      </w:r>
      <w:r w:rsidR="00E51757" w:rsidRPr="00AB7253">
        <w:rPr>
          <w:rFonts w:ascii="Times New Roman" w:hAnsi="Times New Roman"/>
          <w:i/>
          <w:iCs/>
          <w:sz w:val="24"/>
          <w:szCs w:val="24"/>
        </w:rPr>
        <w:t xml:space="preserve"> </w:t>
      </w:r>
      <w:r w:rsidR="00B57C94" w:rsidRPr="00AB7253">
        <w:rPr>
          <w:rFonts w:ascii="Times New Roman" w:hAnsi="Times New Roman"/>
          <w:sz w:val="24"/>
          <w:szCs w:val="24"/>
        </w:rPr>
        <w:t>the</w:t>
      </w:r>
      <w:r w:rsidR="00ED063D" w:rsidRPr="00AB7253">
        <w:rPr>
          <w:rFonts w:ascii="Times New Roman" w:hAnsi="Times New Roman"/>
          <w:bCs/>
          <w:sz w:val="24"/>
          <w:szCs w:val="24"/>
        </w:rPr>
        <w:t xml:space="preserve"> website hyperlink and page number</w:t>
      </w:r>
      <w:r w:rsidR="00DF7A80" w:rsidRPr="00AB7253">
        <w:rPr>
          <w:rFonts w:ascii="Times New Roman" w:hAnsi="Times New Roman"/>
          <w:bCs/>
          <w:sz w:val="24"/>
          <w:szCs w:val="24"/>
        </w:rPr>
        <w:t xml:space="preserve"> (if applicable)</w:t>
      </w:r>
      <w:r w:rsidR="00ED063D" w:rsidRPr="00AB7253">
        <w:rPr>
          <w:rFonts w:ascii="Times New Roman" w:hAnsi="Times New Roman"/>
          <w:bCs/>
          <w:sz w:val="24"/>
          <w:szCs w:val="24"/>
        </w:rPr>
        <w:t xml:space="preserve"> to the</w:t>
      </w:r>
      <w:r w:rsidR="00B57C94" w:rsidRPr="00AB7253">
        <w:rPr>
          <w:rFonts w:ascii="Times New Roman" w:hAnsi="Times New Roman"/>
          <w:sz w:val="24"/>
          <w:szCs w:val="24"/>
        </w:rPr>
        <w:t xml:space="preserve"> </w:t>
      </w:r>
      <w:r w:rsidR="00193B86" w:rsidRPr="00AB7253">
        <w:rPr>
          <w:rFonts w:ascii="Times New Roman" w:hAnsi="Times New Roman"/>
          <w:bCs/>
          <w:sz w:val="24"/>
          <w:szCs w:val="24"/>
        </w:rPr>
        <w:t>description of the</w:t>
      </w:r>
      <w:r w:rsidR="004E46D2" w:rsidRPr="00AB7253">
        <w:rPr>
          <w:rFonts w:ascii="Times New Roman" w:hAnsi="Times New Roman"/>
          <w:bCs/>
          <w:sz w:val="24"/>
          <w:szCs w:val="24"/>
        </w:rPr>
        <w:t xml:space="preserve"> social work program</w:t>
      </w:r>
      <w:r w:rsidR="004E46D2" w:rsidRPr="00AB7253">
        <w:rPr>
          <w:rFonts w:ascii="Times New Roman" w:hAnsi="Times New Roman"/>
          <w:sz w:val="24"/>
          <w:szCs w:val="24"/>
        </w:rPr>
        <w:t xml:space="preserve"> from the </w:t>
      </w:r>
      <w:r w:rsidR="00E51757" w:rsidRPr="00AB7253">
        <w:rPr>
          <w:rFonts w:ascii="Times New Roman" w:hAnsi="Times New Roman"/>
          <w:sz w:val="24"/>
          <w:szCs w:val="24"/>
        </w:rPr>
        <w:t xml:space="preserve">institution’s </w:t>
      </w:r>
      <w:r w:rsidR="000C78BA" w:rsidRPr="00AB7253">
        <w:rPr>
          <w:rFonts w:ascii="Times New Roman" w:hAnsi="Times New Roman"/>
          <w:bCs/>
          <w:sz w:val="24"/>
          <w:szCs w:val="24"/>
        </w:rPr>
        <w:t>catalog</w:t>
      </w:r>
      <w:r w:rsidR="0049355A" w:rsidRPr="00AB7253">
        <w:rPr>
          <w:rFonts w:ascii="Times New Roman" w:hAnsi="Times New Roman"/>
          <w:bCs/>
          <w:sz w:val="24"/>
          <w:szCs w:val="24"/>
        </w:rPr>
        <w:t xml:space="preserve">, </w:t>
      </w:r>
      <w:r w:rsidR="003025C2" w:rsidRPr="00AB7253">
        <w:rPr>
          <w:rFonts w:ascii="Times New Roman" w:hAnsi="Times New Roman"/>
          <w:bCs/>
          <w:sz w:val="24"/>
          <w:szCs w:val="24"/>
        </w:rPr>
        <w:t>similar publication</w:t>
      </w:r>
      <w:r w:rsidR="0049355A" w:rsidRPr="00AB7253">
        <w:rPr>
          <w:rFonts w:ascii="Times New Roman" w:hAnsi="Times New Roman"/>
          <w:bCs/>
          <w:sz w:val="24"/>
          <w:szCs w:val="24"/>
        </w:rPr>
        <w:t>, or website</w:t>
      </w:r>
      <w:r w:rsidR="000C78BA" w:rsidRPr="00AB7253">
        <w:rPr>
          <w:rFonts w:ascii="Times New Roman" w:hAnsi="Times New Roman"/>
          <w:bCs/>
          <w:sz w:val="24"/>
          <w:szCs w:val="24"/>
        </w:rPr>
        <w:t>:</w:t>
      </w:r>
    </w:p>
    <w:p w14:paraId="2167CAEE" w14:textId="77777777" w:rsidR="000C78BA" w:rsidRPr="00AB7253" w:rsidRDefault="000C78BA" w:rsidP="00E51757">
      <w:pPr>
        <w:ind w:left="720" w:hanging="720"/>
        <w:rPr>
          <w:rFonts w:ascii="Times New Roman" w:hAnsi="Times New Roman"/>
          <w:bCs/>
          <w:sz w:val="24"/>
          <w:szCs w:val="24"/>
        </w:rPr>
      </w:pPr>
    </w:p>
    <w:p w14:paraId="6E983F03" w14:textId="77777777" w:rsidR="001005D7" w:rsidRPr="00AB7253" w:rsidRDefault="00ED063D" w:rsidP="00DF7A80">
      <w:pPr>
        <w:ind w:left="720"/>
        <w:rPr>
          <w:rFonts w:ascii="Times New Roman" w:hAnsi="Times New Roman"/>
          <w:i/>
          <w:iCs/>
          <w:sz w:val="24"/>
          <w:szCs w:val="24"/>
        </w:rPr>
      </w:pPr>
      <w:r w:rsidRPr="00AB7253">
        <w:rPr>
          <w:rFonts w:ascii="Times New Roman" w:eastAsia="Calibri" w:hAnsi="Times New Roman"/>
          <w:sz w:val="24"/>
          <w:szCs w:val="24"/>
        </w:rPr>
        <w:fldChar w:fldCharType="begin">
          <w:ffData>
            <w:name w:val=""/>
            <w:enabled/>
            <w:calcOnExit w:val="0"/>
            <w:textInput>
              <w:default w:val="Insert website hyperlink here"/>
            </w:textInput>
          </w:ffData>
        </w:fldChar>
      </w:r>
      <w:r w:rsidRPr="00AB7253">
        <w:rPr>
          <w:rFonts w:ascii="Times New Roman" w:eastAsia="Calibri" w:hAnsi="Times New Roman"/>
          <w:sz w:val="24"/>
          <w:szCs w:val="24"/>
        </w:rPr>
        <w:instrText xml:space="preserve"> FORMTEXT </w:instrText>
      </w:r>
      <w:r w:rsidRPr="00AB7253">
        <w:rPr>
          <w:rFonts w:ascii="Times New Roman" w:eastAsia="Calibri" w:hAnsi="Times New Roman"/>
          <w:sz w:val="24"/>
          <w:szCs w:val="24"/>
        </w:rPr>
      </w:r>
      <w:r w:rsidRPr="00AB7253">
        <w:rPr>
          <w:rFonts w:ascii="Times New Roman" w:eastAsia="Calibri" w:hAnsi="Times New Roman"/>
          <w:sz w:val="24"/>
          <w:szCs w:val="24"/>
        </w:rPr>
        <w:fldChar w:fldCharType="separate"/>
      </w:r>
      <w:r w:rsidRPr="00AB7253">
        <w:rPr>
          <w:rFonts w:ascii="Times New Roman" w:eastAsia="Calibri" w:hAnsi="Times New Roman"/>
          <w:noProof/>
          <w:sz w:val="24"/>
          <w:szCs w:val="24"/>
        </w:rPr>
        <w:t>Insert website hyperlink here</w:t>
      </w:r>
      <w:r w:rsidRPr="00AB7253">
        <w:rPr>
          <w:rFonts w:ascii="Times New Roman" w:eastAsia="Calibri" w:hAnsi="Times New Roman"/>
          <w:sz w:val="24"/>
          <w:szCs w:val="24"/>
        </w:rPr>
        <w:fldChar w:fldCharType="end"/>
      </w:r>
      <w:r w:rsidR="00E51757" w:rsidRPr="00AB7253">
        <w:rPr>
          <w:rFonts w:ascii="Times New Roman" w:hAnsi="Times New Roman"/>
          <w:i/>
          <w:iCs/>
          <w:sz w:val="24"/>
          <w:szCs w:val="24"/>
        </w:rPr>
        <w:t xml:space="preserve"> </w:t>
      </w:r>
    </w:p>
    <w:p w14:paraId="2983FF4E" w14:textId="77777777" w:rsidR="001005D7" w:rsidRPr="00AB7253" w:rsidRDefault="001005D7" w:rsidP="00DF7A80">
      <w:pPr>
        <w:ind w:left="720"/>
        <w:rPr>
          <w:rFonts w:ascii="Times New Roman" w:hAnsi="Times New Roman"/>
          <w:i/>
          <w:iCs/>
          <w:sz w:val="24"/>
          <w:szCs w:val="24"/>
        </w:rPr>
      </w:pPr>
    </w:p>
    <w:p w14:paraId="6C67B7DA" w14:textId="61B64BBA" w:rsidR="00DF7A80" w:rsidRPr="00AB7253" w:rsidRDefault="00DF7A80" w:rsidP="00DF7A80">
      <w:pPr>
        <w:ind w:left="720"/>
        <w:rPr>
          <w:rFonts w:ascii="Times New Roman" w:hAnsi="Times New Roman"/>
          <w:i/>
          <w:iCs/>
          <w:sz w:val="24"/>
          <w:szCs w:val="24"/>
        </w:rPr>
      </w:pPr>
      <w:r w:rsidRPr="00AB7253">
        <w:rPr>
          <w:rFonts w:ascii="Times New Roman" w:eastAsia="Calibri" w:hAnsi="Times New Roman"/>
          <w:sz w:val="24"/>
          <w:szCs w:val="24"/>
        </w:rPr>
        <w:fldChar w:fldCharType="begin">
          <w:ffData>
            <w:name w:val=""/>
            <w:enabled/>
            <w:calcOnExit w:val="0"/>
            <w:textInput>
              <w:default w:val="Identify page number location of information (if applicable)"/>
            </w:textInput>
          </w:ffData>
        </w:fldChar>
      </w:r>
      <w:r w:rsidRPr="00AB7253">
        <w:rPr>
          <w:rFonts w:ascii="Times New Roman" w:eastAsia="Calibri" w:hAnsi="Times New Roman"/>
          <w:sz w:val="24"/>
          <w:szCs w:val="24"/>
        </w:rPr>
        <w:instrText xml:space="preserve"> FORMTEXT </w:instrText>
      </w:r>
      <w:r w:rsidRPr="00AB7253">
        <w:rPr>
          <w:rFonts w:ascii="Times New Roman" w:eastAsia="Calibri" w:hAnsi="Times New Roman"/>
          <w:sz w:val="24"/>
          <w:szCs w:val="24"/>
        </w:rPr>
      </w:r>
      <w:r w:rsidRPr="00AB7253">
        <w:rPr>
          <w:rFonts w:ascii="Times New Roman" w:eastAsia="Calibri" w:hAnsi="Times New Roman"/>
          <w:sz w:val="24"/>
          <w:szCs w:val="24"/>
        </w:rPr>
        <w:fldChar w:fldCharType="separate"/>
      </w:r>
      <w:r w:rsidRPr="00AB7253">
        <w:rPr>
          <w:rFonts w:ascii="Times New Roman" w:eastAsia="Calibri" w:hAnsi="Times New Roman"/>
          <w:noProof/>
          <w:sz w:val="24"/>
          <w:szCs w:val="24"/>
        </w:rPr>
        <w:t>Identify page number location of information (if applicable)</w:t>
      </w:r>
      <w:r w:rsidRPr="00AB7253">
        <w:rPr>
          <w:rFonts w:ascii="Times New Roman" w:eastAsia="Calibri" w:hAnsi="Times New Roman"/>
          <w:sz w:val="24"/>
          <w:szCs w:val="24"/>
        </w:rPr>
        <w:fldChar w:fldCharType="end"/>
      </w:r>
      <w:r w:rsidRPr="00AB7253">
        <w:rPr>
          <w:rFonts w:ascii="Times New Roman" w:hAnsi="Times New Roman"/>
          <w:i/>
          <w:iCs/>
          <w:sz w:val="24"/>
          <w:szCs w:val="24"/>
        </w:rPr>
        <w:t xml:space="preserve"> </w:t>
      </w:r>
    </w:p>
    <w:p w14:paraId="63D0A704" w14:textId="77777777" w:rsidR="00DF7A80" w:rsidRPr="00AB7253" w:rsidRDefault="00DF7A80" w:rsidP="000C78BA">
      <w:pPr>
        <w:ind w:left="720"/>
        <w:rPr>
          <w:rFonts w:ascii="Times New Roman" w:hAnsi="Times New Roman"/>
          <w:i/>
          <w:iCs/>
          <w:sz w:val="24"/>
          <w:szCs w:val="24"/>
        </w:rPr>
      </w:pPr>
    </w:p>
    <w:p w14:paraId="7860F4D7" w14:textId="3029A9DD" w:rsidR="00713F4D" w:rsidRPr="00AB7253" w:rsidRDefault="00FC121F" w:rsidP="00713F4D">
      <w:pPr>
        <w:ind w:left="720" w:hanging="720"/>
        <w:rPr>
          <w:rFonts w:ascii="Times New Roman" w:hAnsi="Times New Roman"/>
          <w:szCs w:val="22"/>
        </w:rPr>
      </w:pPr>
      <w:r w:rsidRPr="00AB7253">
        <w:rPr>
          <w:rFonts w:ascii="Times New Roman" w:hAnsi="Times New Roman"/>
          <w:sz w:val="24"/>
          <w:szCs w:val="24"/>
        </w:rPr>
        <w:t>6</w:t>
      </w:r>
      <w:r w:rsidR="009D78DC" w:rsidRPr="00AB7253">
        <w:rPr>
          <w:rFonts w:ascii="Times New Roman" w:hAnsi="Times New Roman"/>
          <w:sz w:val="24"/>
          <w:szCs w:val="24"/>
        </w:rPr>
        <w:t>c.</w:t>
      </w:r>
      <w:r w:rsidR="009D78DC" w:rsidRPr="00AB7253">
        <w:rPr>
          <w:rFonts w:ascii="Times New Roman" w:hAnsi="Times New Roman"/>
          <w:sz w:val="24"/>
          <w:szCs w:val="24"/>
        </w:rPr>
        <w:tab/>
        <w:t xml:space="preserve">The institution specifies the </w:t>
      </w:r>
      <w:r w:rsidR="00C637F1" w:rsidRPr="00AB7253">
        <w:rPr>
          <w:rFonts w:ascii="Times New Roman" w:hAnsi="Times New Roman"/>
          <w:sz w:val="24"/>
          <w:szCs w:val="24"/>
        </w:rPr>
        <w:t xml:space="preserve">social work </w:t>
      </w:r>
      <w:r w:rsidR="009D78DC" w:rsidRPr="00AB7253">
        <w:rPr>
          <w:rFonts w:ascii="Times New Roman" w:hAnsi="Times New Roman"/>
          <w:sz w:val="24"/>
          <w:szCs w:val="24"/>
        </w:rPr>
        <w:t xml:space="preserve">program’s mission and course offerings in </w:t>
      </w:r>
      <w:r w:rsidR="00713F4D" w:rsidRPr="00AB7253">
        <w:rPr>
          <w:rFonts w:ascii="Times New Roman" w:hAnsi="Times New Roman"/>
          <w:sz w:val="24"/>
          <w:szCs w:val="24"/>
        </w:rPr>
        <w:t xml:space="preserve">its catalog, similar publication, or </w:t>
      </w:r>
      <w:r w:rsidR="00293717" w:rsidRPr="00AB7253">
        <w:rPr>
          <w:rFonts w:ascii="Times New Roman" w:hAnsi="Times New Roman"/>
          <w:sz w:val="24"/>
          <w:szCs w:val="24"/>
        </w:rPr>
        <w:t xml:space="preserve">on its </w:t>
      </w:r>
      <w:r w:rsidR="00713F4D" w:rsidRPr="00AB7253">
        <w:rPr>
          <w:rFonts w:ascii="Times New Roman" w:hAnsi="Times New Roman"/>
          <w:sz w:val="24"/>
          <w:szCs w:val="24"/>
        </w:rPr>
        <w:t>website</w:t>
      </w:r>
      <w:r w:rsidR="00713F4D" w:rsidRPr="00AB7253">
        <w:rPr>
          <w:rFonts w:ascii="Times New Roman" w:hAnsi="Times New Roman"/>
          <w:szCs w:val="22"/>
        </w:rPr>
        <w:t>.</w:t>
      </w:r>
    </w:p>
    <w:p w14:paraId="7A480453" w14:textId="77777777" w:rsidR="00713F4D" w:rsidRPr="00AB7253" w:rsidRDefault="00713F4D" w:rsidP="00713F4D">
      <w:pPr>
        <w:ind w:left="720" w:hanging="720"/>
        <w:rPr>
          <w:rFonts w:ascii="Times New Roman" w:hAnsi="Times New Roman"/>
          <w:szCs w:val="22"/>
        </w:rPr>
      </w:pPr>
    </w:p>
    <w:p w14:paraId="30735082" w14:textId="05C1D9B8" w:rsidR="00713F4D" w:rsidRPr="00AB7253" w:rsidRDefault="00000000" w:rsidP="00713F4D">
      <w:pPr>
        <w:ind w:left="720"/>
        <w:rPr>
          <w:rFonts w:ascii="Times New Roman" w:hAnsi="Times New Roman"/>
          <w:sz w:val="24"/>
          <w:szCs w:val="24"/>
        </w:rPr>
      </w:pPr>
      <w:sdt>
        <w:sdtPr>
          <w:rPr>
            <w:rFonts w:ascii="Times New Roman" w:hAnsi="Times New Roman"/>
            <w:sz w:val="24"/>
            <w:szCs w:val="24"/>
          </w:rPr>
          <w:id w:val="265897524"/>
          <w14:checkbox>
            <w14:checked w14:val="0"/>
            <w14:checkedState w14:val="2612" w14:font="MS Gothic"/>
            <w14:uncheckedState w14:val="2610" w14:font="MS Gothic"/>
          </w14:checkbox>
        </w:sdtPr>
        <w:sdtContent>
          <w:r w:rsidR="00713F4D" w:rsidRPr="00AB7253">
            <w:rPr>
              <w:rFonts w:ascii="MS Gothic" w:eastAsia="MS Gothic" w:hAnsi="MS Gothic" w:hint="eastAsia"/>
              <w:sz w:val="24"/>
              <w:szCs w:val="24"/>
            </w:rPr>
            <w:t>☐</w:t>
          </w:r>
        </w:sdtContent>
      </w:sdt>
      <w:r w:rsidR="00713F4D" w:rsidRPr="00AB7253">
        <w:rPr>
          <w:rFonts w:ascii="Times New Roman" w:hAnsi="Times New Roman"/>
          <w:sz w:val="24"/>
          <w:szCs w:val="24"/>
        </w:rPr>
        <w:t xml:space="preserve"> Yes</w:t>
      </w:r>
    </w:p>
    <w:p w14:paraId="07255422" w14:textId="7AE7E020" w:rsidR="009D78DC" w:rsidRPr="00AB7253" w:rsidRDefault="00000000" w:rsidP="00713F4D">
      <w:pPr>
        <w:ind w:left="720"/>
        <w:rPr>
          <w:rFonts w:ascii="Times New Roman" w:hAnsi="Times New Roman"/>
          <w:sz w:val="24"/>
          <w:szCs w:val="24"/>
        </w:rPr>
      </w:pPr>
      <w:sdt>
        <w:sdtPr>
          <w:rPr>
            <w:rFonts w:ascii="Times New Roman" w:hAnsi="Times New Roman"/>
            <w:sz w:val="24"/>
            <w:szCs w:val="24"/>
          </w:rPr>
          <w:id w:val="-2126684319"/>
          <w14:checkbox>
            <w14:checked w14:val="0"/>
            <w14:checkedState w14:val="2612" w14:font="MS Gothic"/>
            <w14:uncheckedState w14:val="2610" w14:font="MS Gothic"/>
          </w14:checkbox>
        </w:sdtPr>
        <w:sdtContent>
          <w:r w:rsidR="00713F4D" w:rsidRPr="00AB7253">
            <w:rPr>
              <w:rFonts w:ascii="MS Gothic" w:eastAsia="MS Gothic" w:hAnsi="MS Gothic" w:hint="eastAsia"/>
              <w:sz w:val="24"/>
              <w:szCs w:val="24"/>
            </w:rPr>
            <w:t>☐</w:t>
          </w:r>
        </w:sdtContent>
      </w:sdt>
      <w:r w:rsidR="00713F4D" w:rsidRPr="00AB7253">
        <w:rPr>
          <w:rFonts w:ascii="Times New Roman" w:hAnsi="Times New Roman"/>
          <w:sz w:val="24"/>
          <w:szCs w:val="24"/>
        </w:rPr>
        <w:t xml:space="preserve"> No</w:t>
      </w:r>
    </w:p>
    <w:p w14:paraId="3E195A8B" w14:textId="77777777" w:rsidR="009D78DC" w:rsidRPr="00AB7253" w:rsidRDefault="009D78DC" w:rsidP="009D78DC">
      <w:pPr>
        <w:tabs>
          <w:tab w:val="left" w:pos="720"/>
        </w:tabs>
        <w:rPr>
          <w:rFonts w:ascii="Times New Roman" w:hAnsi="Times New Roman"/>
          <w:szCs w:val="22"/>
        </w:rPr>
      </w:pPr>
    </w:p>
    <w:p w14:paraId="02836961" w14:textId="7A7057DB" w:rsidR="00713F4D" w:rsidRPr="00AB7253" w:rsidRDefault="00FC121F" w:rsidP="00713F4D">
      <w:pPr>
        <w:ind w:left="720" w:hanging="720"/>
        <w:rPr>
          <w:rFonts w:ascii="Times New Roman" w:hAnsi="Times New Roman"/>
          <w:bCs/>
          <w:sz w:val="24"/>
          <w:szCs w:val="24"/>
        </w:rPr>
      </w:pPr>
      <w:r w:rsidRPr="00AB7253">
        <w:rPr>
          <w:rFonts w:ascii="Times New Roman" w:hAnsi="Times New Roman"/>
          <w:sz w:val="24"/>
          <w:szCs w:val="24"/>
        </w:rPr>
        <w:t>6</w:t>
      </w:r>
      <w:r w:rsidR="009D78DC" w:rsidRPr="00AB7253">
        <w:rPr>
          <w:rFonts w:ascii="Times New Roman" w:hAnsi="Times New Roman"/>
          <w:sz w:val="24"/>
          <w:szCs w:val="24"/>
        </w:rPr>
        <w:t xml:space="preserve">d. </w:t>
      </w:r>
      <w:r w:rsidR="009D78DC" w:rsidRPr="00AB7253">
        <w:rPr>
          <w:rFonts w:ascii="Times New Roman" w:hAnsi="Times New Roman"/>
          <w:szCs w:val="22"/>
        </w:rPr>
        <w:tab/>
      </w:r>
      <w:r w:rsidR="00713F4D" w:rsidRPr="00AB7253">
        <w:rPr>
          <w:rFonts w:ascii="Times New Roman" w:hAnsi="Times New Roman"/>
          <w:sz w:val="24"/>
          <w:szCs w:val="24"/>
        </w:rPr>
        <w:t>Insert</w:t>
      </w:r>
      <w:r w:rsidR="00713F4D" w:rsidRPr="00AB7253">
        <w:rPr>
          <w:rFonts w:ascii="Times New Roman" w:hAnsi="Times New Roman"/>
          <w:i/>
          <w:iCs/>
          <w:sz w:val="24"/>
          <w:szCs w:val="24"/>
        </w:rPr>
        <w:t xml:space="preserve"> </w:t>
      </w:r>
      <w:r w:rsidR="00DF7A80" w:rsidRPr="00AB7253">
        <w:rPr>
          <w:rFonts w:ascii="Times New Roman" w:hAnsi="Times New Roman"/>
          <w:sz w:val="24"/>
          <w:szCs w:val="24"/>
        </w:rPr>
        <w:t>the</w:t>
      </w:r>
      <w:r w:rsidR="00DF7A80" w:rsidRPr="00AB7253">
        <w:rPr>
          <w:rFonts w:ascii="Times New Roman" w:hAnsi="Times New Roman"/>
          <w:bCs/>
          <w:sz w:val="24"/>
          <w:szCs w:val="24"/>
        </w:rPr>
        <w:t xml:space="preserve"> website hyperlink and page number (if applicable)</w:t>
      </w:r>
      <w:r w:rsidR="001005D7" w:rsidRPr="00AB7253">
        <w:rPr>
          <w:rFonts w:ascii="Times New Roman" w:hAnsi="Times New Roman"/>
          <w:bCs/>
          <w:sz w:val="24"/>
          <w:szCs w:val="24"/>
        </w:rPr>
        <w:t xml:space="preserve"> </w:t>
      </w:r>
      <w:r w:rsidR="00DF7A80" w:rsidRPr="00AB7253">
        <w:rPr>
          <w:rFonts w:ascii="Times New Roman" w:hAnsi="Times New Roman"/>
          <w:bCs/>
          <w:sz w:val="24"/>
          <w:szCs w:val="24"/>
        </w:rPr>
        <w:t xml:space="preserve">to the </w:t>
      </w:r>
      <w:r w:rsidR="00C637F1" w:rsidRPr="00AB7253">
        <w:rPr>
          <w:rFonts w:ascii="Times New Roman" w:hAnsi="Times New Roman"/>
          <w:bCs/>
          <w:sz w:val="24"/>
          <w:szCs w:val="24"/>
        </w:rPr>
        <w:t xml:space="preserve">social work </w:t>
      </w:r>
      <w:r w:rsidR="00C637F1" w:rsidRPr="00AB7253">
        <w:rPr>
          <w:rFonts w:ascii="Times New Roman" w:hAnsi="Times New Roman"/>
          <w:sz w:val="24"/>
          <w:szCs w:val="24"/>
        </w:rPr>
        <w:t xml:space="preserve">program’s mission and course offerings </w:t>
      </w:r>
      <w:r w:rsidR="00713F4D" w:rsidRPr="00AB7253">
        <w:rPr>
          <w:rFonts w:ascii="Times New Roman" w:hAnsi="Times New Roman"/>
          <w:sz w:val="24"/>
          <w:szCs w:val="24"/>
        </w:rPr>
        <w:t xml:space="preserve">from the institution’s </w:t>
      </w:r>
      <w:r w:rsidR="00713F4D" w:rsidRPr="00AB7253">
        <w:rPr>
          <w:rFonts w:ascii="Times New Roman" w:hAnsi="Times New Roman"/>
          <w:bCs/>
          <w:sz w:val="24"/>
          <w:szCs w:val="24"/>
        </w:rPr>
        <w:t>catalog, similar publication, or</w:t>
      </w:r>
      <w:r w:rsidR="00C637F1" w:rsidRPr="00AB7253">
        <w:rPr>
          <w:rFonts w:ascii="Times New Roman" w:hAnsi="Times New Roman"/>
          <w:bCs/>
          <w:sz w:val="24"/>
          <w:szCs w:val="24"/>
        </w:rPr>
        <w:t xml:space="preserve"> website:</w:t>
      </w:r>
    </w:p>
    <w:p w14:paraId="066E6983" w14:textId="77777777" w:rsidR="00713F4D" w:rsidRPr="00AB7253" w:rsidRDefault="00713F4D" w:rsidP="00713F4D">
      <w:pPr>
        <w:ind w:left="720" w:hanging="720"/>
        <w:rPr>
          <w:rFonts w:ascii="Times New Roman" w:hAnsi="Times New Roman"/>
          <w:bCs/>
          <w:sz w:val="24"/>
          <w:szCs w:val="24"/>
        </w:rPr>
      </w:pPr>
    </w:p>
    <w:p w14:paraId="698DA8B5" w14:textId="4C5EB557" w:rsidR="001005D7" w:rsidRPr="00AB7253" w:rsidRDefault="001005D7" w:rsidP="001005D7">
      <w:pPr>
        <w:ind w:left="720"/>
        <w:rPr>
          <w:rFonts w:ascii="Times New Roman" w:hAnsi="Times New Roman"/>
          <w:i/>
          <w:iCs/>
          <w:sz w:val="24"/>
          <w:szCs w:val="24"/>
        </w:rPr>
      </w:pPr>
      <w:r w:rsidRPr="00AB7253">
        <w:rPr>
          <w:rFonts w:ascii="Times New Roman" w:eastAsia="Calibri" w:hAnsi="Times New Roman"/>
          <w:sz w:val="24"/>
          <w:szCs w:val="24"/>
        </w:rPr>
        <w:fldChar w:fldCharType="begin">
          <w:ffData>
            <w:name w:val=""/>
            <w:enabled/>
            <w:calcOnExit w:val="0"/>
            <w:textInput>
              <w:default w:val="Insert website hyperlink here"/>
            </w:textInput>
          </w:ffData>
        </w:fldChar>
      </w:r>
      <w:r w:rsidRPr="00AB7253">
        <w:rPr>
          <w:rFonts w:ascii="Times New Roman" w:eastAsia="Calibri" w:hAnsi="Times New Roman"/>
          <w:sz w:val="24"/>
          <w:szCs w:val="24"/>
        </w:rPr>
        <w:instrText xml:space="preserve"> FORMTEXT </w:instrText>
      </w:r>
      <w:r w:rsidRPr="00AB7253">
        <w:rPr>
          <w:rFonts w:ascii="Times New Roman" w:eastAsia="Calibri" w:hAnsi="Times New Roman"/>
          <w:sz w:val="24"/>
          <w:szCs w:val="24"/>
        </w:rPr>
      </w:r>
      <w:r w:rsidRPr="00AB7253">
        <w:rPr>
          <w:rFonts w:ascii="Times New Roman" w:eastAsia="Calibri" w:hAnsi="Times New Roman"/>
          <w:sz w:val="24"/>
          <w:szCs w:val="24"/>
        </w:rPr>
        <w:fldChar w:fldCharType="separate"/>
      </w:r>
      <w:r w:rsidRPr="00AB7253">
        <w:rPr>
          <w:rFonts w:ascii="Times New Roman" w:eastAsia="Calibri" w:hAnsi="Times New Roman"/>
          <w:noProof/>
          <w:sz w:val="24"/>
          <w:szCs w:val="24"/>
        </w:rPr>
        <w:t>Insert website hyperlink here</w:t>
      </w:r>
      <w:r w:rsidRPr="00AB7253">
        <w:rPr>
          <w:rFonts w:ascii="Times New Roman" w:eastAsia="Calibri" w:hAnsi="Times New Roman"/>
          <w:sz w:val="24"/>
          <w:szCs w:val="24"/>
        </w:rPr>
        <w:fldChar w:fldCharType="end"/>
      </w:r>
      <w:r w:rsidRPr="00AB7253">
        <w:rPr>
          <w:rFonts w:ascii="Times New Roman" w:hAnsi="Times New Roman"/>
          <w:i/>
          <w:iCs/>
          <w:sz w:val="24"/>
          <w:szCs w:val="24"/>
        </w:rPr>
        <w:t xml:space="preserve"> </w:t>
      </w:r>
    </w:p>
    <w:p w14:paraId="7A8E19F1" w14:textId="77777777" w:rsidR="001005D7" w:rsidRPr="00AB7253" w:rsidRDefault="001005D7" w:rsidP="001005D7">
      <w:pPr>
        <w:ind w:left="720"/>
        <w:rPr>
          <w:rFonts w:ascii="Times New Roman" w:hAnsi="Times New Roman"/>
          <w:i/>
          <w:iCs/>
          <w:sz w:val="24"/>
          <w:szCs w:val="24"/>
        </w:rPr>
      </w:pPr>
    </w:p>
    <w:p w14:paraId="38862BDC" w14:textId="77777777" w:rsidR="001005D7" w:rsidRPr="00AB7253" w:rsidRDefault="001005D7" w:rsidP="001005D7">
      <w:pPr>
        <w:ind w:left="720"/>
        <w:rPr>
          <w:rFonts w:ascii="Times New Roman" w:hAnsi="Times New Roman"/>
          <w:i/>
          <w:iCs/>
          <w:sz w:val="24"/>
          <w:szCs w:val="24"/>
        </w:rPr>
      </w:pPr>
      <w:r w:rsidRPr="00AB7253">
        <w:rPr>
          <w:rFonts w:ascii="Times New Roman" w:eastAsia="Calibri" w:hAnsi="Times New Roman"/>
          <w:sz w:val="24"/>
          <w:szCs w:val="24"/>
        </w:rPr>
        <w:fldChar w:fldCharType="begin">
          <w:ffData>
            <w:name w:val=""/>
            <w:enabled/>
            <w:calcOnExit w:val="0"/>
            <w:textInput>
              <w:default w:val="Identify page number location of information (if applicable)"/>
            </w:textInput>
          </w:ffData>
        </w:fldChar>
      </w:r>
      <w:r w:rsidRPr="00AB7253">
        <w:rPr>
          <w:rFonts w:ascii="Times New Roman" w:eastAsia="Calibri" w:hAnsi="Times New Roman"/>
          <w:sz w:val="24"/>
          <w:szCs w:val="24"/>
        </w:rPr>
        <w:instrText xml:space="preserve"> FORMTEXT </w:instrText>
      </w:r>
      <w:r w:rsidRPr="00AB7253">
        <w:rPr>
          <w:rFonts w:ascii="Times New Roman" w:eastAsia="Calibri" w:hAnsi="Times New Roman"/>
          <w:sz w:val="24"/>
          <w:szCs w:val="24"/>
        </w:rPr>
      </w:r>
      <w:r w:rsidRPr="00AB7253">
        <w:rPr>
          <w:rFonts w:ascii="Times New Roman" w:eastAsia="Calibri" w:hAnsi="Times New Roman"/>
          <w:sz w:val="24"/>
          <w:szCs w:val="24"/>
        </w:rPr>
        <w:fldChar w:fldCharType="separate"/>
      </w:r>
      <w:r w:rsidRPr="00AB7253">
        <w:rPr>
          <w:rFonts w:ascii="Times New Roman" w:eastAsia="Calibri" w:hAnsi="Times New Roman"/>
          <w:noProof/>
          <w:sz w:val="24"/>
          <w:szCs w:val="24"/>
        </w:rPr>
        <w:t>Identify page number location of information (if applicable)</w:t>
      </w:r>
      <w:r w:rsidRPr="00AB7253">
        <w:rPr>
          <w:rFonts w:ascii="Times New Roman" w:eastAsia="Calibri" w:hAnsi="Times New Roman"/>
          <w:sz w:val="24"/>
          <w:szCs w:val="24"/>
        </w:rPr>
        <w:fldChar w:fldCharType="end"/>
      </w:r>
      <w:r w:rsidRPr="00AB7253">
        <w:rPr>
          <w:rFonts w:ascii="Times New Roman" w:hAnsi="Times New Roman"/>
          <w:i/>
          <w:iCs/>
          <w:sz w:val="24"/>
          <w:szCs w:val="24"/>
        </w:rPr>
        <w:t xml:space="preserve"> </w:t>
      </w:r>
    </w:p>
    <w:p w14:paraId="6DB35731" w14:textId="0E4D73C3" w:rsidR="009D78DC" w:rsidRPr="00E22C22" w:rsidRDefault="009D78DC" w:rsidP="00713F4D">
      <w:pPr>
        <w:tabs>
          <w:tab w:val="left" w:pos="720"/>
        </w:tabs>
        <w:rPr>
          <w:rFonts w:ascii="Times New Roman" w:hAnsi="Times New Roman"/>
          <w:sz w:val="24"/>
          <w:szCs w:val="24"/>
        </w:rPr>
      </w:pPr>
    </w:p>
    <w:p w14:paraId="08C2F3DC" w14:textId="3BAC00C9" w:rsidR="009014B1" w:rsidRPr="00AB7253" w:rsidRDefault="009014B1" w:rsidP="009014B1">
      <w:pPr>
        <w:pStyle w:val="Heading2"/>
        <w:rPr>
          <w:b w:val="0"/>
          <w:color w:val="auto"/>
        </w:rPr>
      </w:pPr>
      <w:bookmarkStart w:id="25" w:name="_Toc198551358"/>
      <w:bookmarkStart w:id="26" w:name="_Toc954031966"/>
      <w:r w:rsidRPr="00AB7253">
        <w:t xml:space="preserve">Eligibility Standard </w:t>
      </w:r>
      <w:r w:rsidR="004A04EE" w:rsidRPr="00AB7253">
        <w:t>7</w:t>
      </w:r>
      <w:r w:rsidRPr="00AB7253">
        <w:t>:</w:t>
      </w:r>
      <w:bookmarkEnd w:id="25"/>
      <w:r w:rsidRPr="00AB7253">
        <w:t xml:space="preserve"> </w:t>
      </w:r>
      <w:bookmarkEnd w:id="26"/>
    </w:p>
    <w:p w14:paraId="4ACD2FAD" w14:textId="70EA6376" w:rsidR="009014B1" w:rsidRPr="00AB7253" w:rsidRDefault="009D2CAF" w:rsidP="0055724C">
      <w:pPr>
        <w:rPr>
          <w:rFonts w:ascii="Times New Roman" w:hAnsi="Times New Roman"/>
          <w:sz w:val="28"/>
          <w:szCs w:val="28"/>
        </w:rPr>
      </w:pPr>
      <w:r w:rsidRPr="00AB7253">
        <w:rPr>
          <w:rFonts w:ascii="Times New Roman" w:hAnsi="Times New Roman"/>
          <w:bCs/>
          <w:sz w:val="28"/>
          <w:szCs w:val="28"/>
        </w:rPr>
        <w:t>The educational institution provides its organizational chart to document the position of the social work program in the governance structure of the institution and to demonstrate its position relative to other professional education programs offered by the institution.</w:t>
      </w:r>
    </w:p>
    <w:p w14:paraId="2F051459" w14:textId="77777777" w:rsidR="009D2CAF" w:rsidRPr="00AB7253" w:rsidRDefault="009D2CAF" w:rsidP="0055724C">
      <w:pPr>
        <w:rPr>
          <w:rFonts w:ascii="Times New Roman" w:hAnsi="Times New Roman"/>
          <w:sz w:val="24"/>
          <w:szCs w:val="24"/>
        </w:rPr>
      </w:pPr>
    </w:p>
    <w:p w14:paraId="251B7A74" w14:textId="1F93BE44" w:rsidR="002F15D0" w:rsidRPr="00AB7253" w:rsidRDefault="004A04EE" w:rsidP="002F15D0">
      <w:pPr>
        <w:ind w:left="720" w:hanging="720"/>
        <w:rPr>
          <w:rFonts w:ascii="Times New Roman" w:hAnsi="Times New Roman"/>
          <w:sz w:val="24"/>
          <w:szCs w:val="24"/>
        </w:rPr>
      </w:pPr>
      <w:r w:rsidRPr="00AB7253">
        <w:rPr>
          <w:rFonts w:ascii="Times New Roman" w:hAnsi="Times New Roman"/>
          <w:sz w:val="24"/>
          <w:szCs w:val="24"/>
        </w:rPr>
        <w:t>7</w:t>
      </w:r>
      <w:r w:rsidR="002F15D0" w:rsidRPr="00AB7253">
        <w:rPr>
          <w:rFonts w:ascii="Times New Roman" w:hAnsi="Times New Roman"/>
          <w:sz w:val="24"/>
          <w:szCs w:val="24"/>
        </w:rPr>
        <w:t>a.</w:t>
      </w:r>
      <w:r w:rsidR="002F15D0" w:rsidRPr="00AB7253">
        <w:rPr>
          <w:rFonts w:ascii="Times New Roman" w:hAnsi="Times New Roman"/>
          <w:sz w:val="24"/>
          <w:szCs w:val="24"/>
        </w:rPr>
        <w:tab/>
        <w:t>The educational institution affirms the position of the social work program in the governance structure is relative to other professional education programs offered by the institution.</w:t>
      </w:r>
    </w:p>
    <w:p w14:paraId="196998E5" w14:textId="77777777" w:rsidR="002F15D0" w:rsidRPr="00AB7253" w:rsidRDefault="002F15D0" w:rsidP="002F15D0">
      <w:pPr>
        <w:ind w:left="720" w:hanging="720"/>
        <w:rPr>
          <w:rFonts w:ascii="Times New Roman" w:hAnsi="Times New Roman"/>
          <w:sz w:val="24"/>
          <w:szCs w:val="24"/>
        </w:rPr>
      </w:pPr>
    </w:p>
    <w:p w14:paraId="52D74F4C" w14:textId="77777777" w:rsidR="002F15D0" w:rsidRPr="00AB7253" w:rsidRDefault="00000000" w:rsidP="002F15D0">
      <w:pPr>
        <w:ind w:left="720"/>
        <w:rPr>
          <w:rFonts w:ascii="Times New Roman" w:hAnsi="Times New Roman"/>
          <w:sz w:val="24"/>
          <w:szCs w:val="24"/>
        </w:rPr>
      </w:pPr>
      <w:sdt>
        <w:sdtPr>
          <w:rPr>
            <w:rFonts w:ascii="Times New Roman" w:hAnsi="Times New Roman"/>
            <w:sz w:val="24"/>
            <w:szCs w:val="24"/>
          </w:rPr>
          <w:id w:val="846753440"/>
          <w14:checkbox>
            <w14:checked w14:val="0"/>
            <w14:checkedState w14:val="2612" w14:font="MS Gothic"/>
            <w14:uncheckedState w14:val="2610" w14:font="MS Gothic"/>
          </w14:checkbox>
        </w:sdtPr>
        <w:sdtContent>
          <w:r w:rsidR="002F15D0" w:rsidRPr="00AB7253">
            <w:rPr>
              <w:rFonts w:ascii="MS Gothic" w:eastAsia="MS Gothic" w:hAnsi="MS Gothic" w:hint="eastAsia"/>
              <w:sz w:val="24"/>
              <w:szCs w:val="24"/>
            </w:rPr>
            <w:t>☐</w:t>
          </w:r>
        </w:sdtContent>
      </w:sdt>
      <w:r w:rsidR="002F15D0" w:rsidRPr="00AB7253">
        <w:rPr>
          <w:rFonts w:ascii="Times New Roman" w:hAnsi="Times New Roman"/>
          <w:sz w:val="24"/>
          <w:szCs w:val="24"/>
        </w:rPr>
        <w:t xml:space="preserve"> Yes</w:t>
      </w:r>
    </w:p>
    <w:p w14:paraId="6D9F7444" w14:textId="5D3D5AA8" w:rsidR="002F15D0" w:rsidRPr="00AB7253" w:rsidRDefault="00000000" w:rsidP="002F15D0">
      <w:pPr>
        <w:ind w:left="720"/>
        <w:rPr>
          <w:rFonts w:ascii="Times New Roman" w:hAnsi="Times New Roman"/>
          <w:sz w:val="24"/>
          <w:szCs w:val="24"/>
        </w:rPr>
      </w:pPr>
      <w:sdt>
        <w:sdtPr>
          <w:rPr>
            <w:rFonts w:ascii="Times New Roman" w:hAnsi="Times New Roman"/>
            <w:sz w:val="24"/>
            <w:szCs w:val="24"/>
          </w:rPr>
          <w:id w:val="1282541431"/>
          <w14:checkbox>
            <w14:checked w14:val="0"/>
            <w14:checkedState w14:val="2612" w14:font="MS Gothic"/>
            <w14:uncheckedState w14:val="2610" w14:font="MS Gothic"/>
          </w14:checkbox>
        </w:sdtPr>
        <w:sdtContent>
          <w:r w:rsidR="002F15D0" w:rsidRPr="00AB7253">
            <w:rPr>
              <w:rFonts w:ascii="MS Gothic" w:eastAsia="MS Gothic" w:hAnsi="MS Gothic" w:hint="eastAsia"/>
              <w:sz w:val="24"/>
              <w:szCs w:val="24"/>
            </w:rPr>
            <w:t>☐</w:t>
          </w:r>
        </w:sdtContent>
      </w:sdt>
      <w:r w:rsidR="002F15D0" w:rsidRPr="00AB7253">
        <w:rPr>
          <w:rFonts w:ascii="Times New Roman" w:hAnsi="Times New Roman"/>
          <w:sz w:val="24"/>
          <w:szCs w:val="24"/>
        </w:rPr>
        <w:t xml:space="preserve"> No</w:t>
      </w:r>
    </w:p>
    <w:p w14:paraId="15CBB547" w14:textId="316677C0" w:rsidR="009B7024" w:rsidRPr="00AB7253" w:rsidRDefault="009B7024" w:rsidP="00A0280A">
      <w:pPr>
        <w:rPr>
          <w:rFonts w:ascii="Times New Roman" w:hAnsi="Times New Roman"/>
          <w:sz w:val="24"/>
          <w:szCs w:val="24"/>
        </w:rPr>
      </w:pPr>
    </w:p>
    <w:p w14:paraId="31A79EB2" w14:textId="4A45152C" w:rsidR="00A0280A" w:rsidRPr="00AB7253" w:rsidRDefault="004A04EE" w:rsidP="004E0653">
      <w:pPr>
        <w:ind w:left="720" w:hanging="720"/>
        <w:rPr>
          <w:rFonts w:ascii="Times New Roman" w:hAnsi="Times New Roman"/>
          <w:sz w:val="24"/>
          <w:szCs w:val="24"/>
        </w:rPr>
      </w:pPr>
      <w:r w:rsidRPr="00AB7253">
        <w:rPr>
          <w:rFonts w:ascii="Times New Roman" w:hAnsi="Times New Roman"/>
          <w:sz w:val="24"/>
          <w:szCs w:val="24"/>
        </w:rPr>
        <w:t>7</w:t>
      </w:r>
      <w:r w:rsidR="00A0280A" w:rsidRPr="00AB7253">
        <w:rPr>
          <w:rFonts w:ascii="Times New Roman" w:hAnsi="Times New Roman"/>
          <w:sz w:val="24"/>
          <w:szCs w:val="24"/>
        </w:rPr>
        <w:t xml:space="preserve">b. </w:t>
      </w:r>
      <w:r w:rsidR="00A0280A" w:rsidRPr="00AB7253">
        <w:rPr>
          <w:rFonts w:ascii="Times New Roman" w:hAnsi="Times New Roman"/>
          <w:sz w:val="24"/>
          <w:szCs w:val="24"/>
        </w:rPr>
        <w:tab/>
        <w:t>Insert</w:t>
      </w:r>
      <w:r w:rsidR="00854CD0" w:rsidRPr="00AB7253">
        <w:rPr>
          <w:rFonts w:ascii="Times New Roman" w:hAnsi="Times New Roman"/>
          <w:sz w:val="24"/>
          <w:szCs w:val="24"/>
        </w:rPr>
        <w:t xml:space="preserve"> or provide a </w:t>
      </w:r>
      <w:r w:rsidR="00854CD0" w:rsidRPr="00AB7253">
        <w:rPr>
          <w:rFonts w:ascii="Times New Roman" w:hAnsi="Times New Roman"/>
          <w:bCs/>
          <w:sz w:val="24"/>
          <w:szCs w:val="24"/>
        </w:rPr>
        <w:t>website hyperlink to</w:t>
      </w:r>
      <w:r w:rsidR="00A0280A" w:rsidRPr="00AB7253">
        <w:rPr>
          <w:rFonts w:ascii="Times New Roman" w:hAnsi="Times New Roman"/>
          <w:i/>
          <w:iCs/>
          <w:sz w:val="24"/>
          <w:szCs w:val="24"/>
        </w:rPr>
        <w:t xml:space="preserve"> </w:t>
      </w:r>
      <w:r w:rsidR="00A0280A" w:rsidRPr="00AB7253">
        <w:rPr>
          <w:rFonts w:ascii="Times New Roman" w:hAnsi="Times New Roman"/>
          <w:sz w:val="24"/>
          <w:szCs w:val="24"/>
        </w:rPr>
        <w:t xml:space="preserve">the </w:t>
      </w:r>
      <w:r w:rsidR="00A86571" w:rsidRPr="00AB7253">
        <w:rPr>
          <w:rFonts w:ascii="Times New Roman" w:hAnsi="Times New Roman"/>
          <w:sz w:val="24"/>
          <w:szCs w:val="24"/>
        </w:rPr>
        <w:t xml:space="preserve">institutional </w:t>
      </w:r>
      <w:r w:rsidR="00A0280A" w:rsidRPr="00AB7253">
        <w:rPr>
          <w:rFonts w:ascii="Times New Roman" w:hAnsi="Times New Roman"/>
          <w:sz w:val="24"/>
          <w:szCs w:val="24"/>
        </w:rPr>
        <w:t>organizational chart</w:t>
      </w:r>
      <w:r w:rsidR="00D64CF9" w:rsidRPr="00AB7253">
        <w:rPr>
          <w:rFonts w:ascii="Times New Roman" w:hAnsi="Times New Roman"/>
          <w:sz w:val="24"/>
          <w:szCs w:val="24"/>
        </w:rPr>
        <w:t xml:space="preserve"> </w:t>
      </w:r>
      <w:r w:rsidR="00D64CF9" w:rsidRPr="00AB7253">
        <w:rPr>
          <w:rFonts w:ascii="Times New Roman" w:hAnsi="Times New Roman"/>
          <w:bCs/>
          <w:sz w:val="24"/>
          <w:szCs w:val="24"/>
        </w:rPr>
        <w:t>documenting the position of the social work program in the governance structure of the institution demonstrat</w:t>
      </w:r>
      <w:r w:rsidR="004E0653" w:rsidRPr="00AB7253">
        <w:rPr>
          <w:rFonts w:ascii="Times New Roman" w:hAnsi="Times New Roman"/>
          <w:bCs/>
          <w:sz w:val="24"/>
          <w:szCs w:val="24"/>
        </w:rPr>
        <w:t>ing</w:t>
      </w:r>
      <w:r w:rsidR="00D64CF9" w:rsidRPr="00AB7253">
        <w:rPr>
          <w:rFonts w:ascii="Times New Roman" w:hAnsi="Times New Roman"/>
          <w:bCs/>
          <w:sz w:val="24"/>
          <w:szCs w:val="24"/>
        </w:rPr>
        <w:t xml:space="preserve"> its position relative to other professional education program</w:t>
      </w:r>
      <w:r w:rsidR="00854CD0" w:rsidRPr="00AB7253">
        <w:rPr>
          <w:rFonts w:ascii="Times New Roman" w:hAnsi="Times New Roman"/>
          <w:bCs/>
          <w:sz w:val="24"/>
          <w:szCs w:val="24"/>
        </w:rPr>
        <w:t>s:</w:t>
      </w:r>
    </w:p>
    <w:p w14:paraId="430CDB30" w14:textId="77777777" w:rsidR="00A0280A" w:rsidRPr="00AB7253" w:rsidRDefault="00A0280A" w:rsidP="00A0280A">
      <w:pPr>
        <w:rPr>
          <w:rFonts w:ascii="Times New Roman" w:hAnsi="Times New Roman"/>
          <w:sz w:val="24"/>
          <w:szCs w:val="24"/>
        </w:rPr>
      </w:pPr>
    </w:p>
    <w:p w14:paraId="62434ED1" w14:textId="33E7A037" w:rsidR="009014B1" w:rsidRPr="00AB7253" w:rsidRDefault="004062DD" w:rsidP="00A86571">
      <w:pPr>
        <w:ind w:firstLine="720"/>
        <w:rPr>
          <w:rFonts w:ascii="Times New Roman" w:eastAsia="Calibri" w:hAnsi="Times New Roman"/>
          <w:sz w:val="24"/>
          <w:szCs w:val="24"/>
        </w:rPr>
      </w:pPr>
      <w:r>
        <w:rPr>
          <w:rFonts w:ascii="Times New Roman" w:eastAsia="Calibri" w:hAnsi="Times New Roman"/>
          <w:sz w:val="24"/>
          <w:szCs w:val="24"/>
        </w:rPr>
        <w:fldChar w:fldCharType="begin">
          <w:ffData>
            <w:name w:val=""/>
            <w:enabled/>
            <w:calcOnExit w:val="0"/>
            <w:textInput>
              <w:default w:val="Insert website hyperlink or copy/paste visual proof here"/>
            </w:textInput>
          </w:ffData>
        </w:fldChar>
      </w:r>
      <w:r>
        <w:rPr>
          <w:rFonts w:ascii="Times New Roman" w:eastAsia="Calibri" w:hAnsi="Times New Roman"/>
          <w:sz w:val="24"/>
          <w:szCs w:val="24"/>
        </w:rPr>
        <w:instrText xml:space="preserve"> FORMTEXT </w:instrText>
      </w:r>
      <w:r>
        <w:rPr>
          <w:rFonts w:ascii="Times New Roman" w:eastAsia="Calibri" w:hAnsi="Times New Roman"/>
          <w:sz w:val="24"/>
          <w:szCs w:val="24"/>
        </w:rPr>
      </w:r>
      <w:r>
        <w:rPr>
          <w:rFonts w:ascii="Times New Roman" w:eastAsia="Calibri" w:hAnsi="Times New Roman"/>
          <w:sz w:val="24"/>
          <w:szCs w:val="24"/>
        </w:rPr>
        <w:fldChar w:fldCharType="separate"/>
      </w:r>
      <w:r>
        <w:rPr>
          <w:rFonts w:ascii="Times New Roman" w:eastAsia="Calibri" w:hAnsi="Times New Roman"/>
          <w:noProof/>
          <w:sz w:val="24"/>
          <w:szCs w:val="24"/>
        </w:rPr>
        <w:t>Insert website hyperlink or copy/paste visual proof here</w:t>
      </w:r>
      <w:r>
        <w:rPr>
          <w:rFonts w:ascii="Times New Roman" w:eastAsia="Calibri" w:hAnsi="Times New Roman"/>
          <w:sz w:val="24"/>
          <w:szCs w:val="24"/>
        </w:rPr>
        <w:fldChar w:fldCharType="end"/>
      </w:r>
    </w:p>
    <w:p w14:paraId="231ABFA9" w14:textId="77777777" w:rsidR="00A86571" w:rsidRPr="00AB7253" w:rsidRDefault="00A86571" w:rsidP="00A86571">
      <w:pPr>
        <w:ind w:firstLine="720"/>
        <w:rPr>
          <w:rFonts w:ascii="Times New Roman" w:hAnsi="Times New Roman"/>
          <w:i/>
          <w:iCs/>
          <w:sz w:val="24"/>
          <w:szCs w:val="24"/>
        </w:rPr>
      </w:pPr>
    </w:p>
    <w:p w14:paraId="1741A89D" w14:textId="05877778" w:rsidR="009014B1" w:rsidRPr="00AB7253" w:rsidRDefault="009014B1" w:rsidP="009014B1">
      <w:pPr>
        <w:pStyle w:val="Heading2"/>
        <w:rPr>
          <w:b w:val="0"/>
          <w:bCs/>
          <w:color w:val="auto"/>
        </w:rPr>
      </w:pPr>
      <w:bookmarkStart w:id="27" w:name="_Toc198551359"/>
      <w:bookmarkStart w:id="28" w:name="_Toc1358159129"/>
      <w:r w:rsidRPr="00AB7253">
        <w:t xml:space="preserve">Eligibility Standard </w:t>
      </w:r>
      <w:r w:rsidR="004A04EE" w:rsidRPr="00AB7253">
        <w:t>8</w:t>
      </w:r>
      <w:r w:rsidRPr="00AB7253">
        <w:t>:</w:t>
      </w:r>
      <w:bookmarkEnd w:id="27"/>
      <w:r w:rsidRPr="00AB7253">
        <w:t xml:space="preserve"> </w:t>
      </w:r>
      <w:bookmarkEnd w:id="28"/>
    </w:p>
    <w:p w14:paraId="26688EB8" w14:textId="765A92E8" w:rsidR="009014B1" w:rsidRPr="00AB7253" w:rsidRDefault="009D2CAF" w:rsidP="009014B1">
      <w:pPr>
        <w:rPr>
          <w:rFonts w:ascii="Times New Roman" w:hAnsi="Times New Roman"/>
          <w:sz w:val="28"/>
          <w:szCs w:val="24"/>
        </w:rPr>
      </w:pPr>
      <w:r w:rsidRPr="00AB7253">
        <w:rPr>
          <w:rFonts w:ascii="Times New Roman" w:hAnsi="Times New Roman"/>
          <w:bCs/>
          <w:sz w:val="28"/>
          <w:szCs w:val="24"/>
        </w:rPr>
        <w:t>The institutional transcript for students who complete the accredited social work program confirms that the social work program was completed</w:t>
      </w:r>
      <w:r w:rsidR="00601015">
        <w:rPr>
          <w:rFonts w:ascii="Times New Roman" w:hAnsi="Times New Roman"/>
          <w:bCs/>
          <w:sz w:val="28"/>
          <w:szCs w:val="24"/>
        </w:rPr>
        <w:t xml:space="preserve"> and a </w:t>
      </w:r>
      <w:r w:rsidR="0044068F" w:rsidRPr="00AB7253">
        <w:rPr>
          <w:rFonts w:ascii="Times New Roman" w:hAnsi="Times New Roman"/>
          <w:bCs/>
          <w:sz w:val="28"/>
          <w:szCs w:val="24"/>
        </w:rPr>
        <w:t xml:space="preserve">practice doctorate </w:t>
      </w:r>
      <w:r w:rsidRPr="00AB7253">
        <w:rPr>
          <w:rFonts w:ascii="Times New Roman" w:hAnsi="Times New Roman"/>
          <w:bCs/>
          <w:sz w:val="28"/>
          <w:szCs w:val="24"/>
        </w:rPr>
        <w:t>degree was awarded.</w:t>
      </w:r>
    </w:p>
    <w:p w14:paraId="26E7E065" w14:textId="77777777" w:rsidR="009D2CAF" w:rsidRPr="00AB7253" w:rsidRDefault="009D2CAF" w:rsidP="009014B1"/>
    <w:p w14:paraId="6FC39AFD" w14:textId="56D9F137" w:rsidR="009A5F86" w:rsidRPr="00AB7253" w:rsidRDefault="004A04EE" w:rsidP="00EF3D70">
      <w:pPr>
        <w:ind w:left="720" w:hanging="720"/>
        <w:rPr>
          <w:rFonts w:ascii="Times New Roman" w:hAnsi="Times New Roman"/>
          <w:sz w:val="24"/>
          <w:szCs w:val="24"/>
        </w:rPr>
      </w:pPr>
      <w:r w:rsidRPr="00AB7253">
        <w:rPr>
          <w:rFonts w:ascii="Times New Roman" w:hAnsi="Times New Roman"/>
          <w:sz w:val="24"/>
          <w:szCs w:val="24"/>
        </w:rPr>
        <w:t>8</w:t>
      </w:r>
      <w:r w:rsidR="00EF3D70" w:rsidRPr="00AB7253">
        <w:rPr>
          <w:rFonts w:ascii="Times New Roman" w:hAnsi="Times New Roman"/>
          <w:sz w:val="24"/>
          <w:szCs w:val="24"/>
        </w:rPr>
        <w:t xml:space="preserve">a. </w:t>
      </w:r>
      <w:r w:rsidR="00EF3D70" w:rsidRPr="00AB7253">
        <w:rPr>
          <w:rFonts w:ascii="Times New Roman" w:hAnsi="Times New Roman"/>
          <w:sz w:val="24"/>
          <w:szCs w:val="24"/>
        </w:rPr>
        <w:tab/>
      </w:r>
      <w:r w:rsidR="00DE1E4E" w:rsidRPr="00AB7253">
        <w:rPr>
          <w:rFonts w:ascii="Times New Roman" w:hAnsi="Times New Roman"/>
          <w:sz w:val="24"/>
          <w:szCs w:val="24"/>
        </w:rPr>
        <w:t xml:space="preserve">The institution affirms the transcripts for students who complete the social work program document a social work </w:t>
      </w:r>
      <w:r w:rsidR="00B312D3" w:rsidRPr="00AB7253">
        <w:rPr>
          <w:rFonts w:ascii="Times New Roman" w:hAnsi="Times New Roman"/>
          <w:sz w:val="24"/>
          <w:szCs w:val="24"/>
        </w:rPr>
        <w:t xml:space="preserve">program </w:t>
      </w:r>
      <w:r w:rsidR="00DE1E4E" w:rsidRPr="00AB7253">
        <w:rPr>
          <w:rFonts w:ascii="Times New Roman" w:hAnsi="Times New Roman"/>
          <w:sz w:val="24"/>
          <w:szCs w:val="24"/>
        </w:rPr>
        <w:t xml:space="preserve">was completed, and a </w:t>
      </w:r>
      <w:r w:rsidR="00D854EC">
        <w:rPr>
          <w:rFonts w:ascii="Times New Roman" w:hAnsi="Times New Roman"/>
          <w:sz w:val="24"/>
          <w:szCs w:val="24"/>
        </w:rPr>
        <w:t>practice</w:t>
      </w:r>
      <w:r w:rsidR="00082605" w:rsidRPr="00AB7253">
        <w:rPr>
          <w:rFonts w:ascii="Times New Roman" w:hAnsi="Times New Roman"/>
          <w:sz w:val="24"/>
          <w:szCs w:val="24"/>
        </w:rPr>
        <w:t xml:space="preserve"> doctora</w:t>
      </w:r>
      <w:r w:rsidR="00D854EC">
        <w:rPr>
          <w:rFonts w:ascii="Times New Roman" w:hAnsi="Times New Roman"/>
          <w:sz w:val="24"/>
          <w:szCs w:val="24"/>
        </w:rPr>
        <w:t>te</w:t>
      </w:r>
      <w:r w:rsidR="00DE1E4E" w:rsidRPr="00AB7253">
        <w:rPr>
          <w:rFonts w:ascii="Times New Roman" w:hAnsi="Times New Roman"/>
          <w:sz w:val="24"/>
          <w:szCs w:val="24"/>
        </w:rPr>
        <w:t xml:space="preserve"> degree was awarded.</w:t>
      </w:r>
    </w:p>
    <w:p w14:paraId="7CA14069" w14:textId="77777777" w:rsidR="00EF3D70" w:rsidRPr="00AB7253" w:rsidRDefault="00EF3D70" w:rsidP="00EF3D70">
      <w:pPr>
        <w:ind w:left="720" w:hanging="720"/>
        <w:rPr>
          <w:rFonts w:ascii="Times New Roman" w:hAnsi="Times New Roman"/>
          <w:sz w:val="24"/>
          <w:szCs w:val="24"/>
        </w:rPr>
      </w:pPr>
    </w:p>
    <w:p w14:paraId="1780C2AB" w14:textId="77777777" w:rsidR="00EF3D70" w:rsidRPr="00AB7253" w:rsidRDefault="00000000" w:rsidP="00EF3D70">
      <w:pPr>
        <w:ind w:left="720"/>
        <w:rPr>
          <w:rFonts w:ascii="Times New Roman" w:hAnsi="Times New Roman"/>
          <w:sz w:val="24"/>
          <w:szCs w:val="24"/>
        </w:rPr>
      </w:pPr>
      <w:sdt>
        <w:sdtPr>
          <w:rPr>
            <w:rFonts w:ascii="Times New Roman" w:hAnsi="Times New Roman"/>
            <w:sz w:val="24"/>
            <w:szCs w:val="24"/>
          </w:rPr>
          <w:id w:val="1385681593"/>
          <w14:checkbox>
            <w14:checked w14:val="0"/>
            <w14:checkedState w14:val="2612" w14:font="MS Gothic"/>
            <w14:uncheckedState w14:val="2610" w14:font="MS Gothic"/>
          </w14:checkbox>
        </w:sdtPr>
        <w:sdtContent>
          <w:r w:rsidR="00EF3D70" w:rsidRPr="00AB7253">
            <w:rPr>
              <w:rFonts w:ascii="MS Gothic" w:eastAsia="MS Gothic" w:hAnsi="MS Gothic" w:hint="eastAsia"/>
              <w:sz w:val="24"/>
              <w:szCs w:val="24"/>
            </w:rPr>
            <w:t>☐</w:t>
          </w:r>
        </w:sdtContent>
      </w:sdt>
      <w:r w:rsidR="00EF3D70" w:rsidRPr="00AB7253">
        <w:rPr>
          <w:rFonts w:ascii="Times New Roman" w:hAnsi="Times New Roman"/>
          <w:sz w:val="24"/>
          <w:szCs w:val="24"/>
        </w:rPr>
        <w:t xml:space="preserve"> Yes</w:t>
      </w:r>
    </w:p>
    <w:p w14:paraId="41B8DA56" w14:textId="0C89292D" w:rsidR="00EF3D70" w:rsidRPr="00AB7253" w:rsidRDefault="00000000" w:rsidP="00EF3D70">
      <w:pPr>
        <w:ind w:left="720"/>
        <w:rPr>
          <w:rFonts w:ascii="Times New Roman" w:hAnsi="Times New Roman"/>
          <w:sz w:val="24"/>
          <w:szCs w:val="24"/>
        </w:rPr>
      </w:pPr>
      <w:sdt>
        <w:sdtPr>
          <w:rPr>
            <w:rFonts w:ascii="Times New Roman" w:hAnsi="Times New Roman"/>
            <w:sz w:val="24"/>
            <w:szCs w:val="24"/>
          </w:rPr>
          <w:id w:val="2109935657"/>
          <w14:checkbox>
            <w14:checked w14:val="0"/>
            <w14:checkedState w14:val="2612" w14:font="MS Gothic"/>
            <w14:uncheckedState w14:val="2610" w14:font="MS Gothic"/>
          </w14:checkbox>
        </w:sdtPr>
        <w:sdtContent>
          <w:r w:rsidR="00EF3D70" w:rsidRPr="00AB7253">
            <w:rPr>
              <w:rFonts w:ascii="MS Gothic" w:eastAsia="MS Gothic" w:hAnsi="MS Gothic" w:hint="eastAsia"/>
              <w:sz w:val="24"/>
              <w:szCs w:val="24"/>
            </w:rPr>
            <w:t>☐</w:t>
          </w:r>
        </w:sdtContent>
      </w:sdt>
      <w:r w:rsidR="00EF3D70" w:rsidRPr="00AB7253">
        <w:rPr>
          <w:rFonts w:ascii="Times New Roman" w:hAnsi="Times New Roman"/>
          <w:sz w:val="24"/>
          <w:szCs w:val="24"/>
        </w:rPr>
        <w:t xml:space="preserve"> No</w:t>
      </w:r>
    </w:p>
    <w:p w14:paraId="520F01E9" w14:textId="1AF66211" w:rsidR="00B97753" w:rsidRPr="00AB7253" w:rsidRDefault="00B97753" w:rsidP="00B97753">
      <w:pPr>
        <w:rPr>
          <w:rFonts w:ascii="Times New Roman" w:hAnsi="Times New Roman"/>
          <w:sz w:val="24"/>
          <w:szCs w:val="24"/>
        </w:rPr>
      </w:pPr>
    </w:p>
    <w:p w14:paraId="791CD8E6" w14:textId="196A2133" w:rsidR="00B97753" w:rsidRPr="00AB7253" w:rsidRDefault="004A04EE" w:rsidP="001A4210">
      <w:pPr>
        <w:ind w:left="720" w:hanging="720"/>
        <w:rPr>
          <w:rFonts w:ascii="Times New Roman" w:hAnsi="Times New Roman"/>
          <w:sz w:val="24"/>
          <w:szCs w:val="24"/>
        </w:rPr>
      </w:pPr>
      <w:r w:rsidRPr="00AB7253">
        <w:rPr>
          <w:rFonts w:ascii="Times New Roman" w:hAnsi="Times New Roman"/>
          <w:sz w:val="24"/>
          <w:szCs w:val="24"/>
        </w:rPr>
        <w:t>8</w:t>
      </w:r>
      <w:r w:rsidR="001A4210" w:rsidRPr="00AB7253">
        <w:rPr>
          <w:rFonts w:ascii="Times New Roman" w:hAnsi="Times New Roman"/>
          <w:sz w:val="24"/>
          <w:szCs w:val="24"/>
        </w:rPr>
        <w:t xml:space="preserve">b. </w:t>
      </w:r>
      <w:r w:rsidR="001A4210" w:rsidRPr="00AB7253">
        <w:rPr>
          <w:rFonts w:ascii="Times New Roman" w:hAnsi="Times New Roman"/>
          <w:sz w:val="24"/>
          <w:szCs w:val="24"/>
        </w:rPr>
        <w:tab/>
      </w:r>
      <w:r w:rsidR="00DC6505" w:rsidRPr="00AB7253">
        <w:rPr>
          <w:rFonts w:ascii="Times New Roman" w:hAnsi="Times New Roman"/>
          <w:sz w:val="24"/>
          <w:szCs w:val="24"/>
        </w:rPr>
        <w:t>Provide t</w:t>
      </w:r>
      <w:r w:rsidR="00B97753" w:rsidRPr="00AB7253">
        <w:rPr>
          <w:rFonts w:ascii="Times New Roman" w:hAnsi="Times New Roman"/>
          <w:sz w:val="24"/>
          <w:szCs w:val="24"/>
        </w:rPr>
        <w:t>he title of the degree granted to students who have completed the social work program.</w:t>
      </w:r>
    </w:p>
    <w:p w14:paraId="747701FA" w14:textId="1493C2A4" w:rsidR="00DC6505" w:rsidRPr="00AB7253" w:rsidRDefault="00DC6505" w:rsidP="001A4210">
      <w:pPr>
        <w:ind w:left="720" w:hanging="720"/>
        <w:rPr>
          <w:rFonts w:ascii="Times New Roman" w:hAnsi="Times New Roman"/>
          <w:sz w:val="24"/>
          <w:szCs w:val="24"/>
        </w:rPr>
      </w:pPr>
    </w:p>
    <w:p w14:paraId="001B5CD3" w14:textId="77777777" w:rsidR="00DC6505" w:rsidRPr="00AB7253" w:rsidRDefault="00DC6505" w:rsidP="00DC6505">
      <w:pPr>
        <w:ind w:firstLine="720"/>
        <w:rPr>
          <w:rFonts w:ascii="Times New Roman" w:eastAsia="Calibri" w:hAnsi="Times New Roman"/>
          <w:sz w:val="24"/>
          <w:szCs w:val="24"/>
        </w:rPr>
      </w:pPr>
      <w:r w:rsidRPr="00AB7253">
        <w:rPr>
          <w:rFonts w:ascii="Times New Roman" w:eastAsia="Calibri" w:hAnsi="Times New Roman"/>
          <w:sz w:val="24"/>
          <w:szCs w:val="24"/>
        </w:rPr>
        <w:fldChar w:fldCharType="begin">
          <w:ffData>
            <w:name w:val=""/>
            <w:enabled/>
            <w:calcOnExit w:val="0"/>
            <w:textInput>
              <w:default w:val="Insert text here"/>
            </w:textInput>
          </w:ffData>
        </w:fldChar>
      </w:r>
      <w:r w:rsidRPr="00AB7253">
        <w:rPr>
          <w:rFonts w:ascii="Times New Roman" w:eastAsia="Calibri" w:hAnsi="Times New Roman"/>
          <w:sz w:val="24"/>
          <w:szCs w:val="24"/>
        </w:rPr>
        <w:instrText xml:space="preserve"> FORMTEXT </w:instrText>
      </w:r>
      <w:r w:rsidRPr="00AB7253">
        <w:rPr>
          <w:rFonts w:ascii="Times New Roman" w:eastAsia="Calibri" w:hAnsi="Times New Roman"/>
          <w:sz w:val="24"/>
          <w:szCs w:val="24"/>
        </w:rPr>
      </w:r>
      <w:r w:rsidRPr="00AB7253">
        <w:rPr>
          <w:rFonts w:ascii="Times New Roman" w:eastAsia="Calibri" w:hAnsi="Times New Roman"/>
          <w:sz w:val="24"/>
          <w:szCs w:val="24"/>
        </w:rPr>
        <w:fldChar w:fldCharType="separate"/>
      </w:r>
      <w:r w:rsidRPr="00AB7253">
        <w:rPr>
          <w:rFonts w:ascii="Times New Roman" w:eastAsia="Calibri" w:hAnsi="Times New Roman"/>
          <w:noProof/>
          <w:sz w:val="24"/>
          <w:szCs w:val="24"/>
        </w:rPr>
        <w:t>Insert text here</w:t>
      </w:r>
      <w:r w:rsidRPr="00AB7253">
        <w:rPr>
          <w:rFonts w:ascii="Times New Roman" w:eastAsia="Calibri" w:hAnsi="Times New Roman"/>
          <w:sz w:val="24"/>
          <w:szCs w:val="24"/>
        </w:rPr>
        <w:fldChar w:fldCharType="end"/>
      </w:r>
    </w:p>
    <w:p w14:paraId="039ED9EF" w14:textId="5283A526" w:rsidR="00DC6505" w:rsidRPr="00AB7253" w:rsidRDefault="00DC6505" w:rsidP="001A4210">
      <w:pPr>
        <w:ind w:left="720" w:hanging="720"/>
        <w:rPr>
          <w:rFonts w:ascii="Times New Roman" w:hAnsi="Times New Roman"/>
          <w:sz w:val="24"/>
          <w:szCs w:val="24"/>
        </w:rPr>
      </w:pPr>
    </w:p>
    <w:p w14:paraId="24553921" w14:textId="5ACF006A" w:rsidR="00DF7776" w:rsidRPr="00AB7253" w:rsidRDefault="004A04EE" w:rsidP="00DF7776">
      <w:pPr>
        <w:ind w:left="720" w:hanging="720"/>
        <w:rPr>
          <w:rFonts w:ascii="Times New Roman" w:hAnsi="Times New Roman"/>
          <w:sz w:val="24"/>
          <w:szCs w:val="24"/>
        </w:rPr>
      </w:pPr>
      <w:r w:rsidRPr="00AB7253">
        <w:rPr>
          <w:rFonts w:ascii="Times New Roman" w:hAnsi="Times New Roman"/>
          <w:sz w:val="24"/>
          <w:szCs w:val="24"/>
        </w:rPr>
        <w:t>8</w:t>
      </w:r>
      <w:r w:rsidR="00DF7776" w:rsidRPr="00AB7253">
        <w:rPr>
          <w:rFonts w:ascii="Times New Roman" w:hAnsi="Times New Roman"/>
          <w:sz w:val="24"/>
          <w:szCs w:val="24"/>
        </w:rPr>
        <w:t xml:space="preserve">c. </w:t>
      </w:r>
      <w:r w:rsidR="00DF7776" w:rsidRPr="00AB7253">
        <w:rPr>
          <w:rFonts w:ascii="Times New Roman" w:hAnsi="Times New Roman"/>
          <w:sz w:val="24"/>
          <w:szCs w:val="24"/>
        </w:rPr>
        <w:tab/>
      </w:r>
      <w:r w:rsidR="000E461F" w:rsidRPr="00AB7253">
        <w:rPr>
          <w:rFonts w:ascii="Times New Roman" w:hAnsi="Times New Roman"/>
          <w:iCs/>
          <w:sz w:val="24"/>
          <w:szCs w:val="24"/>
        </w:rPr>
        <w:t>Insert</w:t>
      </w:r>
      <w:r w:rsidR="00DF7776" w:rsidRPr="00AB7253">
        <w:rPr>
          <w:rFonts w:ascii="Times New Roman" w:hAnsi="Times New Roman"/>
          <w:iCs/>
          <w:sz w:val="24"/>
          <w:szCs w:val="24"/>
        </w:rPr>
        <w:t xml:space="preserve"> a graduate’s official or unofficial transcript from which identifying information has been remove</w:t>
      </w:r>
      <w:r w:rsidR="00C5117B">
        <w:rPr>
          <w:rFonts w:ascii="Times New Roman" w:hAnsi="Times New Roman"/>
          <w:iCs/>
          <w:sz w:val="24"/>
          <w:szCs w:val="24"/>
        </w:rPr>
        <w:t>d</w:t>
      </w:r>
      <w:r w:rsidR="00A147F0">
        <w:rPr>
          <w:rFonts w:ascii="Times New Roman" w:hAnsi="Times New Roman"/>
          <w:iCs/>
          <w:sz w:val="24"/>
          <w:szCs w:val="24"/>
        </w:rPr>
        <w:t xml:space="preserve"> </w:t>
      </w:r>
      <w:r w:rsidR="00A147F0" w:rsidRPr="00A147F0">
        <w:rPr>
          <w:rFonts w:ascii="Times New Roman" w:hAnsi="Times New Roman"/>
          <w:iCs/>
          <w:sz w:val="24"/>
          <w:szCs w:val="24"/>
        </w:rPr>
        <w:t>that documents the title of the degree granted to students who have completed the social work program</w:t>
      </w:r>
      <w:r w:rsidR="00DF7776" w:rsidRPr="00AB7253">
        <w:rPr>
          <w:rFonts w:ascii="Times New Roman" w:hAnsi="Times New Roman"/>
          <w:iCs/>
          <w:sz w:val="24"/>
          <w:szCs w:val="24"/>
        </w:rPr>
        <w:t xml:space="preserve">: </w:t>
      </w:r>
    </w:p>
    <w:p w14:paraId="1F637394" w14:textId="070A5E74" w:rsidR="00DF7776" w:rsidRPr="00AB7253" w:rsidRDefault="00DF7776" w:rsidP="001A4210">
      <w:pPr>
        <w:ind w:left="720" w:hanging="720"/>
        <w:rPr>
          <w:rFonts w:ascii="Times New Roman" w:hAnsi="Times New Roman"/>
          <w:sz w:val="24"/>
          <w:szCs w:val="24"/>
        </w:rPr>
      </w:pPr>
    </w:p>
    <w:p w14:paraId="3A6CA895" w14:textId="265278B2" w:rsidR="000E461F" w:rsidRPr="00AB7253" w:rsidRDefault="00F83752" w:rsidP="000E461F">
      <w:pPr>
        <w:ind w:firstLine="720"/>
        <w:rPr>
          <w:rFonts w:ascii="Times New Roman" w:eastAsia="Calibri" w:hAnsi="Times New Roman"/>
          <w:sz w:val="24"/>
          <w:szCs w:val="24"/>
        </w:rPr>
      </w:pPr>
      <w:r>
        <w:rPr>
          <w:rFonts w:ascii="Times New Roman" w:eastAsia="Calibri" w:hAnsi="Times New Roman"/>
          <w:sz w:val="24"/>
          <w:szCs w:val="24"/>
        </w:rPr>
        <w:fldChar w:fldCharType="begin">
          <w:ffData>
            <w:name w:val=""/>
            <w:enabled/>
            <w:calcOnExit w:val="0"/>
            <w:textInput>
              <w:default w:val="Copy/paste a visual of the proof here"/>
            </w:textInput>
          </w:ffData>
        </w:fldChar>
      </w:r>
      <w:r>
        <w:rPr>
          <w:rFonts w:ascii="Times New Roman" w:eastAsia="Calibri" w:hAnsi="Times New Roman"/>
          <w:sz w:val="24"/>
          <w:szCs w:val="24"/>
        </w:rPr>
        <w:instrText xml:space="preserve"> FORMTEXT </w:instrText>
      </w:r>
      <w:r>
        <w:rPr>
          <w:rFonts w:ascii="Times New Roman" w:eastAsia="Calibri" w:hAnsi="Times New Roman"/>
          <w:sz w:val="24"/>
          <w:szCs w:val="24"/>
        </w:rPr>
      </w:r>
      <w:r>
        <w:rPr>
          <w:rFonts w:ascii="Times New Roman" w:eastAsia="Calibri" w:hAnsi="Times New Roman"/>
          <w:sz w:val="24"/>
          <w:szCs w:val="24"/>
        </w:rPr>
        <w:fldChar w:fldCharType="separate"/>
      </w:r>
      <w:r>
        <w:rPr>
          <w:rFonts w:ascii="Times New Roman" w:eastAsia="Calibri" w:hAnsi="Times New Roman"/>
          <w:noProof/>
          <w:sz w:val="24"/>
          <w:szCs w:val="24"/>
        </w:rPr>
        <w:t>Copy/paste a visual of the proof here</w:t>
      </w:r>
      <w:r>
        <w:rPr>
          <w:rFonts w:ascii="Times New Roman" w:eastAsia="Calibri" w:hAnsi="Times New Roman"/>
          <w:sz w:val="24"/>
          <w:szCs w:val="24"/>
        </w:rPr>
        <w:fldChar w:fldCharType="end"/>
      </w:r>
    </w:p>
    <w:p w14:paraId="6072E4B2" w14:textId="77777777" w:rsidR="00EF3D70" w:rsidRPr="00AB7253" w:rsidRDefault="00EF3D70" w:rsidP="00EF3D70">
      <w:pPr>
        <w:ind w:left="720" w:hanging="720"/>
        <w:rPr>
          <w:rFonts w:ascii="Times New Roman" w:hAnsi="Times New Roman"/>
          <w:sz w:val="24"/>
          <w:szCs w:val="24"/>
        </w:rPr>
      </w:pPr>
    </w:p>
    <w:p w14:paraId="0E4BF036" w14:textId="4542A2ED" w:rsidR="008B0F5F" w:rsidRPr="00AB7253" w:rsidRDefault="008B0F5F" w:rsidP="009D2CAF">
      <w:pPr>
        <w:pStyle w:val="Heading2"/>
        <w:rPr>
          <w:b w:val="0"/>
          <w:bCs/>
          <w:color w:val="auto"/>
        </w:rPr>
      </w:pPr>
      <w:bookmarkStart w:id="29" w:name="_Toc198551360"/>
      <w:bookmarkStart w:id="30" w:name="_Toc113900573"/>
      <w:r w:rsidRPr="00AB7253">
        <w:t>Eligibility Standard 9:</w:t>
      </w:r>
      <w:bookmarkEnd w:id="29"/>
      <w:r w:rsidRPr="00AB7253">
        <w:t xml:space="preserve"> </w:t>
      </w:r>
      <w:bookmarkEnd w:id="30"/>
    </w:p>
    <w:p w14:paraId="00AE0478" w14:textId="71FE80B1" w:rsidR="009D2CAF" w:rsidRPr="00AB7253" w:rsidRDefault="009D2CAF" w:rsidP="009D2CAF">
      <w:pPr>
        <w:tabs>
          <w:tab w:val="left" w:pos="720"/>
        </w:tabs>
        <w:rPr>
          <w:rFonts w:ascii="Times New Roman" w:hAnsi="Times New Roman"/>
          <w:sz w:val="28"/>
          <w:szCs w:val="28"/>
        </w:rPr>
      </w:pPr>
      <w:r w:rsidRPr="00AB7253">
        <w:rPr>
          <w:rFonts w:ascii="Times New Roman" w:hAnsi="Times New Roman"/>
          <w:sz w:val="28"/>
          <w:szCs w:val="28"/>
        </w:rPr>
        <w:t xml:space="preserve">If a </w:t>
      </w:r>
      <w:bookmarkStart w:id="31" w:name="_Hlk128489741"/>
      <w:r w:rsidRPr="00AB7253">
        <w:rPr>
          <w:rFonts w:ascii="Times New Roman" w:hAnsi="Times New Roman"/>
          <w:sz w:val="28"/>
          <w:szCs w:val="28"/>
        </w:rPr>
        <w:t xml:space="preserve">full-time plan of study is offered, the institution must ensure that the </w:t>
      </w:r>
      <w:r w:rsidR="00C42F9F" w:rsidRPr="00DF0AA9">
        <w:rPr>
          <w:rFonts w:ascii="Times New Roman" w:hAnsi="Times New Roman"/>
          <w:sz w:val="28"/>
          <w:szCs w:val="28"/>
        </w:rPr>
        <w:t>practice doctorate</w:t>
      </w:r>
      <w:r w:rsidRPr="00AB7253">
        <w:rPr>
          <w:rFonts w:ascii="Times New Roman" w:hAnsi="Times New Roman"/>
          <w:sz w:val="28"/>
          <w:szCs w:val="28"/>
        </w:rPr>
        <w:t xml:space="preserve"> social work program can be completed</w:t>
      </w:r>
      <w:r w:rsidRPr="00AB7253">
        <w:rPr>
          <w:rFonts w:ascii="Times New Roman" w:hAnsi="Times New Roman"/>
          <w:sz w:val="28"/>
          <w:szCs w:val="28"/>
          <w:vertAlign w:val="superscript"/>
        </w:rPr>
        <w:footnoteReference w:id="8"/>
      </w:r>
      <w:r w:rsidRPr="00AB7253">
        <w:rPr>
          <w:rFonts w:ascii="Times New Roman" w:hAnsi="Times New Roman"/>
          <w:sz w:val="28"/>
          <w:szCs w:val="28"/>
        </w:rPr>
        <w:t xml:space="preserve"> in </w:t>
      </w:r>
      <w:r w:rsidR="00C42F9F" w:rsidRPr="00DF0AA9">
        <w:rPr>
          <w:rFonts w:ascii="Times New Roman" w:hAnsi="Times New Roman"/>
          <w:sz w:val="28"/>
          <w:szCs w:val="28"/>
        </w:rPr>
        <w:t>four</w:t>
      </w:r>
      <w:r w:rsidRPr="00DF0AA9">
        <w:rPr>
          <w:rFonts w:ascii="Times New Roman" w:hAnsi="Times New Roman"/>
          <w:sz w:val="28"/>
          <w:szCs w:val="28"/>
        </w:rPr>
        <w:t xml:space="preserve"> (</w:t>
      </w:r>
      <w:r w:rsidR="00C42F9F" w:rsidRPr="00DF0AA9">
        <w:rPr>
          <w:rFonts w:ascii="Times New Roman" w:hAnsi="Times New Roman"/>
          <w:sz w:val="28"/>
          <w:szCs w:val="28"/>
        </w:rPr>
        <w:t>4</w:t>
      </w:r>
      <w:r w:rsidRPr="00DF0AA9">
        <w:rPr>
          <w:rFonts w:ascii="Times New Roman" w:hAnsi="Times New Roman"/>
          <w:sz w:val="28"/>
          <w:szCs w:val="28"/>
        </w:rPr>
        <w:t xml:space="preserve">) calendar years </w:t>
      </w:r>
      <w:r w:rsidR="00C5117B">
        <w:rPr>
          <w:rFonts w:ascii="Times New Roman" w:hAnsi="Times New Roman"/>
          <w:sz w:val="28"/>
          <w:szCs w:val="28"/>
        </w:rPr>
        <w:t xml:space="preserve">or less </w:t>
      </w:r>
      <w:r w:rsidRPr="00DF0AA9">
        <w:rPr>
          <w:rFonts w:ascii="Times New Roman" w:hAnsi="Times New Roman"/>
          <w:sz w:val="28"/>
          <w:szCs w:val="28"/>
        </w:rPr>
        <w:t>of full-time study</w:t>
      </w:r>
      <w:bookmarkEnd w:id="31"/>
      <w:r w:rsidRPr="00AB7253">
        <w:rPr>
          <w:rFonts w:ascii="Times New Roman" w:hAnsi="Times New Roman"/>
          <w:sz w:val="28"/>
          <w:szCs w:val="28"/>
        </w:rPr>
        <w:t xml:space="preserve">. If a part-time plan of study is offered, the institution must ensure </w:t>
      </w:r>
      <w:r w:rsidRPr="00AB7253">
        <w:rPr>
          <w:rFonts w:ascii="Times New Roman" w:hAnsi="Times New Roman"/>
          <w:sz w:val="28"/>
          <w:szCs w:val="28"/>
        </w:rPr>
        <w:lastRenderedPageBreak/>
        <w:t xml:space="preserve">that the </w:t>
      </w:r>
      <w:r w:rsidR="00C42F9F" w:rsidRPr="00DF0AA9">
        <w:rPr>
          <w:rFonts w:ascii="Times New Roman" w:hAnsi="Times New Roman"/>
          <w:sz w:val="28"/>
          <w:szCs w:val="28"/>
        </w:rPr>
        <w:t>practice doctorate</w:t>
      </w:r>
      <w:r w:rsidRPr="00AB7253">
        <w:rPr>
          <w:rFonts w:ascii="Times New Roman" w:hAnsi="Times New Roman"/>
          <w:sz w:val="28"/>
          <w:szCs w:val="28"/>
        </w:rPr>
        <w:t xml:space="preserve"> social work program can be completed in a maximum of </w:t>
      </w:r>
      <w:r w:rsidR="00C42F9F" w:rsidRPr="00DF0AA9">
        <w:rPr>
          <w:rFonts w:ascii="Times New Roman" w:hAnsi="Times New Roman"/>
          <w:sz w:val="28"/>
          <w:szCs w:val="28"/>
        </w:rPr>
        <w:t>six</w:t>
      </w:r>
      <w:r w:rsidRPr="00DF0AA9">
        <w:rPr>
          <w:rFonts w:ascii="Times New Roman" w:hAnsi="Times New Roman"/>
          <w:sz w:val="28"/>
          <w:szCs w:val="28"/>
        </w:rPr>
        <w:t xml:space="preserve"> (</w:t>
      </w:r>
      <w:r w:rsidR="00C42F9F" w:rsidRPr="00DF0AA9">
        <w:rPr>
          <w:rFonts w:ascii="Times New Roman" w:hAnsi="Times New Roman"/>
          <w:sz w:val="28"/>
          <w:szCs w:val="28"/>
        </w:rPr>
        <w:t>6</w:t>
      </w:r>
      <w:r w:rsidRPr="00DF0AA9">
        <w:rPr>
          <w:rFonts w:ascii="Times New Roman" w:hAnsi="Times New Roman"/>
          <w:sz w:val="28"/>
          <w:szCs w:val="28"/>
        </w:rPr>
        <w:t>) calendar years</w:t>
      </w:r>
      <w:r w:rsidRPr="00AB7253">
        <w:rPr>
          <w:rFonts w:ascii="Times New Roman" w:hAnsi="Times New Roman"/>
          <w:sz w:val="28"/>
          <w:szCs w:val="28"/>
        </w:rPr>
        <w:t>.</w:t>
      </w:r>
    </w:p>
    <w:p w14:paraId="23DEE1FE" w14:textId="77777777" w:rsidR="009D2CAF" w:rsidRPr="00AB7253" w:rsidRDefault="009D2CAF" w:rsidP="008B0F5F">
      <w:pPr>
        <w:tabs>
          <w:tab w:val="left" w:pos="720"/>
        </w:tabs>
        <w:rPr>
          <w:rFonts w:ascii="Times New Roman" w:hAnsi="Times New Roman"/>
          <w:b/>
          <w:sz w:val="24"/>
          <w:szCs w:val="24"/>
        </w:rPr>
      </w:pPr>
    </w:p>
    <w:p w14:paraId="5FA9CF3F" w14:textId="5D1B98CC" w:rsidR="008B0F5F" w:rsidRPr="00AB7253" w:rsidRDefault="008B0F5F" w:rsidP="008B0F5F">
      <w:pPr>
        <w:ind w:left="720" w:hanging="720"/>
        <w:rPr>
          <w:rFonts w:ascii="Times New Roman" w:hAnsi="Times New Roman"/>
          <w:color w:val="000000"/>
          <w:sz w:val="24"/>
          <w:szCs w:val="24"/>
        </w:rPr>
      </w:pPr>
      <w:r w:rsidRPr="00AB7253">
        <w:rPr>
          <w:rFonts w:ascii="Times New Roman" w:hAnsi="Times New Roman"/>
          <w:sz w:val="24"/>
          <w:szCs w:val="24"/>
        </w:rPr>
        <w:t>9a.</w:t>
      </w:r>
      <w:r w:rsidRPr="00AB7253">
        <w:rPr>
          <w:rFonts w:ascii="Times New Roman" w:hAnsi="Times New Roman"/>
          <w:sz w:val="24"/>
          <w:szCs w:val="24"/>
        </w:rPr>
        <w:tab/>
        <w:t xml:space="preserve">The institution ensures that the full-time </w:t>
      </w:r>
      <w:r w:rsidR="00C42F9F" w:rsidRPr="00B04B25">
        <w:rPr>
          <w:rFonts w:ascii="Times New Roman" w:hAnsi="Times New Roman"/>
          <w:sz w:val="24"/>
          <w:szCs w:val="24"/>
        </w:rPr>
        <w:t>practice doctorate</w:t>
      </w:r>
      <w:r w:rsidRPr="00AB7253">
        <w:rPr>
          <w:rFonts w:ascii="Times New Roman" w:hAnsi="Times New Roman"/>
          <w:sz w:val="24"/>
          <w:szCs w:val="24"/>
        </w:rPr>
        <w:t xml:space="preserve"> program can be completed in </w:t>
      </w:r>
      <w:r w:rsidR="00C42F9F" w:rsidRPr="00B04B25">
        <w:rPr>
          <w:rFonts w:ascii="Times New Roman" w:hAnsi="Times New Roman"/>
          <w:sz w:val="24"/>
          <w:szCs w:val="24"/>
        </w:rPr>
        <w:t>four (4</w:t>
      </w:r>
      <w:r w:rsidRPr="00B04B25">
        <w:rPr>
          <w:rFonts w:ascii="Times New Roman" w:hAnsi="Times New Roman"/>
          <w:sz w:val="24"/>
          <w:szCs w:val="24"/>
        </w:rPr>
        <w:t>) calendar years</w:t>
      </w:r>
      <w:r w:rsidR="0030197D">
        <w:rPr>
          <w:rFonts w:ascii="Times New Roman" w:hAnsi="Times New Roman"/>
          <w:sz w:val="24"/>
          <w:szCs w:val="24"/>
        </w:rPr>
        <w:t xml:space="preserve"> or less</w:t>
      </w:r>
      <w:r w:rsidRPr="00AB7253">
        <w:rPr>
          <w:rFonts w:ascii="Times New Roman" w:hAnsi="Times New Roman"/>
          <w:sz w:val="24"/>
          <w:szCs w:val="24"/>
        </w:rPr>
        <w:t>.</w:t>
      </w:r>
    </w:p>
    <w:p w14:paraId="10808333" w14:textId="77777777" w:rsidR="008B0F5F" w:rsidRPr="00AB7253" w:rsidRDefault="00000000" w:rsidP="008B0F5F">
      <w:pPr>
        <w:ind w:left="720"/>
        <w:rPr>
          <w:rFonts w:ascii="Times New Roman" w:hAnsi="Times New Roman"/>
          <w:sz w:val="24"/>
          <w:szCs w:val="24"/>
        </w:rPr>
      </w:pPr>
      <w:sdt>
        <w:sdtPr>
          <w:rPr>
            <w:rFonts w:ascii="Times New Roman" w:hAnsi="Times New Roman"/>
            <w:sz w:val="24"/>
            <w:szCs w:val="24"/>
          </w:rPr>
          <w:id w:val="-239024122"/>
          <w14:checkbox>
            <w14:checked w14:val="0"/>
            <w14:checkedState w14:val="2612" w14:font="MS Gothic"/>
            <w14:uncheckedState w14:val="2610" w14:font="MS Gothic"/>
          </w14:checkbox>
        </w:sdtPr>
        <w:sdtContent>
          <w:r w:rsidR="008B0F5F" w:rsidRPr="00AB7253">
            <w:rPr>
              <w:rFonts w:ascii="Segoe UI Symbol" w:eastAsia="MS Gothic" w:hAnsi="Segoe UI Symbol" w:cs="Segoe UI Symbol"/>
              <w:sz w:val="24"/>
              <w:szCs w:val="24"/>
            </w:rPr>
            <w:t>☐</w:t>
          </w:r>
        </w:sdtContent>
      </w:sdt>
      <w:r w:rsidR="008B0F5F" w:rsidRPr="00AB7253">
        <w:rPr>
          <w:rFonts w:ascii="Times New Roman" w:hAnsi="Times New Roman"/>
          <w:sz w:val="24"/>
          <w:szCs w:val="24"/>
        </w:rPr>
        <w:t xml:space="preserve"> Yes</w:t>
      </w:r>
    </w:p>
    <w:p w14:paraId="2D35F0CE" w14:textId="77777777" w:rsidR="008B0F5F" w:rsidRPr="00AB7253" w:rsidRDefault="00000000" w:rsidP="008B0F5F">
      <w:pPr>
        <w:ind w:left="720"/>
        <w:rPr>
          <w:rFonts w:ascii="Times New Roman" w:hAnsi="Times New Roman"/>
          <w:sz w:val="24"/>
          <w:szCs w:val="24"/>
        </w:rPr>
      </w:pPr>
      <w:sdt>
        <w:sdtPr>
          <w:rPr>
            <w:rFonts w:ascii="Times New Roman" w:hAnsi="Times New Roman"/>
            <w:sz w:val="24"/>
            <w:szCs w:val="24"/>
          </w:rPr>
          <w:id w:val="-270556456"/>
          <w14:checkbox>
            <w14:checked w14:val="0"/>
            <w14:checkedState w14:val="2612" w14:font="MS Gothic"/>
            <w14:uncheckedState w14:val="2610" w14:font="MS Gothic"/>
          </w14:checkbox>
        </w:sdtPr>
        <w:sdtContent>
          <w:r w:rsidR="008B0F5F" w:rsidRPr="00AB7253">
            <w:rPr>
              <w:rFonts w:ascii="Segoe UI Symbol" w:eastAsia="MS Gothic" w:hAnsi="Segoe UI Symbol" w:cs="Segoe UI Symbol"/>
              <w:sz w:val="24"/>
              <w:szCs w:val="24"/>
            </w:rPr>
            <w:t>☐</w:t>
          </w:r>
        </w:sdtContent>
      </w:sdt>
      <w:r w:rsidR="008B0F5F" w:rsidRPr="00AB7253">
        <w:rPr>
          <w:rFonts w:ascii="Times New Roman" w:hAnsi="Times New Roman"/>
          <w:sz w:val="24"/>
          <w:szCs w:val="24"/>
        </w:rPr>
        <w:t xml:space="preserve"> No</w:t>
      </w:r>
    </w:p>
    <w:p w14:paraId="0963C7EF" w14:textId="302DC2D5" w:rsidR="008B0F5F" w:rsidRPr="00AB7253" w:rsidRDefault="00000000" w:rsidP="008B0F5F">
      <w:pPr>
        <w:ind w:left="720"/>
        <w:rPr>
          <w:rFonts w:ascii="Times New Roman" w:hAnsi="Times New Roman"/>
          <w:sz w:val="24"/>
          <w:szCs w:val="24"/>
        </w:rPr>
      </w:pPr>
      <w:sdt>
        <w:sdtPr>
          <w:rPr>
            <w:rFonts w:ascii="Times New Roman" w:hAnsi="Times New Roman"/>
            <w:sz w:val="24"/>
            <w:szCs w:val="24"/>
          </w:rPr>
          <w:id w:val="-1301610756"/>
          <w14:checkbox>
            <w14:checked w14:val="0"/>
            <w14:checkedState w14:val="2612" w14:font="MS Gothic"/>
            <w14:uncheckedState w14:val="2610" w14:font="MS Gothic"/>
          </w14:checkbox>
        </w:sdtPr>
        <w:sdtContent>
          <w:r w:rsidR="008B0F5F" w:rsidRPr="00AB7253">
            <w:rPr>
              <w:rFonts w:ascii="Segoe UI Symbol" w:eastAsia="MS Gothic" w:hAnsi="Segoe UI Symbol" w:cs="Segoe UI Symbol"/>
              <w:sz w:val="24"/>
              <w:szCs w:val="24"/>
            </w:rPr>
            <w:t>☐</w:t>
          </w:r>
        </w:sdtContent>
      </w:sdt>
      <w:r w:rsidR="008B0F5F" w:rsidRPr="00AB7253">
        <w:rPr>
          <w:rFonts w:ascii="Times New Roman" w:hAnsi="Times New Roman"/>
          <w:sz w:val="24"/>
          <w:szCs w:val="24"/>
        </w:rPr>
        <w:t xml:space="preserve"> N/A, a full-time plan of study is not offered</w:t>
      </w:r>
      <w:r w:rsidR="00284574" w:rsidRPr="00AB7253">
        <w:rPr>
          <w:rFonts w:ascii="Times New Roman" w:hAnsi="Times New Roman"/>
          <w:sz w:val="24"/>
          <w:szCs w:val="24"/>
        </w:rPr>
        <w:t xml:space="preserve"> (skip 9b)</w:t>
      </w:r>
    </w:p>
    <w:p w14:paraId="53F9DF09" w14:textId="77777777" w:rsidR="008B0F5F" w:rsidRPr="00AB7253" w:rsidRDefault="008B0F5F" w:rsidP="008B0F5F">
      <w:pPr>
        <w:tabs>
          <w:tab w:val="left" w:pos="720"/>
        </w:tabs>
        <w:rPr>
          <w:rFonts w:ascii="Times New Roman" w:hAnsi="Times New Roman"/>
          <w:color w:val="000000"/>
          <w:sz w:val="24"/>
          <w:szCs w:val="24"/>
        </w:rPr>
      </w:pPr>
    </w:p>
    <w:p w14:paraId="33EE337D" w14:textId="422EDC17" w:rsidR="008B0F5F" w:rsidRPr="00AB7253" w:rsidRDefault="008B0F5F" w:rsidP="008B0F5F">
      <w:pPr>
        <w:ind w:left="720" w:hanging="720"/>
        <w:rPr>
          <w:rFonts w:ascii="Times New Roman" w:hAnsi="Times New Roman"/>
          <w:bCs/>
          <w:sz w:val="24"/>
          <w:szCs w:val="24"/>
        </w:rPr>
      </w:pPr>
      <w:r w:rsidRPr="00AB7253">
        <w:rPr>
          <w:rFonts w:ascii="Times New Roman" w:hAnsi="Times New Roman"/>
          <w:color w:val="000000"/>
          <w:sz w:val="24"/>
          <w:szCs w:val="24"/>
        </w:rPr>
        <w:t>9b.</w:t>
      </w:r>
      <w:r w:rsidRPr="00AB7253">
        <w:rPr>
          <w:rFonts w:ascii="Times New Roman" w:hAnsi="Times New Roman"/>
          <w:color w:val="000000"/>
          <w:sz w:val="24"/>
          <w:szCs w:val="24"/>
        </w:rPr>
        <w:tab/>
      </w:r>
      <w:bookmarkStart w:id="32" w:name="_Hlk120693244"/>
      <w:r w:rsidR="00284574" w:rsidRPr="00AB7253">
        <w:rPr>
          <w:rFonts w:ascii="Times New Roman" w:hAnsi="Times New Roman"/>
          <w:sz w:val="24"/>
          <w:szCs w:val="24"/>
        </w:rPr>
        <w:t>Insert</w:t>
      </w:r>
      <w:r w:rsidR="00284574" w:rsidRPr="00AB7253">
        <w:rPr>
          <w:rFonts w:ascii="Times New Roman" w:hAnsi="Times New Roman"/>
          <w:i/>
          <w:iCs/>
          <w:sz w:val="24"/>
          <w:szCs w:val="24"/>
        </w:rPr>
        <w:t xml:space="preserve"> </w:t>
      </w:r>
      <w:r w:rsidR="00284574" w:rsidRPr="00AB7253">
        <w:rPr>
          <w:rFonts w:ascii="Times New Roman" w:hAnsi="Times New Roman"/>
          <w:sz w:val="24"/>
          <w:szCs w:val="24"/>
        </w:rPr>
        <w:t>the</w:t>
      </w:r>
      <w:r w:rsidR="00284574" w:rsidRPr="00AB7253">
        <w:rPr>
          <w:rFonts w:ascii="Times New Roman" w:hAnsi="Times New Roman"/>
          <w:bCs/>
          <w:sz w:val="24"/>
          <w:szCs w:val="24"/>
        </w:rPr>
        <w:t xml:space="preserve"> website hyperlink and page number (if applicable) to the social work program’s</w:t>
      </w:r>
      <w:r w:rsidR="00284574" w:rsidRPr="00AB7253">
        <w:rPr>
          <w:rFonts w:ascii="Times New Roman" w:hAnsi="Times New Roman"/>
          <w:sz w:val="28"/>
          <w:szCs w:val="28"/>
        </w:rPr>
        <w:t xml:space="preserve"> </w:t>
      </w:r>
      <w:r w:rsidR="00284574" w:rsidRPr="00AB7253">
        <w:rPr>
          <w:rFonts w:ascii="Times New Roman" w:hAnsi="Times New Roman"/>
          <w:bCs/>
          <w:sz w:val="24"/>
          <w:szCs w:val="24"/>
        </w:rPr>
        <w:t xml:space="preserve">full-time plan of study documenting that the </w:t>
      </w:r>
      <w:r w:rsidR="00C42F9F" w:rsidRPr="00B04B25">
        <w:rPr>
          <w:rFonts w:ascii="Times New Roman" w:hAnsi="Times New Roman"/>
          <w:bCs/>
          <w:sz w:val="24"/>
          <w:szCs w:val="24"/>
        </w:rPr>
        <w:t>practice doctorate</w:t>
      </w:r>
      <w:r w:rsidR="00284574" w:rsidRPr="00AB7253">
        <w:rPr>
          <w:rFonts w:ascii="Times New Roman" w:hAnsi="Times New Roman"/>
          <w:bCs/>
          <w:sz w:val="24"/>
          <w:szCs w:val="24"/>
        </w:rPr>
        <w:t xml:space="preserve"> social work program can be completed in </w:t>
      </w:r>
      <w:r w:rsidR="00C42F9F" w:rsidRPr="00B04B25">
        <w:rPr>
          <w:rFonts w:ascii="Times New Roman" w:hAnsi="Times New Roman"/>
          <w:bCs/>
          <w:sz w:val="24"/>
          <w:szCs w:val="24"/>
        </w:rPr>
        <w:t>four (4)</w:t>
      </w:r>
      <w:r w:rsidR="00284574" w:rsidRPr="00B04B25">
        <w:rPr>
          <w:rFonts w:ascii="Times New Roman" w:hAnsi="Times New Roman"/>
          <w:bCs/>
          <w:sz w:val="24"/>
          <w:szCs w:val="24"/>
        </w:rPr>
        <w:t xml:space="preserve"> calendar years</w:t>
      </w:r>
      <w:r w:rsidR="00EA46DE">
        <w:rPr>
          <w:rFonts w:ascii="Times New Roman" w:hAnsi="Times New Roman"/>
          <w:bCs/>
          <w:sz w:val="24"/>
          <w:szCs w:val="24"/>
        </w:rPr>
        <w:t xml:space="preserve"> or less</w:t>
      </w:r>
      <w:r w:rsidR="00284574" w:rsidRPr="00AB7253">
        <w:rPr>
          <w:rFonts w:ascii="Times New Roman" w:hAnsi="Times New Roman"/>
          <w:bCs/>
          <w:sz w:val="24"/>
          <w:szCs w:val="24"/>
        </w:rPr>
        <w:t xml:space="preserve"> of full-time study.</w:t>
      </w:r>
    </w:p>
    <w:p w14:paraId="53630B12" w14:textId="70A80A48" w:rsidR="00284574" w:rsidRPr="00AB7253" w:rsidRDefault="00284574" w:rsidP="008B0F5F">
      <w:pPr>
        <w:ind w:left="720" w:hanging="720"/>
        <w:rPr>
          <w:rFonts w:ascii="Times New Roman" w:hAnsi="Times New Roman"/>
          <w:bCs/>
          <w:sz w:val="24"/>
          <w:szCs w:val="24"/>
        </w:rPr>
      </w:pPr>
    </w:p>
    <w:p w14:paraId="50199891" w14:textId="77777777" w:rsidR="00284574" w:rsidRPr="00AB7253" w:rsidRDefault="00284574" w:rsidP="00284574">
      <w:pPr>
        <w:ind w:left="720"/>
        <w:rPr>
          <w:rFonts w:ascii="Times New Roman" w:hAnsi="Times New Roman"/>
          <w:i/>
          <w:iCs/>
          <w:sz w:val="24"/>
          <w:szCs w:val="24"/>
        </w:rPr>
      </w:pPr>
      <w:r w:rsidRPr="00AB7253">
        <w:rPr>
          <w:rFonts w:ascii="Times New Roman" w:eastAsia="Calibri" w:hAnsi="Times New Roman"/>
          <w:sz w:val="24"/>
          <w:szCs w:val="24"/>
        </w:rPr>
        <w:fldChar w:fldCharType="begin">
          <w:ffData>
            <w:name w:val=""/>
            <w:enabled/>
            <w:calcOnExit w:val="0"/>
            <w:textInput>
              <w:default w:val="Insert website hyperlink here"/>
            </w:textInput>
          </w:ffData>
        </w:fldChar>
      </w:r>
      <w:r w:rsidRPr="00AB7253">
        <w:rPr>
          <w:rFonts w:ascii="Times New Roman" w:eastAsia="Calibri" w:hAnsi="Times New Roman"/>
          <w:sz w:val="24"/>
          <w:szCs w:val="24"/>
        </w:rPr>
        <w:instrText xml:space="preserve"> FORMTEXT </w:instrText>
      </w:r>
      <w:r w:rsidRPr="00AB7253">
        <w:rPr>
          <w:rFonts w:ascii="Times New Roman" w:eastAsia="Calibri" w:hAnsi="Times New Roman"/>
          <w:sz w:val="24"/>
          <w:szCs w:val="24"/>
        </w:rPr>
      </w:r>
      <w:r w:rsidRPr="00AB7253">
        <w:rPr>
          <w:rFonts w:ascii="Times New Roman" w:eastAsia="Calibri" w:hAnsi="Times New Roman"/>
          <w:sz w:val="24"/>
          <w:szCs w:val="24"/>
        </w:rPr>
        <w:fldChar w:fldCharType="separate"/>
      </w:r>
      <w:r w:rsidRPr="00AB7253">
        <w:rPr>
          <w:rFonts w:ascii="Times New Roman" w:eastAsia="Calibri" w:hAnsi="Times New Roman"/>
          <w:noProof/>
          <w:sz w:val="24"/>
          <w:szCs w:val="24"/>
        </w:rPr>
        <w:t>Insert website hyperlink here</w:t>
      </w:r>
      <w:r w:rsidRPr="00AB7253">
        <w:rPr>
          <w:rFonts w:ascii="Times New Roman" w:eastAsia="Calibri" w:hAnsi="Times New Roman"/>
          <w:sz w:val="24"/>
          <w:szCs w:val="24"/>
        </w:rPr>
        <w:fldChar w:fldCharType="end"/>
      </w:r>
      <w:r w:rsidRPr="00AB7253">
        <w:rPr>
          <w:rFonts w:ascii="Times New Roman" w:hAnsi="Times New Roman"/>
          <w:i/>
          <w:iCs/>
          <w:sz w:val="24"/>
          <w:szCs w:val="24"/>
        </w:rPr>
        <w:t xml:space="preserve"> </w:t>
      </w:r>
    </w:p>
    <w:p w14:paraId="00FEC148" w14:textId="77777777" w:rsidR="00284574" w:rsidRPr="00AB7253" w:rsidRDefault="00284574" w:rsidP="00284574">
      <w:pPr>
        <w:ind w:left="720"/>
        <w:rPr>
          <w:rFonts w:ascii="Times New Roman" w:hAnsi="Times New Roman"/>
          <w:i/>
          <w:iCs/>
          <w:sz w:val="24"/>
          <w:szCs w:val="24"/>
        </w:rPr>
      </w:pPr>
    </w:p>
    <w:p w14:paraId="48498906" w14:textId="77777777" w:rsidR="00284574" w:rsidRPr="00AB7253" w:rsidRDefault="00284574" w:rsidP="00284574">
      <w:pPr>
        <w:ind w:left="720"/>
        <w:rPr>
          <w:rFonts w:ascii="Times New Roman" w:hAnsi="Times New Roman"/>
          <w:i/>
          <w:iCs/>
          <w:sz w:val="24"/>
          <w:szCs w:val="24"/>
        </w:rPr>
      </w:pPr>
      <w:r w:rsidRPr="00AB7253">
        <w:rPr>
          <w:rFonts w:ascii="Times New Roman" w:eastAsia="Calibri" w:hAnsi="Times New Roman"/>
          <w:sz w:val="24"/>
          <w:szCs w:val="24"/>
        </w:rPr>
        <w:fldChar w:fldCharType="begin">
          <w:ffData>
            <w:name w:val=""/>
            <w:enabled/>
            <w:calcOnExit w:val="0"/>
            <w:textInput>
              <w:default w:val="Identify page number location of information (if applicable)"/>
            </w:textInput>
          </w:ffData>
        </w:fldChar>
      </w:r>
      <w:r w:rsidRPr="00AB7253">
        <w:rPr>
          <w:rFonts w:ascii="Times New Roman" w:eastAsia="Calibri" w:hAnsi="Times New Roman"/>
          <w:sz w:val="24"/>
          <w:szCs w:val="24"/>
        </w:rPr>
        <w:instrText xml:space="preserve"> FORMTEXT </w:instrText>
      </w:r>
      <w:r w:rsidRPr="00AB7253">
        <w:rPr>
          <w:rFonts w:ascii="Times New Roman" w:eastAsia="Calibri" w:hAnsi="Times New Roman"/>
          <w:sz w:val="24"/>
          <w:szCs w:val="24"/>
        </w:rPr>
      </w:r>
      <w:r w:rsidRPr="00AB7253">
        <w:rPr>
          <w:rFonts w:ascii="Times New Roman" w:eastAsia="Calibri" w:hAnsi="Times New Roman"/>
          <w:sz w:val="24"/>
          <w:szCs w:val="24"/>
        </w:rPr>
        <w:fldChar w:fldCharType="separate"/>
      </w:r>
      <w:r w:rsidRPr="00AB7253">
        <w:rPr>
          <w:rFonts w:ascii="Times New Roman" w:eastAsia="Calibri" w:hAnsi="Times New Roman"/>
          <w:noProof/>
          <w:sz w:val="24"/>
          <w:szCs w:val="24"/>
        </w:rPr>
        <w:t>Identify page number location of information (if applicable)</w:t>
      </w:r>
      <w:r w:rsidRPr="00AB7253">
        <w:rPr>
          <w:rFonts w:ascii="Times New Roman" w:eastAsia="Calibri" w:hAnsi="Times New Roman"/>
          <w:sz w:val="24"/>
          <w:szCs w:val="24"/>
        </w:rPr>
        <w:fldChar w:fldCharType="end"/>
      </w:r>
      <w:r w:rsidRPr="00AB7253">
        <w:rPr>
          <w:rFonts w:ascii="Times New Roman" w:hAnsi="Times New Roman"/>
          <w:i/>
          <w:iCs/>
          <w:sz w:val="24"/>
          <w:szCs w:val="24"/>
        </w:rPr>
        <w:t xml:space="preserve"> </w:t>
      </w:r>
    </w:p>
    <w:bookmarkEnd w:id="32"/>
    <w:p w14:paraId="543A065F" w14:textId="77777777" w:rsidR="008B0F5F" w:rsidRPr="00AB7253" w:rsidRDefault="008B0F5F" w:rsidP="008B0F5F">
      <w:pPr>
        <w:tabs>
          <w:tab w:val="left" w:pos="720"/>
        </w:tabs>
        <w:rPr>
          <w:rFonts w:ascii="Times New Roman" w:hAnsi="Times New Roman"/>
          <w:color w:val="000000"/>
          <w:sz w:val="24"/>
          <w:szCs w:val="24"/>
        </w:rPr>
      </w:pPr>
    </w:p>
    <w:p w14:paraId="51133AAF" w14:textId="4CA16E03" w:rsidR="008B0F5F" w:rsidRPr="00AB7253" w:rsidRDefault="008B0F5F" w:rsidP="008B0F5F">
      <w:pPr>
        <w:tabs>
          <w:tab w:val="left" w:pos="720"/>
        </w:tabs>
        <w:ind w:left="720" w:hanging="720"/>
        <w:rPr>
          <w:rFonts w:ascii="Times New Roman" w:hAnsi="Times New Roman"/>
          <w:b/>
          <w:sz w:val="24"/>
          <w:szCs w:val="24"/>
        </w:rPr>
      </w:pPr>
      <w:r w:rsidRPr="00AB7253">
        <w:rPr>
          <w:rFonts w:ascii="Times New Roman" w:hAnsi="Times New Roman"/>
          <w:color w:val="000000"/>
          <w:sz w:val="24"/>
          <w:szCs w:val="24"/>
        </w:rPr>
        <w:t>9c.</w:t>
      </w:r>
      <w:r w:rsidRPr="00AB7253">
        <w:rPr>
          <w:rFonts w:ascii="Times New Roman" w:hAnsi="Times New Roman"/>
          <w:color w:val="000000"/>
          <w:sz w:val="24"/>
          <w:szCs w:val="24"/>
        </w:rPr>
        <w:tab/>
        <w:t xml:space="preserve">The institution ensures that the part-time </w:t>
      </w:r>
      <w:r w:rsidR="00C42F9F" w:rsidRPr="00B04B25">
        <w:rPr>
          <w:rFonts w:ascii="Times New Roman" w:hAnsi="Times New Roman"/>
          <w:color w:val="000000"/>
          <w:sz w:val="24"/>
          <w:szCs w:val="24"/>
        </w:rPr>
        <w:t>practice doctorate</w:t>
      </w:r>
      <w:r w:rsidRPr="00AB7253">
        <w:rPr>
          <w:rFonts w:ascii="Times New Roman" w:hAnsi="Times New Roman"/>
          <w:color w:val="000000"/>
          <w:sz w:val="24"/>
          <w:szCs w:val="24"/>
        </w:rPr>
        <w:t xml:space="preserve"> program can be completed in a maximum of </w:t>
      </w:r>
      <w:r w:rsidR="00C42F9F" w:rsidRPr="00B04B25">
        <w:rPr>
          <w:rFonts w:ascii="Times New Roman" w:hAnsi="Times New Roman"/>
          <w:color w:val="000000"/>
          <w:sz w:val="24"/>
          <w:szCs w:val="24"/>
        </w:rPr>
        <w:t>six (6</w:t>
      </w:r>
      <w:r w:rsidRPr="00B04B25">
        <w:rPr>
          <w:rFonts w:ascii="Times New Roman" w:hAnsi="Times New Roman"/>
          <w:color w:val="000000"/>
          <w:sz w:val="24"/>
          <w:szCs w:val="24"/>
        </w:rPr>
        <w:t>) calendar years</w:t>
      </w:r>
      <w:r w:rsidRPr="00AB7253">
        <w:rPr>
          <w:rFonts w:ascii="Times New Roman" w:hAnsi="Times New Roman"/>
          <w:color w:val="000000"/>
          <w:sz w:val="24"/>
          <w:szCs w:val="24"/>
        </w:rPr>
        <w:t>.</w:t>
      </w:r>
    </w:p>
    <w:p w14:paraId="69BF330C" w14:textId="77777777" w:rsidR="008B0F5F" w:rsidRPr="00AB7253" w:rsidRDefault="00000000" w:rsidP="008B0F5F">
      <w:pPr>
        <w:ind w:left="720"/>
        <w:rPr>
          <w:rFonts w:ascii="Times New Roman" w:hAnsi="Times New Roman"/>
          <w:sz w:val="24"/>
          <w:szCs w:val="24"/>
        </w:rPr>
      </w:pPr>
      <w:sdt>
        <w:sdtPr>
          <w:rPr>
            <w:rFonts w:ascii="Times New Roman" w:hAnsi="Times New Roman"/>
            <w:sz w:val="24"/>
            <w:szCs w:val="24"/>
          </w:rPr>
          <w:id w:val="-1612125020"/>
          <w14:checkbox>
            <w14:checked w14:val="0"/>
            <w14:checkedState w14:val="2612" w14:font="MS Gothic"/>
            <w14:uncheckedState w14:val="2610" w14:font="MS Gothic"/>
          </w14:checkbox>
        </w:sdtPr>
        <w:sdtContent>
          <w:r w:rsidR="008B0F5F" w:rsidRPr="00AB7253">
            <w:rPr>
              <w:rFonts w:ascii="Segoe UI Symbol" w:eastAsia="MS Gothic" w:hAnsi="Segoe UI Symbol" w:cs="Segoe UI Symbol"/>
              <w:sz w:val="24"/>
              <w:szCs w:val="24"/>
            </w:rPr>
            <w:t>☐</w:t>
          </w:r>
        </w:sdtContent>
      </w:sdt>
      <w:r w:rsidR="008B0F5F" w:rsidRPr="00AB7253">
        <w:rPr>
          <w:rFonts w:ascii="Times New Roman" w:hAnsi="Times New Roman"/>
          <w:sz w:val="24"/>
          <w:szCs w:val="24"/>
        </w:rPr>
        <w:t xml:space="preserve"> Yes</w:t>
      </w:r>
    </w:p>
    <w:p w14:paraId="67164DA4" w14:textId="77777777" w:rsidR="008B0F5F" w:rsidRPr="00AB7253" w:rsidRDefault="00000000" w:rsidP="008B0F5F">
      <w:pPr>
        <w:ind w:left="720"/>
        <w:rPr>
          <w:rFonts w:ascii="Times New Roman" w:hAnsi="Times New Roman"/>
          <w:sz w:val="24"/>
          <w:szCs w:val="24"/>
        </w:rPr>
      </w:pPr>
      <w:sdt>
        <w:sdtPr>
          <w:rPr>
            <w:rFonts w:ascii="Times New Roman" w:hAnsi="Times New Roman"/>
            <w:sz w:val="24"/>
            <w:szCs w:val="24"/>
          </w:rPr>
          <w:id w:val="-910996862"/>
          <w14:checkbox>
            <w14:checked w14:val="0"/>
            <w14:checkedState w14:val="2612" w14:font="MS Gothic"/>
            <w14:uncheckedState w14:val="2610" w14:font="MS Gothic"/>
          </w14:checkbox>
        </w:sdtPr>
        <w:sdtContent>
          <w:r w:rsidR="008B0F5F" w:rsidRPr="00AB7253">
            <w:rPr>
              <w:rFonts w:ascii="Segoe UI Symbol" w:eastAsia="MS Gothic" w:hAnsi="Segoe UI Symbol" w:cs="Segoe UI Symbol"/>
              <w:sz w:val="24"/>
              <w:szCs w:val="24"/>
            </w:rPr>
            <w:t>☐</w:t>
          </w:r>
        </w:sdtContent>
      </w:sdt>
      <w:r w:rsidR="008B0F5F" w:rsidRPr="00AB7253">
        <w:rPr>
          <w:rFonts w:ascii="Times New Roman" w:hAnsi="Times New Roman"/>
          <w:sz w:val="24"/>
          <w:szCs w:val="24"/>
        </w:rPr>
        <w:t xml:space="preserve"> No</w:t>
      </w:r>
    </w:p>
    <w:p w14:paraId="5DAD7733" w14:textId="5CCFD78D" w:rsidR="008B0F5F" w:rsidRPr="00AB7253" w:rsidRDefault="00000000" w:rsidP="008B0F5F">
      <w:pPr>
        <w:ind w:left="720"/>
        <w:rPr>
          <w:rFonts w:ascii="Times New Roman" w:hAnsi="Times New Roman"/>
          <w:sz w:val="24"/>
          <w:szCs w:val="24"/>
        </w:rPr>
      </w:pPr>
      <w:sdt>
        <w:sdtPr>
          <w:rPr>
            <w:rFonts w:ascii="Times New Roman" w:hAnsi="Times New Roman"/>
            <w:sz w:val="24"/>
            <w:szCs w:val="24"/>
          </w:rPr>
          <w:id w:val="-945623407"/>
          <w14:checkbox>
            <w14:checked w14:val="0"/>
            <w14:checkedState w14:val="2612" w14:font="MS Gothic"/>
            <w14:uncheckedState w14:val="2610" w14:font="MS Gothic"/>
          </w14:checkbox>
        </w:sdtPr>
        <w:sdtContent>
          <w:r w:rsidR="008B0F5F" w:rsidRPr="00AB7253">
            <w:rPr>
              <w:rFonts w:ascii="Segoe UI Symbol" w:eastAsia="MS Gothic" w:hAnsi="Segoe UI Symbol" w:cs="Segoe UI Symbol"/>
              <w:sz w:val="24"/>
              <w:szCs w:val="24"/>
            </w:rPr>
            <w:t>☐</w:t>
          </w:r>
        </w:sdtContent>
      </w:sdt>
      <w:r w:rsidR="008B0F5F" w:rsidRPr="00AB7253">
        <w:rPr>
          <w:rFonts w:ascii="Times New Roman" w:hAnsi="Times New Roman"/>
          <w:sz w:val="24"/>
          <w:szCs w:val="24"/>
        </w:rPr>
        <w:t xml:space="preserve"> N/A, a part-time plan of study is not offered</w:t>
      </w:r>
      <w:r w:rsidR="00284574" w:rsidRPr="00AB7253">
        <w:rPr>
          <w:rFonts w:ascii="Times New Roman" w:hAnsi="Times New Roman"/>
          <w:sz w:val="24"/>
          <w:szCs w:val="24"/>
        </w:rPr>
        <w:t xml:space="preserve"> (skip 9d)</w:t>
      </w:r>
    </w:p>
    <w:p w14:paraId="62C2CB92" w14:textId="77777777" w:rsidR="008B0F5F" w:rsidRPr="00AB7253" w:rsidRDefault="008B0F5F" w:rsidP="008B0F5F">
      <w:pPr>
        <w:tabs>
          <w:tab w:val="left" w:pos="720"/>
        </w:tabs>
        <w:rPr>
          <w:rFonts w:ascii="Times New Roman" w:hAnsi="Times New Roman"/>
          <w:color w:val="000000"/>
          <w:sz w:val="24"/>
          <w:szCs w:val="24"/>
        </w:rPr>
      </w:pPr>
    </w:p>
    <w:p w14:paraId="5ECC3E6C" w14:textId="6BB164E1" w:rsidR="00284574" w:rsidRPr="00AB7253" w:rsidRDefault="008B0F5F" w:rsidP="00284574">
      <w:pPr>
        <w:ind w:left="720" w:hanging="720"/>
        <w:rPr>
          <w:rFonts w:ascii="Times New Roman" w:hAnsi="Times New Roman"/>
          <w:bCs/>
          <w:sz w:val="24"/>
          <w:szCs w:val="24"/>
        </w:rPr>
      </w:pPr>
      <w:r w:rsidRPr="00AB7253">
        <w:rPr>
          <w:rFonts w:ascii="Times New Roman" w:hAnsi="Times New Roman"/>
          <w:color w:val="000000"/>
          <w:sz w:val="24"/>
          <w:szCs w:val="24"/>
        </w:rPr>
        <w:t>9d.</w:t>
      </w:r>
      <w:r w:rsidRPr="00AB7253">
        <w:rPr>
          <w:rFonts w:ascii="Times New Roman" w:hAnsi="Times New Roman"/>
          <w:i/>
          <w:iCs/>
          <w:color w:val="000000"/>
          <w:sz w:val="24"/>
          <w:szCs w:val="24"/>
        </w:rPr>
        <w:t xml:space="preserve"> </w:t>
      </w:r>
      <w:r w:rsidRPr="00AB7253">
        <w:rPr>
          <w:rFonts w:ascii="Times New Roman" w:hAnsi="Times New Roman"/>
          <w:color w:val="000000"/>
          <w:sz w:val="24"/>
          <w:szCs w:val="24"/>
        </w:rPr>
        <w:tab/>
      </w:r>
      <w:r w:rsidR="00284574" w:rsidRPr="00AB7253">
        <w:rPr>
          <w:rFonts w:ascii="Times New Roman" w:hAnsi="Times New Roman"/>
          <w:sz w:val="24"/>
          <w:szCs w:val="24"/>
        </w:rPr>
        <w:t>Insert</w:t>
      </w:r>
      <w:r w:rsidR="00284574" w:rsidRPr="00AB7253">
        <w:rPr>
          <w:rFonts w:ascii="Times New Roman" w:hAnsi="Times New Roman"/>
          <w:i/>
          <w:iCs/>
          <w:sz w:val="24"/>
          <w:szCs w:val="24"/>
        </w:rPr>
        <w:t xml:space="preserve"> </w:t>
      </w:r>
      <w:r w:rsidR="00284574" w:rsidRPr="00AB7253">
        <w:rPr>
          <w:rFonts w:ascii="Times New Roman" w:hAnsi="Times New Roman"/>
          <w:sz w:val="24"/>
          <w:szCs w:val="24"/>
        </w:rPr>
        <w:t>the</w:t>
      </w:r>
      <w:r w:rsidR="00284574" w:rsidRPr="00AB7253">
        <w:rPr>
          <w:rFonts w:ascii="Times New Roman" w:hAnsi="Times New Roman"/>
          <w:bCs/>
          <w:sz w:val="24"/>
          <w:szCs w:val="24"/>
        </w:rPr>
        <w:t xml:space="preserve"> website hyperlink and page number (if applicable) to the social work program’s</w:t>
      </w:r>
      <w:r w:rsidR="00284574" w:rsidRPr="00AB7253">
        <w:rPr>
          <w:rFonts w:ascii="Times New Roman" w:hAnsi="Times New Roman"/>
          <w:sz w:val="28"/>
          <w:szCs w:val="28"/>
        </w:rPr>
        <w:t xml:space="preserve"> </w:t>
      </w:r>
      <w:r w:rsidR="00284574" w:rsidRPr="00AB7253">
        <w:rPr>
          <w:rFonts w:ascii="Times New Roman" w:hAnsi="Times New Roman"/>
          <w:bCs/>
          <w:sz w:val="24"/>
          <w:szCs w:val="24"/>
        </w:rPr>
        <w:t xml:space="preserve">part-time plan of study documenting that the </w:t>
      </w:r>
      <w:r w:rsidR="00574D90" w:rsidRPr="00B04B25">
        <w:rPr>
          <w:rFonts w:ascii="Times New Roman" w:hAnsi="Times New Roman"/>
          <w:bCs/>
          <w:sz w:val="24"/>
          <w:szCs w:val="24"/>
        </w:rPr>
        <w:t>practice doctorate</w:t>
      </w:r>
      <w:r w:rsidR="00574D90" w:rsidRPr="00AB7253">
        <w:rPr>
          <w:rFonts w:ascii="Times New Roman" w:hAnsi="Times New Roman"/>
          <w:bCs/>
          <w:sz w:val="24"/>
          <w:szCs w:val="24"/>
        </w:rPr>
        <w:t xml:space="preserve"> </w:t>
      </w:r>
      <w:r w:rsidR="00284574" w:rsidRPr="00AB7253">
        <w:rPr>
          <w:rFonts w:ascii="Times New Roman" w:hAnsi="Times New Roman"/>
          <w:bCs/>
          <w:sz w:val="24"/>
          <w:szCs w:val="24"/>
        </w:rPr>
        <w:t xml:space="preserve">social work program can be completed in </w:t>
      </w:r>
      <w:r w:rsidR="006B15BE">
        <w:rPr>
          <w:rFonts w:ascii="Times New Roman" w:hAnsi="Times New Roman"/>
          <w:bCs/>
          <w:sz w:val="24"/>
          <w:szCs w:val="24"/>
        </w:rPr>
        <w:t xml:space="preserve">a maximum of </w:t>
      </w:r>
      <w:r w:rsidR="00574D90" w:rsidRPr="00B04B25">
        <w:rPr>
          <w:rFonts w:ascii="Times New Roman" w:hAnsi="Times New Roman"/>
          <w:bCs/>
          <w:sz w:val="24"/>
          <w:szCs w:val="24"/>
        </w:rPr>
        <w:t>six (6</w:t>
      </w:r>
      <w:r w:rsidR="00284574" w:rsidRPr="00B04B25">
        <w:rPr>
          <w:rFonts w:ascii="Times New Roman" w:hAnsi="Times New Roman"/>
          <w:bCs/>
          <w:sz w:val="24"/>
          <w:szCs w:val="24"/>
        </w:rPr>
        <w:t>) calendar years</w:t>
      </w:r>
      <w:r w:rsidR="00284574" w:rsidRPr="00AB7253">
        <w:rPr>
          <w:rFonts w:ascii="Times New Roman" w:hAnsi="Times New Roman"/>
          <w:bCs/>
          <w:sz w:val="24"/>
          <w:szCs w:val="24"/>
        </w:rPr>
        <w:t xml:space="preserve"> of </w:t>
      </w:r>
      <w:r w:rsidR="006B15BE">
        <w:rPr>
          <w:rFonts w:ascii="Times New Roman" w:hAnsi="Times New Roman"/>
          <w:bCs/>
          <w:sz w:val="24"/>
          <w:szCs w:val="24"/>
        </w:rPr>
        <w:t>part time study</w:t>
      </w:r>
      <w:r w:rsidR="00284574" w:rsidRPr="00AB7253">
        <w:rPr>
          <w:rFonts w:ascii="Times New Roman" w:hAnsi="Times New Roman"/>
          <w:bCs/>
          <w:sz w:val="24"/>
          <w:szCs w:val="24"/>
        </w:rPr>
        <w:t xml:space="preserve">. </w:t>
      </w:r>
    </w:p>
    <w:p w14:paraId="5C83942B" w14:textId="77777777" w:rsidR="00284574" w:rsidRPr="00AB7253" w:rsidRDefault="00284574" w:rsidP="00284574">
      <w:pPr>
        <w:ind w:left="720" w:hanging="720"/>
        <w:rPr>
          <w:rFonts w:ascii="Times New Roman" w:hAnsi="Times New Roman"/>
          <w:bCs/>
          <w:sz w:val="24"/>
          <w:szCs w:val="24"/>
        </w:rPr>
      </w:pPr>
    </w:p>
    <w:p w14:paraId="3ED814C8" w14:textId="77777777" w:rsidR="00284574" w:rsidRPr="00AB7253" w:rsidRDefault="00284574" w:rsidP="00284574">
      <w:pPr>
        <w:ind w:left="720"/>
        <w:rPr>
          <w:rFonts w:ascii="Times New Roman" w:hAnsi="Times New Roman"/>
          <w:i/>
          <w:iCs/>
          <w:sz w:val="24"/>
          <w:szCs w:val="24"/>
        </w:rPr>
      </w:pPr>
      <w:r w:rsidRPr="00AB7253">
        <w:rPr>
          <w:rFonts w:ascii="Times New Roman" w:eastAsia="Calibri" w:hAnsi="Times New Roman"/>
          <w:sz w:val="24"/>
          <w:szCs w:val="24"/>
        </w:rPr>
        <w:fldChar w:fldCharType="begin">
          <w:ffData>
            <w:name w:val=""/>
            <w:enabled/>
            <w:calcOnExit w:val="0"/>
            <w:textInput>
              <w:default w:val="Insert website hyperlink here"/>
            </w:textInput>
          </w:ffData>
        </w:fldChar>
      </w:r>
      <w:r w:rsidRPr="00AB7253">
        <w:rPr>
          <w:rFonts w:ascii="Times New Roman" w:eastAsia="Calibri" w:hAnsi="Times New Roman"/>
          <w:sz w:val="24"/>
          <w:szCs w:val="24"/>
        </w:rPr>
        <w:instrText xml:space="preserve"> FORMTEXT </w:instrText>
      </w:r>
      <w:r w:rsidRPr="00AB7253">
        <w:rPr>
          <w:rFonts w:ascii="Times New Roman" w:eastAsia="Calibri" w:hAnsi="Times New Roman"/>
          <w:sz w:val="24"/>
          <w:szCs w:val="24"/>
        </w:rPr>
      </w:r>
      <w:r w:rsidRPr="00AB7253">
        <w:rPr>
          <w:rFonts w:ascii="Times New Roman" w:eastAsia="Calibri" w:hAnsi="Times New Roman"/>
          <w:sz w:val="24"/>
          <w:szCs w:val="24"/>
        </w:rPr>
        <w:fldChar w:fldCharType="separate"/>
      </w:r>
      <w:r w:rsidRPr="00AB7253">
        <w:rPr>
          <w:rFonts w:ascii="Times New Roman" w:eastAsia="Calibri" w:hAnsi="Times New Roman"/>
          <w:noProof/>
          <w:sz w:val="24"/>
          <w:szCs w:val="24"/>
        </w:rPr>
        <w:t>Insert website hyperlink here</w:t>
      </w:r>
      <w:r w:rsidRPr="00AB7253">
        <w:rPr>
          <w:rFonts w:ascii="Times New Roman" w:eastAsia="Calibri" w:hAnsi="Times New Roman"/>
          <w:sz w:val="24"/>
          <w:szCs w:val="24"/>
        </w:rPr>
        <w:fldChar w:fldCharType="end"/>
      </w:r>
      <w:r w:rsidRPr="00AB7253">
        <w:rPr>
          <w:rFonts w:ascii="Times New Roman" w:hAnsi="Times New Roman"/>
          <w:i/>
          <w:iCs/>
          <w:sz w:val="24"/>
          <w:szCs w:val="24"/>
        </w:rPr>
        <w:t xml:space="preserve"> </w:t>
      </w:r>
    </w:p>
    <w:p w14:paraId="02A20A5C" w14:textId="77777777" w:rsidR="00284574" w:rsidRPr="00AB7253" w:rsidRDefault="00284574" w:rsidP="00284574">
      <w:pPr>
        <w:ind w:left="720"/>
        <w:rPr>
          <w:rFonts w:ascii="Times New Roman" w:hAnsi="Times New Roman"/>
          <w:i/>
          <w:iCs/>
          <w:sz w:val="24"/>
          <w:szCs w:val="24"/>
        </w:rPr>
      </w:pPr>
    </w:p>
    <w:p w14:paraId="66089D64" w14:textId="3AD6231B" w:rsidR="008B0F5F" w:rsidRDefault="00284574" w:rsidP="00284574">
      <w:pPr>
        <w:ind w:left="720"/>
        <w:rPr>
          <w:rFonts w:ascii="Times New Roman" w:eastAsia="Calibri" w:hAnsi="Times New Roman"/>
          <w:sz w:val="24"/>
          <w:szCs w:val="24"/>
        </w:rPr>
      </w:pPr>
      <w:r w:rsidRPr="00AB7253">
        <w:rPr>
          <w:rFonts w:ascii="Times New Roman" w:eastAsia="Calibri" w:hAnsi="Times New Roman"/>
          <w:sz w:val="24"/>
          <w:szCs w:val="24"/>
        </w:rPr>
        <w:fldChar w:fldCharType="begin">
          <w:ffData>
            <w:name w:val=""/>
            <w:enabled/>
            <w:calcOnExit w:val="0"/>
            <w:textInput>
              <w:default w:val="Identify page number location of information (if applicable)"/>
            </w:textInput>
          </w:ffData>
        </w:fldChar>
      </w:r>
      <w:r w:rsidRPr="00AB7253">
        <w:rPr>
          <w:rFonts w:ascii="Times New Roman" w:eastAsia="Calibri" w:hAnsi="Times New Roman"/>
          <w:sz w:val="24"/>
          <w:szCs w:val="24"/>
        </w:rPr>
        <w:instrText xml:space="preserve"> FORMTEXT </w:instrText>
      </w:r>
      <w:r w:rsidRPr="00AB7253">
        <w:rPr>
          <w:rFonts w:ascii="Times New Roman" w:eastAsia="Calibri" w:hAnsi="Times New Roman"/>
          <w:sz w:val="24"/>
          <w:szCs w:val="24"/>
        </w:rPr>
      </w:r>
      <w:r w:rsidRPr="00AB7253">
        <w:rPr>
          <w:rFonts w:ascii="Times New Roman" w:eastAsia="Calibri" w:hAnsi="Times New Roman"/>
          <w:sz w:val="24"/>
          <w:szCs w:val="24"/>
        </w:rPr>
        <w:fldChar w:fldCharType="separate"/>
      </w:r>
      <w:r w:rsidRPr="00AB7253">
        <w:rPr>
          <w:rFonts w:ascii="Times New Roman" w:eastAsia="Calibri" w:hAnsi="Times New Roman"/>
          <w:noProof/>
          <w:sz w:val="24"/>
          <w:szCs w:val="24"/>
        </w:rPr>
        <w:t>Identify page number location of information (if applicable)</w:t>
      </w:r>
      <w:r w:rsidRPr="00AB7253">
        <w:rPr>
          <w:rFonts w:ascii="Times New Roman" w:eastAsia="Calibri" w:hAnsi="Times New Roman"/>
          <w:sz w:val="24"/>
          <w:szCs w:val="24"/>
        </w:rPr>
        <w:fldChar w:fldCharType="end"/>
      </w:r>
    </w:p>
    <w:p w14:paraId="440D9588" w14:textId="582E4A43" w:rsidR="00284574" w:rsidRPr="00AB7253" w:rsidRDefault="00284574" w:rsidP="00E22C22">
      <w:pPr>
        <w:rPr>
          <w:rFonts w:ascii="Times New Roman" w:eastAsia="Calibri" w:hAnsi="Times New Roman"/>
          <w:sz w:val="24"/>
          <w:szCs w:val="24"/>
        </w:rPr>
      </w:pPr>
    </w:p>
    <w:p w14:paraId="70F980BD" w14:textId="77777777" w:rsidR="007F6BA0" w:rsidRPr="008514BD" w:rsidRDefault="007F6BA0" w:rsidP="007F6BA0">
      <w:pPr>
        <w:pStyle w:val="Heading1"/>
      </w:pPr>
      <w:bookmarkStart w:id="33" w:name="_Toc195814706"/>
      <w:bookmarkStart w:id="34" w:name="_Toc198551361"/>
      <w:r>
        <w:t>Narrative of</w:t>
      </w:r>
      <w:r w:rsidRPr="008514BD">
        <w:t xml:space="preserve"> Intent</w:t>
      </w:r>
      <w:bookmarkEnd w:id="33"/>
      <w:bookmarkEnd w:id="34"/>
      <w:r w:rsidRPr="008514BD">
        <w:t xml:space="preserve"> </w:t>
      </w:r>
    </w:p>
    <w:p w14:paraId="2ECCD45D" w14:textId="77777777" w:rsidR="007F6BA0" w:rsidRPr="008514BD" w:rsidRDefault="007F6BA0" w:rsidP="007F6BA0">
      <w:pPr>
        <w:pStyle w:val="BodyText"/>
        <w:spacing w:after="0"/>
        <w:rPr>
          <w:rFonts w:ascii="Times New Roman" w:hAnsi="Times New Roman"/>
          <w:bCs/>
          <w:iCs/>
          <w:szCs w:val="24"/>
        </w:rPr>
      </w:pPr>
    </w:p>
    <w:p w14:paraId="02FBB773" w14:textId="20E16AEA" w:rsidR="007F6BA0" w:rsidRDefault="007F6BA0" w:rsidP="007F6BA0">
      <w:pPr>
        <w:pStyle w:val="BodyText"/>
        <w:spacing w:after="0"/>
        <w:rPr>
          <w:rFonts w:ascii="Times New Roman" w:hAnsi="Times New Roman"/>
          <w:bCs/>
          <w:iCs/>
          <w:szCs w:val="24"/>
        </w:rPr>
      </w:pPr>
      <w:r w:rsidRPr="008514BD">
        <w:rPr>
          <w:rFonts w:ascii="Times New Roman" w:hAnsi="Times New Roman"/>
          <w:bCs/>
          <w:iCs/>
          <w:szCs w:val="24"/>
        </w:rPr>
        <w:t xml:space="preserve">The </w:t>
      </w:r>
      <w:r>
        <w:rPr>
          <w:rFonts w:ascii="Times New Roman" w:hAnsi="Times New Roman"/>
          <w:bCs/>
          <w:i/>
          <w:szCs w:val="24"/>
        </w:rPr>
        <w:t>Narrative</w:t>
      </w:r>
      <w:r w:rsidRPr="00006CD1">
        <w:rPr>
          <w:rFonts w:ascii="Times New Roman" w:hAnsi="Times New Roman"/>
          <w:bCs/>
          <w:i/>
          <w:szCs w:val="24"/>
        </w:rPr>
        <w:t xml:space="preserve"> of Intent</w:t>
      </w:r>
      <w:r w:rsidRPr="008514BD">
        <w:rPr>
          <w:rFonts w:ascii="Times New Roman" w:hAnsi="Times New Roman"/>
          <w:bCs/>
          <w:iCs/>
          <w:szCs w:val="24"/>
        </w:rPr>
        <w:t xml:space="preserve"> </w:t>
      </w:r>
      <w:r>
        <w:rPr>
          <w:rFonts w:ascii="Times New Roman" w:hAnsi="Times New Roman"/>
          <w:bCs/>
          <w:iCs/>
          <w:szCs w:val="24"/>
        </w:rPr>
        <w:t>demonstrates</w:t>
      </w:r>
      <w:r w:rsidRPr="008514BD">
        <w:rPr>
          <w:rFonts w:ascii="Times New Roman" w:hAnsi="Times New Roman"/>
          <w:bCs/>
          <w:iCs/>
          <w:szCs w:val="24"/>
        </w:rPr>
        <w:t xml:space="preserve"> the program and institution</w:t>
      </w:r>
      <w:r>
        <w:rPr>
          <w:rFonts w:ascii="Times New Roman" w:hAnsi="Times New Roman"/>
          <w:bCs/>
          <w:iCs/>
          <w:szCs w:val="24"/>
        </w:rPr>
        <w:t xml:space="preserve">’s </w:t>
      </w:r>
      <w:r w:rsidRPr="008514BD">
        <w:rPr>
          <w:rFonts w:ascii="Times New Roman" w:hAnsi="Times New Roman"/>
          <w:bCs/>
          <w:iCs/>
          <w:szCs w:val="24"/>
        </w:rPr>
        <w:t xml:space="preserve">intent to </w:t>
      </w:r>
      <w:r>
        <w:rPr>
          <w:rFonts w:ascii="Times New Roman" w:hAnsi="Times New Roman"/>
          <w:bCs/>
          <w:iCs/>
          <w:szCs w:val="24"/>
        </w:rPr>
        <w:t xml:space="preserve">maintain </w:t>
      </w:r>
      <w:r w:rsidRPr="008514BD">
        <w:rPr>
          <w:rFonts w:ascii="Times New Roman" w:hAnsi="Times New Roman"/>
          <w:bCs/>
          <w:iCs/>
          <w:szCs w:val="24"/>
        </w:rPr>
        <w:t>a</w:t>
      </w:r>
      <w:r>
        <w:rPr>
          <w:rFonts w:ascii="Times New Roman" w:hAnsi="Times New Roman"/>
          <w:bCs/>
          <w:iCs/>
          <w:szCs w:val="24"/>
        </w:rPr>
        <w:t>n accredited</w:t>
      </w:r>
      <w:r w:rsidRPr="008514BD">
        <w:rPr>
          <w:rFonts w:ascii="Times New Roman" w:hAnsi="Times New Roman"/>
          <w:bCs/>
          <w:iCs/>
          <w:szCs w:val="24"/>
        </w:rPr>
        <w:t xml:space="preserve"> social work program. </w:t>
      </w:r>
      <w:r>
        <w:rPr>
          <w:rFonts w:ascii="Times New Roman" w:hAnsi="Times New Roman"/>
          <w:bCs/>
          <w:iCs/>
          <w:szCs w:val="24"/>
        </w:rPr>
        <w:t xml:space="preserve">Please respond to the prompts below. </w:t>
      </w:r>
    </w:p>
    <w:p w14:paraId="0DB96B15" w14:textId="77777777" w:rsidR="007F6BA0" w:rsidRDefault="007F6BA0" w:rsidP="007F6BA0">
      <w:pPr>
        <w:pStyle w:val="BodyText"/>
        <w:spacing w:after="0"/>
        <w:rPr>
          <w:rFonts w:ascii="Times New Roman" w:hAnsi="Times New Roman"/>
          <w:bCs/>
          <w:iCs/>
          <w:szCs w:val="24"/>
        </w:rPr>
      </w:pPr>
    </w:p>
    <w:p w14:paraId="1D4DAFDE" w14:textId="77777777" w:rsidR="007F6BA0" w:rsidRPr="00197D39" w:rsidRDefault="007F6BA0" w:rsidP="007F6BA0">
      <w:pPr>
        <w:pStyle w:val="ListParagraph"/>
        <w:numPr>
          <w:ilvl w:val="0"/>
          <w:numId w:val="26"/>
        </w:numPr>
        <w:rPr>
          <w:rFonts w:ascii="Times New Roman" w:hAnsi="Times New Roman"/>
          <w:b/>
          <w:color w:val="005D7E"/>
          <w:sz w:val="28"/>
        </w:rPr>
      </w:pPr>
      <w:r>
        <w:rPr>
          <w:rFonts w:ascii="Times New Roman" w:hAnsi="Times New Roman"/>
          <w:b/>
          <w:color w:val="005D7E"/>
          <w:sz w:val="28"/>
        </w:rPr>
        <w:t>Discuss</w:t>
      </w:r>
      <w:r w:rsidRPr="00197D39">
        <w:rPr>
          <w:rFonts w:ascii="Times New Roman" w:hAnsi="Times New Roman"/>
          <w:b/>
          <w:color w:val="005D7E"/>
          <w:sz w:val="28"/>
        </w:rPr>
        <w:t xml:space="preserve"> the institution’s mission statement and the relationship of the social work program to that mission.</w:t>
      </w:r>
    </w:p>
    <w:p w14:paraId="48609AB6" w14:textId="77777777" w:rsidR="007F6BA0" w:rsidRDefault="007F6BA0" w:rsidP="007F6BA0">
      <w:pPr>
        <w:pStyle w:val="BodyText"/>
        <w:spacing w:after="0"/>
        <w:rPr>
          <w:rFonts w:ascii="Times New Roman" w:hAnsi="Times New Roman"/>
          <w:bCs/>
          <w:iCs/>
          <w:szCs w:val="24"/>
        </w:rPr>
      </w:pPr>
    </w:p>
    <w:p w14:paraId="3D1C0166" w14:textId="77777777" w:rsidR="007F6BA0" w:rsidRPr="008514BD" w:rsidRDefault="007F6BA0" w:rsidP="007F6BA0">
      <w:pPr>
        <w:pStyle w:val="BodyText"/>
        <w:spacing w:after="0"/>
        <w:rPr>
          <w:rFonts w:ascii="Times New Roman" w:hAnsi="Times New Roman"/>
          <w:bCs/>
          <w:iCs/>
          <w:szCs w:val="24"/>
        </w:rPr>
      </w:pPr>
      <w:r>
        <w:rPr>
          <w:rFonts w:ascii="Times New Roman" w:eastAsia="Calibri" w:hAnsi="Times New Roman"/>
          <w:szCs w:val="24"/>
        </w:rPr>
        <w:fldChar w:fldCharType="begin">
          <w:ffData>
            <w:name w:val=""/>
            <w:enabled/>
            <w:calcOnExit w:val="0"/>
            <w:textInput>
              <w:default w:val="Insert the institution’s mission statement."/>
            </w:textInput>
          </w:ffData>
        </w:fldChar>
      </w:r>
      <w:r>
        <w:rPr>
          <w:rFonts w:ascii="Times New Roman" w:eastAsia="Calibri" w:hAnsi="Times New Roman"/>
          <w:szCs w:val="24"/>
        </w:rPr>
        <w:instrText xml:space="preserve"> FORMTEXT </w:instrText>
      </w:r>
      <w:r>
        <w:rPr>
          <w:rFonts w:ascii="Times New Roman" w:eastAsia="Calibri" w:hAnsi="Times New Roman"/>
          <w:szCs w:val="24"/>
        </w:rPr>
      </w:r>
      <w:r>
        <w:rPr>
          <w:rFonts w:ascii="Times New Roman" w:eastAsia="Calibri" w:hAnsi="Times New Roman"/>
          <w:szCs w:val="24"/>
        </w:rPr>
        <w:fldChar w:fldCharType="separate"/>
      </w:r>
      <w:r>
        <w:rPr>
          <w:rFonts w:ascii="Times New Roman" w:eastAsia="Calibri" w:hAnsi="Times New Roman"/>
          <w:noProof/>
          <w:szCs w:val="24"/>
        </w:rPr>
        <w:t>Insert the institution’s mission statement.</w:t>
      </w:r>
      <w:r>
        <w:rPr>
          <w:rFonts w:ascii="Times New Roman" w:eastAsia="Calibri" w:hAnsi="Times New Roman"/>
          <w:szCs w:val="24"/>
        </w:rPr>
        <w:fldChar w:fldCharType="end"/>
      </w:r>
    </w:p>
    <w:p w14:paraId="766E7241" w14:textId="77777777" w:rsidR="007F6BA0" w:rsidRDefault="007F6BA0" w:rsidP="007F6BA0">
      <w:pPr>
        <w:pStyle w:val="BodyText"/>
        <w:spacing w:after="0"/>
        <w:rPr>
          <w:rFonts w:ascii="Times New Roman" w:hAnsi="Times New Roman"/>
          <w:bCs/>
          <w:iCs/>
          <w:szCs w:val="24"/>
        </w:rPr>
      </w:pPr>
    </w:p>
    <w:p w14:paraId="06221D68" w14:textId="690E769D" w:rsidR="007F6BA0" w:rsidRPr="008514BD" w:rsidRDefault="007F6BA0" w:rsidP="007F6BA0">
      <w:pPr>
        <w:pStyle w:val="BodyText"/>
        <w:spacing w:after="0"/>
        <w:rPr>
          <w:rFonts w:ascii="Times New Roman" w:hAnsi="Times New Roman"/>
          <w:bCs/>
          <w:iCs/>
          <w:szCs w:val="24"/>
        </w:rPr>
      </w:pPr>
      <w:r>
        <w:rPr>
          <w:rFonts w:ascii="Times New Roman" w:eastAsia="Calibri" w:hAnsi="Times New Roman"/>
          <w:szCs w:val="24"/>
        </w:rPr>
        <w:fldChar w:fldCharType="begin">
          <w:ffData>
            <w:name w:val=""/>
            <w:enabled/>
            <w:calcOnExit w:val="0"/>
            <w:textInput>
              <w:default w:val="Explain how the social work program supports, integrates with, embodies, and / or further enhances the institution’s mission. Use verbiage from the institution’s mission to show clear linkages."/>
            </w:textInput>
          </w:ffData>
        </w:fldChar>
      </w:r>
      <w:r>
        <w:rPr>
          <w:rFonts w:ascii="Times New Roman" w:eastAsia="Calibri" w:hAnsi="Times New Roman"/>
          <w:szCs w:val="24"/>
        </w:rPr>
        <w:instrText xml:space="preserve"> FORMTEXT </w:instrText>
      </w:r>
      <w:r>
        <w:rPr>
          <w:rFonts w:ascii="Times New Roman" w:eastAsia="Calibri" w:hAnsi="Times New Roman"/>
          <w:szCs w:val="24"/>
        </w:rPr>
      </w:r>
      <w:r>
        <w:rPr>
          <w:rFonts w:ascii="Times New Roman" w:eastAsia="Calibri" w:hAnsi="Times New Roman"/>
          <w:szCs w:val="24"/>
        </w:rPr>
        <w:fldChar w:fldCharType="separate"/>
      </w:r>
      <w:r>
        <w:rPr>
          <w:rFonts w:ascii="Times New Roman" w:eastAsia="Calibri" w:hAnsi="Times New Roman"/>
          <w:noProof/>
          <w:szCs w:val="24"/>
        </w:rPr>
        <w:t>Explain how the social work program supports, integrates with, embodies, and</w:t>
      </w:r>
      <w:r w:rsidR="00D966F9">
        <w:rPr>
          <w:rFonts w:ascii="Times New Roman" w:eastAsia="Calibri" w:hAnsi="Times New Roman"/>
          <w:noProof/>
          <w:szCs w:val="24"/>
        </w:rPr>
        <w:t>/</w:t>
      </w:r>
      <w:r>
        <w:rPr>
          <w:rFonts w:ascii="Times New Roman" w:eastAsia="Calibri" w:hAnsi="Times New Roman"/>
          <w:noProof/>
          <w:szCs w:val="24"/>
        </w:rPr>
        <w:t>or further enhances the institution’s mission. Use verbiage from the institution’s mission to show clear linkages.</w:t>
      </w:r>
      <w:r>
        <w:rPr>
          <w:rFonts w:ascii="Times New Roman" w:eastAsia="Calibri" w:hAnsi="Times New Roman"/>
          <w:szCs w:val="24"/>
        </w:rPr>
        <w:fldChar w:fldCharType="end"/>
      </w:r>
    </w:p>
    <w:p w14:paraId="65CEC092" w14:textId="77777777" w:rsidR="007F6BA0" w:rsidRDefault="007F6BA0" w:rsidP="007F6BA0">
      <w:pPr>
        <w:pStyle w:val="BodyText"/>
        <w:spacing w:after="0"/>
        <w:rPr>
          <w:rFonts w:ascii="Times New Roman" w:hAnsi="Times New Roman"/>
          <w:bCs/>
          <w:iCs/>
          <w:szCs w:val="24"/>
        </w:rPr>
      </w:pPr>
    </w:p>
    <w:p w14:paraId="47BE9E2B" w14:textId="7BC0FBF1" w:rsidR="007F6BA0" w:rsidRPr="008514BD" w:rsidRDefault="00DF342C" w:rsidP="007F6BA0">
      <w:pPr>
        <w:pStyle w:val="BodyText"/>
        <w:spacing w:after="0"/>
        <w:rPr>
          <w:rFonts w:ascii="Times New Roman" w:hAnsi="Times New Roman"/>
          <w:bCs/>
          <w:iCs/>
          <w:szCs w:val="24"/>
        </w:rPr>
      </w:pPr>
      <w:r>
        <w:rPr>
          <w:rFonts w:ascii="Times New Roman" w:eastAsia="Calibri" w:hAnsi="Times New Roman"/>
          <w:szCs w:val="24"/>
        </w:rPr>
        <w:fldChar w:fldCharType="begin">
          <w:ffData>
            <w:name w:val=""/>
            <w:enabled/>
            <w:calcOnExit w:val="0"/>
            <w:textInput>
              <w:default w:val="How does the social work program align with the institution's mission?"/>
            </w:textInput>
          </w:ffData>
        </w:fldChar>
      </w:r>
      <w:r>
        <w:rPr>
          <w:rFonts w:ascii="Times New Roman" w:eastAsia="Calibri" w:hAnsi="Times New Roman"/>
          <w:szCs w:val="24"/>
        </w:rPr>
        <w:instrText xml:space="preserve"> FORMTEXT </w:instrText>
      </w:r>
      <w:r>
        <w:rPr>
          <w:rFonts w:ascii="Times New Roman" w:eastAsia="Calibri" w:hAnsi="Times New Roman"/>
          <w:szCs w:val="24"/>
        </w:rPr>
      </w:r>
      <w:r>
        <w:rPr>
          <w:rFonts w:ascii="Times New Roman" w:eastAsia="Calibri" w:hAnsi="Times New Roman"/>
          <w:szCs w:val="24"/>
        </w:rPr>
        <w:fldChar w:fldCharType="separate"/>
      </w:r>
      <w:r>
        <w:rPr>
          <w:rFonts w:ascii="Times New Roman" w:eastAsia="Calibri" w:hAnsi="Times New Roman"/>
          <w:noProof/>
          <w:szCs w:val="24"/>
        </w:rPr>
        <w:t>How does the social work program align with the institution's mission?</w:t>
      </w:r>
      <w:r>
        <w:rPr>
          <w:rFonts w:ascii="Times New Roman" w:eastAsia="Calibri" w:hAnsi="Times New Roman"/>
          <w:szCs w:val="24"/>
        </w:rPr>
        <w:fldChar w:fldCharType="end"/>
      </w:r>
    </w:p>
    <w:p w14:paraId="76C6BE7F" w14:textId="77777777" w:rsidR="007F6BA0" w:rsidRPr="008514BD" w:rsidRDefault="007F6BA0" w:rsidP="007F6BA0">
      <w:pPr>
        <w:pStyle w:val="BodyText"/>
        <w:spacing w:after="0"/>
        <w:rPr>
          <w:rFonts w:ascii="Times New Roman" w:hAnsi="Times New Roman"/>
          <w:bCs/>
          <w:iCs/>
          <w:szCs w:val="24"/>
        </w:rPr>
      </w:pPr>
    </w:p>
    <w:p w14:paraId="4186F709" w14:textId="77777777" w:rsidR="007F6BA0" w:rsidRPr="00197D39" w:rsidRDefault="007F6BA0" w:rsidP="007F6BA0">
      <w:pPr>
        <w:pStyle w:val="ListParagraph"/>
        <w:numPr>
          <w:ilvl w:val="0"/>
          <w:numId w:val="26"/>
        </w:numPr>
        <w:rPr>
          <w:rFonts w:ascii="Times New Roman" w:hAnsi="Times New Roman"/>
          <w:b/>
          <w:color w:val="005D7E"/>
          <w:sz w:val="28"/>
        </w:rPr>
      </w:pPr>
      <w:r>
        <w:rPr>
          <w:rFonts w:ascii="Times New Roman" w:hAnsi="Times New Roman"/>
          <w:b/>
          <w:color w:val="005D7E"/>
          <w:sz w:val="28"/>
        </w:rPr>
        <w:t>Describe</w:t>
      </w:r>
      <w:r w:rsidRPr="00197D39">
        <w:rPr>
          <w:rFonts w:ascii="Times New Roman" w:hAnsi="Times New Roman"/>
          <w:b/>
          <w:color w:val="005D7E"/>
          <w:sz w:val="28"/>
        </w:rPr>
        <w:t xml:space="preserve"> the relationship of the proposed</w:t>
      </w:r>
      <w:r>
        <w:rPr>
          <w:rFonts w:ascii="Times New Roman" w:hAnsi="Times New Roman"/>
          <w:b/>
          <w:color w:val="005D7E"/>
          <w:sz w:val="28"/>
        </w:rPr>
        <w:t xml:space="preserve"> social work</w:t>
      </w:r>
      <w:r w:rsidRPr="00197D39">
        <w:rPr>
          <w:rFonts w:ascii="Times New Roman" w:hAnsi="Times New Roman"/>
          <w:b/>
          <w:color w:val="005D7E"/>
          <w:sz w:val="28"/>
        </w:rPr>
        <w:t xml:space="preserve"> program to the institution’s strategic or long-term plan.</w:t>
      </w:r>
    </w:p>
    <w:p w14:paraId="71BFF97F" w14:textId="77777777" w:rsidR="007F6BA0" w:rsidRDefault="007F6BA0" w:rsidP="007F6BA0">
      <w:pPr>
        <w:pStyle w:val="BodyText"/>
        <w:spacing w:after="0"/>
        <w:rPr>
          <w:rFonts w:ascii="Times New Roman" w:hAnsi="Times New Roman"/>
          <w:bCs/>
          <w:iCs/>
          <w:szCs w:val="24"/>
        </w:rPr>
      </w:pPr>
    </w:p>
    <w:p w14:paraId="6CD3662F" w14:textId="77777777" w:rsidR="007F6BA0" w:rsidRDefault="007F6BA0" w:rsidP="007F6BA0">
      <w:pPr>
        <w:pStyle w:val="BodyText"/>
        <w:spacing w:after="0"/>
        <w:rPr>
          <w:rFonts w:ascii="Times New Roman" w:eastAsia="Calibri" w:hAnsi="Times New Roman"/>
          <w:szCs w:val="24"/>
        </w:rPr>
      </w:pPr>
      <w:r>
        <w:rPr>
          <w:rFonts w:ascii="Times New Roman" w:eastAsia="Calibri" w:hAnsi="Times New Roman"/>
          <w:szCs w:val="24"/>
        </w:rPr>
        <w:fldChar w:fldCharType="begin">
          <w:ffData>
            <w:name w:val=""/>
            <w:enabled/>
            <w:calcOnExit w:val="0"/>
            <w:textInput>
              <w:default w:val="Summarize the institution’s strategic plan or long-range plan."/>
            </w:textInput>
          </w:ffData>
        </w:fldChar>
      </w:r>
      <w:r>
        <w:rPr>
          <w:rFonts w:ascii="Times New Roman" w:eastAsia="Calibri" w:hAnsi="Times New Roman"/>
          <w:szCs w:val="24"/>
        </w:rPr>
        <w:instrText xml:space="preserve"> FORMTEXT </w:instrText>
      </w:r>
      <w:r>
        <w:rPr>
          <w:rFonts w:ascii="Times New Roman" w:eastAsia="Calibri" w:hAnsi="Times New Roman"/>
          <w:szCs w:val="24"/>
        </w:rPr>
      </w:r>
      <w:r>
        <w:rPr>
          <w:rFonts w:ascii="Times New Roman" w:eastAsia="Calibri" w:hAnsi="Times New Roman"/>
          <w:szCs w:val="24"/>
        </w:rPr>
        <w:fldChar w:fldCharType="separate"/>
      </w:r>
      <w:r>
        <w:rPr>
          <w:rFonts w:ascii="Times New Roman" w:eastAsia="Calibri" w:hAnsi="Times New Roman"/>
          <w:noProof/>
          <w:szCs w:val="24"/>
        </w:rPr>
        <w:t>Summarize the institution’s strategic plan or long-range plan.</w:t>
      </w:r>
      <w:r>
        <w:rPr>
          <w:rFonts w:ascii="Times New Roman" w:eastAsia="Calibri" w:hAnsi="Times New Roman"/>
          <w:szCs w:val="24"/>
        </w:rPr>
        <w:fldChar w:fldCharType="end"/>
      </w:r>
    </w:p>
    <w:p w14:paraId="05040C65" w14:textId="77777777" w:rsidR="007F6BA0" w:rsidRPr="008514BD" w:rsidRDefault="007F6BA0" w:rsidP="007F6BA0">
      <w:pPr>
        <w:pStyle w:val="BodyText"/>
        <w:spacing w:after="0"/>
        <w:rPr>
          <w:rFonts w:ascii="Times New Roman" w:hAnsi="Times New Roman"/>
          <w:bCs/>
          <w:iCs/>
          <w:szCs w:val="24"/>
        </w:rPr>
      </w:pPr>
    </w:p>
    <w:p w14:paraId="075C20CA" w14:textId="77777777" w:rsidR="007F6BA0" w:rsidRDefault="007F6BA0" w:rsidP="007F6BA0">
      <w:pPr>
        <w:pStyle w:val="BodyText"/>
        <w:spacing w:after="0"/>
        <w:rPr>
          <w:rFonts w:ascii="Times New Roman" w:eastAsia="Calibri" w:hAnsi="Times New Roman"/>
          <w:szCs w:val="24"/>
        </w:rPr>
      </w:pPr>
      <w:r>
        <w:rPr>
          <w:rFonts w:ascii="Times New Roman" w:eastAsia="Calibri" w:hAnsi="Times New Roman"/>
          <w:szCs w:val="24"/>
        </w:rPr>
        <w:fldChar w:fldCharType="begin">
          <w:ffData>
            <w:name w:val=""/>
            <w:enabled/>
            <w:calcOnExit w:val="0"/>
            <w:textInput>
              <w:default w:val="Optional: Insert a website hyperlink to the institution’s full strategic plan or long-term plan."/>
            </w:textInput>
          </w:ffData>
        </w:fldChar>
      </w:r>
      <w:r>
        <w:rPr>
          <w:rFonts w:ascii="Times New Roman" w:eastAsia="Calibri" w:hAnsi="Times New Roman"/>
          <w:szCs w:val="24"/>
        </w:rPr>
        <w:instrText xml:space="preserve"> FORMTEXT </w:instrText>
      </w:r>
      <w:r>
        <w:rPr>
          <w:rFonts w:ascii="Times New Roman" w:eastAsia="Calibri" w:hAnsi="Times New Roman"/>
          <w:szCs w:val="24"/>
        </w:rPr>
      </w:r>
      <w:r>
        <w:rPr>
          <w:rFonts w:ascii="Times New Roman" w:eastAsia="Calibri" w:hAnsi="Times New Roman"/>
          <w:szCs w:val="24"/>
        </w:rPr>
        <w:fldChar w:fldCharType="separate"/>
      </w:r>
      <w:r>
        <w:rPr>
          <w:rFonts w:ascii="Times New Roman" w:eastAsia="Calibri" w:hAnsi="Times New Roman"/>
          <w:noProof/>
          <w:szCs w:val="24"/>
        </w:rPr>
        <w:t>Optional: Insert a website hyperlink to the institution’s full strategic plan or long-term plan.</w:t>
      </w:r>
      <w:r>
        <w:rPr>
          <w:rFonts w:ascii="Times New Roman" w:eastAsia="Calibri" w:hAnsi="Times New Roman"/>
          <w:szCs w:val="24"/>
        </w:rPr>
        <w:fldChar w:fldCharType="end"/>
      </w:r>
    </w:p>
    <w:p w14:paraId="74628B4B" w14:textId="77777777" w:rsidR="007F6BA0" w:rsidRDefault="007F6BA0" w:rsidP="007F6BA0">
      <w:pPr>
        <w:pStyle w:val="BodyText"/>
        <w:spacing w:after="0"/>
        <w:rPr>
          <w:rFonts w:ascii="Times New Roman" w:hAnsi="Times New Roman"/>
          <w:bCs/>
          <w:iCs/>
          <w:szCs w:val="24"/>
        </w:rPr>
      </w:pPr>
    </w:p>
    <w:p w14:paraId="0386B901" w14:textId="77777777" w:rsidR="007F6BA0" w:rsidRPr="008514BD" w:rsidRDefault="007F6BA0" w:rsidP="007F6BA0">
      <w:pPr>
        <w:pStyle w:val="BodyText"/>
        <w:spacing w:after="0"/>
        <w:rPr>
          <w:rFonts w:ascii="Times New Roman" w:hAnsi="Times New Roman"/>
          <w:bCs/>
          <w:iCs/>
          <w:szCs w:val="24"/>
        </w:rPr>
      </w:pPr>
      <w:r>
        <w:rPr>
          <w:rFonts w:ascii="Times New Roman" w:eastAsia="Calibri" w:hAnsi="Times New Roman"/>
          <w:szCs w:val="24"/>
        </w:rPr>
        <w:fldChar w:fldCharType="begin">
          <w:ffData>
            <w:name w:val=""/>
            <w:enabled/>
            <w:calcOnExit w:val="0"/>
            <w:textInput>
              <w:default w:val="Explain how the social work program supports, integrates with, embodies, and/or further enhances the institution’s strategic plan or long-term plan. Use verbiage from the strategic plan or long-term plan to show clear linkages."/>
            </w:textInput>
          </w:ffData>
        </w:fldChar>
      </w:r>
      <w:r>
        <w:rPr>
          <w:rFonts w:ascii="Times New Roman" w:eastAsia="Calibri" w:hAnsi="Times New Roman"/>
          <w:szCs w:val="24"/>
        </w:rPr>
        <w:instrText xml:space="preserve"> FORMTEXT </w:instrText>
      </w:r>
      <w:r>
        <w:rPr>
          <w:rFonts w:ascii="Times New Roman" w:eastAsia="Calibri" w:hAnsi="Times New Roman"/>
          <w:szCs w:val="24"/>
        </w:rPr>
      </w:r>
      <w:r>
        <w:rPr>
          <w:rFonts w:ascii="Times New Roman" w:eastAsia="Calibri" w:hAnsi="Times New Roman"/>
          <w:szCs w:val="24"/>
        </w:rPr>
        <w:fldChar w:fldCharType="separate"/>
      </w:r>
      <w:r>
        <w:rPr>
          <w:rFonts w:ascii="Times New Roman" w:eastAsia="Calibri" w:hAnsi="Times New Roman"/>
          <w:noProof/>
          <w:szCs w:val="24"/>
        </w:rPr>
        <w:t>Explain how the social work program supports, integrates with, embodies, and/or further enhances the institution’s strategic plan or long-term plan. Use verbiage from the strategic plan or long-term plan to show clear linkages.</w:t>
      </w:r>
      <w:r>
        <w:rPr>
          <w:rFonts w:ascii="Times New Roman" w:eastAsia="Calibri" w:hAnsi="Times New Roman"/>
          <w:szCs w:val="24"/>
        </w:rPr>
        <w:fldChar w:fldCharType="end"/>
      </w:r>
    </w:p>
    <w:p w14:paraId="62741F79" w14:textId="77777777" w:rsidR="007F6BA0" w:rsidRDefault="007F6BA0" w:rsidP="007F6BA0">
      <w:pPr>
        <w:pStyle w:val="BodyText"/>
        <w:spacing w:after="0"/>
        <w:rPr>
          <w:rFonts w:ascii="Times New Roman" w:hAnsi="Times New Roman"/>
          <w:bCs/>
          <w:iCs/>
          <w:szCs w:val="24"/>
        </w:rPr>
      </w:pPr>
    </w:p>
    <w:p w14:paraId="1BE84312" w14:textId="00215774" w:rsidR="007F6BA0" w:rsidRDefault="00CF456E" w:rsidP="007F6BA0">
      <w:pPr>
        <w:pStyle w:val="BodyText"/>
        <w:spacing w:after="0"/>
        <w:rPr>
          <w:rFonts w:ascii="Times New Roman" w:hAnsi="Times New Roman"/>
          <w:bCs/>
          <w:iCs/>
          <w:szCs w:val="24"/>
        </w:rPr>
      </w:pPr>
      <w:r>
        <w:rPr>
          <w:rFonts w:ascii="Times New Roman" w:eastAsia="Calibri" w:hAnsi="Times New Roman"/>
          <w:szCs w:val="24"/>
        </w:rPr>
        <w:fldChar w:fldCharType="begin">
          <w:ffData>
            <w:name w:val=""/>
            <w:enabled/>
            <w:calcOnExit w:val="0"/>
            <w:textInput>
              <w:default w:val="How does the social work program align with the institution's strategic plan or long-term plan?"/>
            </w:textInput>
          </w:ffData>
        </w:fldChar>
      </w:r>
      <w:r>
        <w:rPr>
          <w:rFonts w:ascii="Times New Roman" w:eastAsia="Calibri" w:hAnsi="Times New Roman"/>
          <w:szCs w:val="24"/>
        </w:rPr>
        <w:instrText xml:space="preserve"> FORMTEXT </w:instrText>
      </w:r>
      <w:r>
        <w:rPr>
          <w:rFonts w:ascii="Times New Roman" w:eastAsia="Calibri" w:hAnsi="Times New Roman"/>
          <w:szCs w:val="24"/>
        </w:rPr>
      </w:r>
      <w:r>
        <w:rPr>
          <w:rFonts w:ascii="Times New Roman" w:eastAsia="Calibri" w:hAnsi="Times New Roman"/>
          <w:szCs w:val="24"/>
        </w:rPr>
        <w:fldChar w:fldCharType="separate"/>
      </w:r>
      <w:r>
        <w:rPr>
          <w:rFonts w:ascii="Times New Roman" w:eastAsia="Calibri" w:hAnsi="Times New Roman"/>
          <w:noProof/>
          <w:szCs w:val="24"/>
        </w:rPr>
        <w:t>How does the social work program align with the institution's strategic plan or long-term plan?</w:t>
      </w:r>
      <w:r>
        <w:rPr>
          <w:rFonts w:ascii="Times New Roman" w:eastAsia="Calibri" w:hAnsi="Times New Roman"/>
          <w:szCs w:val="24"/>
        </w:rPr>
        <w:fldChar w:fldCharType="end"/>
      </w:r>
    </w:p>
    <w:p w14:paraId="3861C269" w14:textId="77777777" w:rsidR="007F6BA0" w:rsidRPr="008514BD" w:rsidRDefault="007F6BA0" w:rsidP="007F6BA0">
      <w:pPr>
        <w:pStyle w:val="BodyText"/>
        <w:spacing w:after="0"/>
        <w:rPr>
          <w:rFonts w:ascii="Times New Roman" w:hAnsi="Times New Roman"/>
          <w:bCs/>
          <w:iCs/>
          <w:szCs w:val="24"/>
        </w:rPr>
      </w:pPr>
    </w:p>
    <w:p w14:paraId="5EA9602E" w14:textId="77777777" w:rsidR="00FD25F5" w:rsidRPr="00F10DB5" w:rsidRDefault="00FD25F5" w:rsidP="00FD25F5">
      <w:pPr>
        <w:numPr>
          <w:ilvl w:val="0"/>
          <w:numId w:val="39"/>
        </w:numPr>
        <w:tabs>
          <w:tab w:val="clear" w:pos="720"/>
        </w:tabs>
        <w:ind w:left="360"/>
        <w:rPr>
          <w:rFonts w:ascii="Times New Roman" w:hAnsi="Times New Roman"/>
          <w:b/>
          <w:bCs/>
          <w:color w:val="005D7E"/>
          <w:sz w:val="28"/>
          <w:szCs w:val="28"/>
        </w:rPr>
      </w:pPr>
      <w:r w:rsidRPr="665D483D">
        <w:rPr>
          <w:rFonts w:ascii="Times New Roman" w:hAnsi="Times New Roman"/>
          <w:b/>
          <w:bCs/>
          <w:color w:val="005D7E"/>
          <w:sz w:val="28"/>
          <w:szCs w:val="28"/>
        </w:rPr>
        <w:t>The program explains and/or lists the institutional financial, personnel, and other program supports provided to create, build, and maintain the social work education program.  </w:t>
      </w:r>
    </w:p>
    <w:p w14:paraId="22DBA9CB" w14:textId="77777777" w:rsidR="00FD25F5" w:rsidRPr="00F10DB5" w:rsidRDefault="00FD25F5" w:rsidP="00FD25F5">
      <w:pPr>
        <w:rPr>
          <w:rFonts w:ascii="Times New Roman" w:hAnsi="Times New Roman"/>
          <w:b/>
          <w:bCs/>
          <w:color w:val="005D7E"/>
          <w:sz w:val="28"/>
          <w:szCs w:val="28"/>
        </w:rPr>
      </w:pPr>
      <w:r w:rsidRPr="665D483D">
        <w:rPr>
          <w:rFonts w:ascii="Times New Roman" w:hAnsi="Times New Roman"/>
          <w:b/>
          <w:bCs/>
          <w:color w:val="005D7E"/>
          <w:sz w:val="28"/>
          <w:szCs w:val="28"/>
        </w:rPr>
        <w:t> </w:t>
      </w:r>
    </w:p>
    <w:p w14:paraId="600D857E" w14:textId="77777777" w:rsidR="00FD25F5" w:rsidRPr="00F10DB5" w:rsidRDefault="00FD25F5" w:rsidP="00FD25F5">
      <w:pPr>
        <w:rPr>
          <w:rFonts w:ascii="Times New Roman" w:hAnsi="Times New Roman"/>
          <w:sz w:val="24"/>
          <w:szCs w:val="24"/>
        </w:rPr>
      </w:pPr>
      <w:r w:rsidRPr="00F10DB5">
        <w:rPr>
          <w:rFonts w:ascii="Times New Roman" w:hAnsi="Times New Roman"/>
          <w:sz w:val="24"/>
          <w:szCs w:val="24"/>
        </w:rPr>
        <w:t>The institution has sufficient and firm stable institutional financial, personnel, and other program supports to create, build, and maintain the social work education program.  </w:t>
      </w:r>
    </w:p>
    <w:p w14:paraId="01C72E2F" w14:textId="77777777" w:rsidR="00FD25F5" w:rsidRPr="00F10DB5" w:rsidRDefault="00FD25F5" w:rsidP="00FD25F5">
      <w:pPr>
        <w:rPr>
          <w:rFonts w:ascii="Times New Roman" w:hAnsi="Times New Roman"/>
          <w:sz w:val="24"/>
          <w:szCs w:val="24"/>
        </w:rPr>
      </w:pPr>
      <w:r w:rsidRPr="00F10DB5">
        <w:rPr>
          <w:rFonts w:ascii="Times New Roman" w:hAnsi="Times New Roman"/>
          <w:sz w:val="24"/>
          <w:szCs w:val="24"/>
        </w:rPr>
        <w:t>​​</w:t>
      </w:r>
      <w:r w:rsidRPr="00F10DB5">
        <w:rPr>
          <w:rFonts w:ascii="Segoe UI Symbol" w:hAnsi="Segoe UI Symbol" w:cs="Segoe UI Symbol"/>
          <w:sz w:val="24"/>
          <w:szCs w:val="24"/>
        </w:rPr>
        <w:t>☐</w:t>
      </w:r>
      <w:r w:rsidRPr="00F10DB5">
        <w:rPr>
          <w:rFonts w:ascii="Times New Roman" w:hAnsi="Times New Roman"/>
          <w:sz w:val="24"/>
          <w:szCs w:val="24"/>
        </w:rPr>
        <w:t>​ Yes </w:t>
      </w:r>
    </w:p>
    <w:p w14:paraId="51437AC5" w14:textId="77777777" w:rsidR="00FD25F5" w:rsidRPr="00F10DB5" w:rsidRDefault="00FD25F5" w:rsidP="00FD25F5">
      <w:pPr>
        <w:rPr>
          <w:rFonts w:ascii="Times New Roman" w:hAnsi="Times New Roman"/>
          <w:sz w:val="24"/>
          <w:szCs w:val="24"/>
        </w:rPr>
      </w:pPr>
      <w:r w:rsidRPr="00F10DB5">
        <w:rPr>
          <w:rFonts w:ascii="Times New Roman" w:hAnsi="Times New Roman"/>
          <w:sz w:val="24"/>
          <w:szCs w:val="24"/>
        </w:rPr>
        <w:t>​​</w:t>
      </w:r>
      <w:r w:rsidRPr="00F10DB5">
        <w:rPr>
          <w:rFonts w:ascii="Segoe UI Symbol" w:hAnsi="Segoe UI Symbol" w:cs="Segoe UI Symbol"/>
          <w:sz w:val="24"/>
          <w:szCs w:val="24"/>
        </w:rPr>
        <w:t>☐</w:t>
      </w:r>
      <w:r w:rsidRPr="00F10DB5">
        <w:rPr>
          <w:rFonts w:ascii="Times New Roman" w:hAnsi="Times New Roman"/>
          <w:sz w:val="24"/>
          <w:szCs w:val="24"/>
        </w:rPr>
        <w:t>​ No </w:t>
      </w:r>
    </w:p>
    <w:p w14:paraId="24C9AC2A" w14:textId="77777777" w:rsidR="00FD25F5" w:rsidRPr="00E51947" w:rsidRDefault="00FD25F5" w:rsidP="00FD25F5">
      <w:pPr>
        <w:rPr>
          <w:rFonts w:ascii="Times New Roman" w:hAnsi="Times New Roman"/>
          <w:sz w:val="24"/>
          <w:szCs w:val="24"/>
        </w:rPr>
      </w:pPr>
    </w:p>
    <w:p w14:paraId="67DE9482" w14:textId="77777777" w:rsidR="00FD25F5" w:rsidRDefault="00FD25F5" w:rsidP="00FD25F5">
      <w:pPr>
        <w:pStyle w:val="BodyText"/>
        <w:spacing w:after="0"/>
        <w:rPr>
          <w:rFonts w:ascii="Times New Roman" w:eastAsia="Calibri" w:hAnsi="Times New Roman"/>
        </w:rPr>
      </w:pPr>
      <w:r w:rsidRPr="665D483D">
        <w:rPr>
          <w:rFonts w:ascii="Times New Roman" w:eastAsia="Calibri" w:hAnsi="Times New Roman"/>
        </w:rPr>
        <w:fldChar w:fldCharType="begin"/>
      </w:r>
      <w:r w:rsidRPr="665D483D">
        <w:rPr>
          <w:rFonts w:ascii="Times New Roman" w:eastAsia="Calibri" w:hAnsi="Times New Roman"/>
        </w:rPr>
        <w:instrText xml:space="preserve"> FORMTEXT </w:instrText>
      </w:r>
      <w:r w:rsidRPr="665D483D">
        <w:rPr>
          <w:rFonts w:ascii="Times New Roman" w:eastAsia="Calibri" w:hAnsi="Times New Roman"/>
        </w:rPr>
        <w:fldChar w:fldCharType="separate"/>
      </w:r>
      <w:r w:rsidRPr="665D483D">
        <w:rPr>
          <w:rFonts w:ascii="Times New Roman" w:eastAsia="Calibri" w:hAnsi="Times New Roman"/>
          <w:noProof/>
        </w:rPr>
        <w:t>Explain or list the institutional financial, personnel, and other program supports provided to create, build, and maintain the social work education program</w:t>
      </w:r>
      <w:r w:rsidRPr="665D483D">
        <w:rPr>
          <w:rFonts w:ascii="Times New Roman" w:eastAsia="Calibri" w:hAnsi="Times New Roman"/>
        </w:rPr>
        <w:fldChar w:fldCharType="end"/>
      </w:r>
    </w:p>
    <w:p w14:paraId="6782A562" w14:textId="4228F49E" w:rsidR="007F6BA0" w:rsidRPr="004A57E9" w:rsidRDefault="007F6BA0" w:rsidP="665D483D">
      <w:pPr>
        <w:numPr>
          <w:ilvl w:val="0"/>
          <w:numId w:val="26"/>
        </w:numPr>
        <w:tabs>
          <w:tab w:val="left" w:pos="270"/>
        </w:tabs>
        <w:ind w:left="270" w:hanging="270"/>
        <w:rPr>
          <w:rFonts w:ascii="Times New Roman" w:hAnsi="Times New Roman"/>
          <w:b/>
          <w:bCs/>
          <w:color w:val="005D7E"/>
          <w:sz w:val="28"/>
          <w:szCs w:val="28"/>
        </w:rPr>
      </w:pPr>
    </w:p>
    <w:p w14:paraId="500E058E" w14:textId="547CBA8A" w:rsidR="007F6BA0" w:rsidRPr="004A57E9" w:rsidRDefault="007F6BA0" w:rsidP="007F6BA0">
      <w:pPr>
        <w:rPr>
          <w:rFonts w:ascii="Times New Roman" w:hAnsi="Times New Roman"/>
          <w:b/>
          <w:color w:val="005D7E"/>
          <w:sz w:val="28"/>
        </w:rPr>
      </w:pPr>
      <w:r>
        <w:rPr>
          <w:rFonts w:ascii="Times New Roman" w:hAnsi="Times New Roman"/>
          <w:b/>
          <w:color w:val="005D7E"/>
          <w:sz w:val="28"/>
        </w:rPr>
        <w:t xml:space="preserve">3. </w:t>
      </w:r>
      <w:r w:rsidRPr="004A57E9">
        <w:rPr>
          <w:rFonts w:ascii="Times New Roman" w:hAnsi="Times New Roman"/>
          <w:b/>
          <w:color w:val="005D7E"/>
          <w:sz w:val="28"/>
        </w:rPr>
        <w:t>Summar</w:t>
      </w:r>
      <w:r>
        <w:rPr>
          <w:rFonts w:ascii="Times New Roman" w:hAnsi="Times New Roman"/>
          <w:b/>
          <w:color w:val="005D7E"/>
          <w:sz w:val="28"/>
        </w:rPr>
        <w:t xml:space="preserve">ize </w:t>
      </w:r>
      <w:r w:rsidRPr="004A57E9">
        <w:rPr>
          <w:rFonts w:ascii="Times New Roman" w:hAnsi="Times New Roman"/>
          <w:b/>
          <w:color w:val="005D7E"/>
          <w:sz w:val="28"/>
        </w:rPr>
        <w:t xml:space="preserve">the social work program’s </w:t>
      </w:r>
      <w:r w:rsidR="001B0ACE">
        <w:rPr>
          <w:rFonts w:ascii="Times New Roman" w:hAnsi="Times New Roman"/>
          <w:b/>
          <w:color w:val="005D7E"/>
          <w:sz w:val="28"/>
        </w:rPr>
        <w:t xml:space="preserve">preparation for </w:t>
      </w:r>
      <w:r w:rsidR="00A743C9">
        <w:rPr>
          <w:rFonts w:ascii="Times New Roman" w:hAnsi="Times New Roman"/>
          <w:b/>
          <w:color w:val="005D7E"/>
          <w:sz w:val="28"/>
        </w:rPr>
        <w:t xml:space="preserve">initial </w:t>
      </w:r>
      <w:r w:rsidR="007B03A4">
        <w:rPr>
          <w:rFonts w:ascii="Times New Roman" w:hAnsi="Times New Roman"/>
          <w:b/>
          <w:color w:val="005D7E"/>
          <w:sz w:val="28"/>
        </w:rPr>
        <w:t>accreditation</w:t>
      </w:r>
      <w:r>
        <w:rPr>
          <w:rStyle w:val="FootnoteReference"/>
          <w:rFonts w:ascii="Times New Roman" w:hAnsi="Times New Roman"/>
          <w:b/>
          <w:color w:val="005D7E"/>
          <w:sz w:val="28"/>
        </w:rPr>
        <w:footnoteReference w:id="9"/>
      </w:r>
      <w:r w:rsidRPr="004A57E9">
        <w:rPr>
          <w:rFonts w:ascii="Times New Roman" w:hAnsi="Times New Roman"/>
          <w:b/>
          <w:color w:val="005D7E"/>
          <w:sz w:val="28"/>
        </w:rPr>
        <w:t>.</w:t>
      </w:r>
    </w:p>
    <w:p w14:paraId="44F80B4D" w14:textId="77777777" w:rsidR="007F6BA0" w:rsidRDefault="007F6BA0" w:rsidP="007F6BA0">
      <w:pPr>
        <w:pStyle w:val="BodyText"/>
        <w:spacing w:after="0"/>
        <w:rPr>
          <w:rFonts w:ascii="Times New Roman" w:hAnsi="Times New Roman"/>
          <w:bCs/>
          <w:iCs/>
          <w:szCs w:val="24"/>
        </w:rPr>
      </w:pPr>
    </w:p>
    <w:p w14:paraId="7AD66654" w14:textId="78DEB6DF" w:rsidR="007F6BA0" w:rsidRPr="00197D39" w:rsidRDefault="007B03A4" w:rsidP="007F6BA0">
      <w:pPr>
        <w:pStyle w:val="BodyText"/>
        <w:spacing w:after="0"/>
        <w:rPr>
          <w:rFonts w:ascii="Times New Roman" w:eastAsia="Calibri" w:hAnsi="Times New Roman"/>
          <w:szCs w:val="24"/>
        </w:rPr>
      </w:pPr>
      <w:r>
        <w:rPr>
          <w:rFonts w:ascii="Times New Roman" w:eastAsia="Calibri" w:hAnsi="Times New Roman"/>
          <w:szCs w:val="24"/>
        </w:rPr>
        <w:fldChar w:fldCharType="begin">
          <w:ffData>
            <w:name w:val=""/>
            <w:enabled/>
            <w:calcOnExit w:val="0"/>
            <w:textInput>
              <w:default w:val="Identify the steps that have occurredto prepare the program for initial accrediation "/>
            </w:textInput>
          </w:ffData>
        </w:fldChar>
      </w:r>
      <w:r>
        <w:rPr>
          <w:rFonts w:ascii="Times New Roman" w:eastAsia="Calibri" w:hAnsi="Times New Roman"/>
          <w:szCs w:val="24"/>
        </w:rPr>
        <w:instrText xml:space="preserve"> FORMTEXT </w:instrText>
      </w:r>
      <w:r>
        <w:rPr>
          <w:rFonts w:ascii="Times New Roman" w:eastAsia="Calibri" w:hAnsi="Times New Roman"/>
          <w:szCs w:val="24"/>
        </w:rPr>
      </w:r>
      <w:r>
        <w:rPr>
          <w:rFonts w:ascii="Times New Roman" w:eastAsia="Calibri" w:hAnsi="Times New Roman"/>
          <w:szCs w:val="24"/>
        </w:rPr>
        <w:fldChar w:fldCharType="separate"/>
      </w:r>
      <w:r>
        <w:rPr>
          <w:rFonts w:ascii="Times New Roman" w:eastAsia="Calibri" w:hAnsi="Times New Roman"/>
          <w:noProof/>
          <w:szCs w:val="24"/>
        </w:rPr>
        <w:t xml:space="preserve">Identify the steps that have occurredto prepare the program for initial accrediation </w:t>
      </w:r>
      <w:r>
        <w:rPr>
          <w:rFonts w:ascii="Times New Roman" w:eastAsia="Calibri" w:hAnsi="Times New Roman"/>
          <w:szCs w:val="24"/>
        </w:rPr>
        <w:fldChar w:fldCharType="end"/>
      </w:r>
    </w:p>
    <w:p w14:paraId="06054311" w14:textId="77777777" w:rsidR="007F6BA0" w:rsidRDefault="007F6BA0" w:rsidP="007F6BA0">
      <w:pPr>
        <w:pStyle w:val="BodyText"/>
        <w:spacing w:after="0"/>
        <w:rPr>
          <w:rFonts w:ascii="Times New Roman" w:eastAsia="Calibri" w:hAnsi="Times New Roman"/>
          <w:szCs w:val="24"/>
        </w:rPr>
      </w:pPr>
    </w:p>
    <w:p w14:paraId="12EA9EBF" w14:textId="77777777" w:rsidR="007F6BA0" w:rsidRPr="00197D39" w:rsidRDefault="007F6BA0" w:rsidP="007F6BA0">
      <w:pPr>
        <w:pStyle w:val="BodyText"/>
        <w:spacing w:after="0"/>
        <w:rPr>
          <w:rFonts w:ascii="Times New Roman" w:eastAsia="Calibri" w:hAnsi="Times New Roman"/>
          <w:szCs w:val="24"/>
        </w:rPr>
      </w:pPr>
      <w:r>
        <w:rPr>
          <w:rFonts w:ascii="Times New Roman" w:eastAsia="Calibri" w:hAnsi="Times New Roman"/>
          <w:szCs w:val="24"/>
        </w:rPr>
        <w:fldChar w:fldCharType="begin">
          <w:ffData>
            <w:name w:val=""/>
            <w:enabled/>
            <w:calcOnExit w:val="0"/>
            <w:textInput>
              <w:default w:val="Who has been involved?"/>
            </w:textInput>
          </w:ffData>
        </w:fldChar>
      </w:r>
      <w:r>
        <w:rPr>
          <w:rFonts w:ascii="Times New Roman" w:eastAsia="Calibri" w:hAnsi="Times New Roman"/>
          <w:szCs w:val="24"/>
        </w:rPr>
        <w:instrText xml:space="preserve"> FORMTEXT </w:instrText>
      </w:r>
      <w:r>
        <w:rPr>
          <w:rFonts w:ascii="Times New Roman" w:eastAsia="Calibri" w:hAnsi="Times New Roman"/>
          <w:szCs w:val="24"/>
        </w:rPr>
      </w:r>
      <w:r>
        <w:rPr>
          <w:rFonts w:ascii="Times New Roman" w:eastAsia="Calibri" w:hAnsi="Times New Roman"/>
          <w:szCs w:val="24"/>
        </w:rPr>
        <w:fldChar w:fldCharType="separate"/>
      </w:r>
      <w:r>
        <w:rPr>
          <w:rFonts w:ascii="Times New Roman" w:eastAsia="Calibri" w:hAnsi="Times New Roman"/>
          <w:noProof/>
          <w:szCs w:val="24"/>
        </w:rPr>
        <w:t>Who has been involved?</w:t>
      </w:r>
      <w:r>
        <w:rPr>
          <w:rFonts w:ascii="Times New Roman" w:eastAsia="Calibri" w:hAnsi="Times New Roman"/>
          <w:szCs w:val="24"/>
        </w:rPr>
        <w:fldChar w:fldCharType="end"/>
      </w:r>
    </w:p>
    <w:p w14:paraId="4DD8C85F" w14:textId="77777777" w:rsidR="007F6BA0" w:rsidRDefault="007F6BA0" w:rsidP="007F6BA0">
      <w:pPr>
        <w:pStyle w:val="BodyText"/>
        <w:spacing w:after="0"/>
        <w:rPr>
          <w:rFonts w:ascii="Times New Roman" w:eastAsia="Calibri" w:hAnsi="Times New Roman"/>
          <w:szCs w:val="24"/>
        </w:rPr>
      </w:pPr>
    </w:p>
    <w:p w14:paraId="108BCD31" w14:textId="77777777" w:rsidR="007F6BA0" w:rsidRPr="00197D39" w:rsidRDefault="007F6BA0" w:rsidP="007F6BA0">
      <w:pPr>
        <w:pStyle w:val="BodyText"/>
        <w:spacing w:after="0"/>
        <w:rPr>
          <w:rFonts w:ascii="Times New Roman" w:eastAsia="Calibri" w:hAnsi="Times New Roman"/>
          <w:szCs w:val="24"/>
        </w:rPr>
      </w:pPr>
      <w:r>
        <w:rPr>
          <w:rFonts w:ascii="Times New Roman" w:eastAsia="Calibri" w:hAnsi="Times New Roman"/>
          <w:szCs w:val="24"/>
        </w:rPr>
        <w:fldChar w:fldCharType="begin">
          <w:ffData>
            <w:name w:val=""/>
            <w:enabled/>
            <w:calcOnExit w:val="0"/>
            <w:textInput>
              <w:default w:val="What approvals were secured?"/>
            </w:textInput>
          </w:ffData>
        </w:fldChar>
      </w:r>
      <w:r>
        <w:rPr>
          <w:rFonts w:ascii="Times New Roman" w:eastAsia="Calibri" w:hAnsi="Times New Roman"/>
          <w:szCs w:val="24"/>
        </w:rPr>
        <w:instrText xml:space="preserve"> FORMTEXT </w:instrText>
      </w:r>
      <w:r>
        <w:rPr>
          <w:rFonts w:ascii="Times New Roman" w:eastAsia="Calibri" w:hAnsi="Times New Roman"/>
          <w:szCs w:val="24"/>
        </w:rPr>
      </w:r>
      <w:r>
        <w:rPr>
          <w:rFonts w:ascii="Times New Roman" w:eastAsia="Calibri" w:hAnsi="Times New Roman"/>
          <w:szCs w:val="24"/>
        </w:rPr>
        <w:fldChar w:fldCharType="separate"/>
      </w:r>
      <w:r>
        <w:rPr>
          <w:rFonts w:ascii="Times New Roman" w:eastAsia="Calibri" w:hAnsi="Times New Roman"/>
          <w:noProof/>
          <w:szCs w:val="24"/>
        </w:rPr>
        <w:t>What approvals were secured?</w:t>
      </w:r>
      <w:r>
        <w:rPr>
          <w:rFonts w:ascii="Times New Roman" w:eastAsia="Calibri" w:hAnsi="Times New Roman"/>
          <w:szCs w:val="24"/>
        </w:rPr>
        <w:fldChar w:fldCharType="end"/>
      </w:r>
    </w:p>
    <w:p w14:paraId="5E4B7AC2" w14:textId="77777777" w:rsidR="007F6BA0" w:rsidRDefault="007F6BA0" w:rsidP="007F6BA0">
      <w:pPr>
        <w:pStyle w:val="BodyText"/>
        <w:spacing w:after="0"/>
        <w:rPr>
          <w:rFonts w:ascii="Times New Roman" w:eastAsia="Calibri" w:hAnsi="Times New Roman"/>
          <w:szCs w:val="24"/>
        </w:rPr>
      </w:pPr>
    </w:p>
    <w:p w14:paraId="10B159E4" w14:textId="5B48F0F4" w:rsidR="007F6BA0" w:rsidRDefault="007B03A4" w:rsidP="007F6BA0">
      <w:pPr>
        <w:pStyle w:val="BodyText"/>
        <w:spacing w:after="0"/>
        <w:rPr>
          <w:rFonts w:ascii="Times New Roman" w:eastAsia="Calibri" w:hAnsi="Times New Roman"/>
          <w:szCs w:val="24"/>
        </w:rPr>
      </w:pPr>
      <w:r>
        <w:rPr>
          <w:rFonts w:ascii="Times New Roman" w:eastAsia="Calibri" w:hAnsi="Times New Roman"/>
          <w:szCs w:val="24"/>
        </w:rPr>
        <w:fldChar w:fldCharType="begin">
          <w:ffData>
            <w:name w:val=""/>
            <w:enabled/>
            <w:calcOnExit w:val="0"/>
            <w:textInput>
              <w:default w:val="What recruitment and/or hiring has occured?"/>
            </w:textInput>
          </w:ffData>
        </w:fldChar>
      </w:r>
      <w:r>
        <w:rPr>
          <w:rFonts w:ascii="Times New Roman" w:eastAsia="Calibri" w:hAnsi="Times New Roman"/>
          <w:szCs w:val="24"/>
        </w:rPr>
        <w:instrText xml:space="preserve"> FORMTEXT </w:instrText>
      </w:r>
      <w:r>
        <w:rPr>
          <w:rFonts w:ascii="Times New Roman" w:eastAsia="Calibri" w:hAnsi="Times New Roman"/>
          <w:szCs w:val="24"/>
        </w:rPr>
      </w:r>
      <w:r>
        <w:rPr>
          <w:rFonts w:ascii="Times New Roman" w:eastAsia="Calibri" w:hAnsi="Times New Roman"/>
          <w:szCs w:val="24"/>
        </w:rPr>
        <w:fldChar w:fldCharType="separate"/>
      </w:r>
      <w:r>
        <w:rPr>
          <w:rFonts w:ascii="Times New Roman" w:eastAsia="Calibri" w:hAnsi="Times New Roman"/>
          <w:noProof/>
          <w:szCs w:val="24"/>
        </w:rPr>
        <w:t>What recruitment and/or hiring has occured?</w:t>
      </w:r>
      <w:r>
        <w:rPr>
          <w:rFonts w:ascii="Times New Roman" w:eastAsia="Calibri" w:hAnsi="Times New Roman"/>
          <w:szCs w:val="24"/>
        </w:rPr>
        <w:fldChar w:fldCharType="end"/>
      </w:r>
    </w:p>
    <w:p w14:paraId="7ED24B81" w14:textId="77777777" w:rsidR="007F6BA0" w:rsidRDefault="007F6BA0" w:rsidP="007F6BA0">
      <w:pPr>
        <w:pStyle w:val="BodyText"/>
        <w:spacing w:after="0"/>
        <w:rPr>
          <w:rFonts w:ascii="Times New Roman" w:eastAsia="Calibri" w:hAnsi="Times New Roman"/>
          <w:szCs w:val="24"/>
        </w:rPr>
      </w:pPr>
    </w:p>
    <w:p w14:paraId="64A77F3C" w14:textId="5792822D" w:rsidR="007F6BA0" w:rsidRPr="00197D39" w:rsidRDefault="007B03A4" w:rsidP="007F6BA0">
      <w:pPr>
        <w:pStyle w:val="BodyText"/>
        <w:spacing w:after="0"/>
        <w:rPr>
          <w:rFonts w:ascii="Times New Roman" w:eastAsia="Calibri" w:hAnsi="Times New Roman"/>
          <w:szCs w:val="24"/>
        </w:rPr>
      </w:pPr>
      <w:r>
        <w:rPr>
          <w:rFonts w:ascii="Times New Roman" w:eastAsia="Calibri" w:hAnsi="Times New Roman"/>
          <w:szCs w:val="24"/>
        </w:rPr>
        <w:fldChar w:fldCharType="begin">
          <w:ffData>
            <w:name w:val=""/>
            <w:enabled/>
            <w:calcOnExit w:val="0"/>
            <w:textInput>
              <w:default w:val="What elements of the program have been designed/redesigned?"/>
            </w:textInput>
          </w:ffData>
        </w:fldChar>
      </w:r>
      <w:r>
        <w:rPr>
          <w:rFonts w:ascii="Times New Roman" w:eastAsia="Calibri" w:hAnsi="Times New Roman"/>
          <w:szCs w:val="24"/>
        </w:rPr>
        <w:instrText xml:space="preserve"> FORMTEXT </w:instrText>
      </w:r>
      <w:r>
        <w:rPr>
          <w:rFonts w:ascii="Times New Roman" w:eastAsia="Calibri" w:hAnsi="Times New Roman"/>
          <w:szCs w:val="24"/>
        </w:rPr>
      </w:r>
      <w:r>
        <w:rPr>
          <w:rFonts w:ascii="Times New Roman" w:eastAsia="Calibri" w:hAnsi="Times New Roman"/>
          <w:szCs w:val="24"/>
        </w:rPr>
        <w:fldChar w:fldCharType="separate"/>
      </w:r>
      <w:r>
        <w:rPr>
          <w:rFonts w:ascii="Times New Roman" w:eastAsia="Calibri" w:hAnsi="Times New Roman"/>
          <w:noProof/>
          <w:szCs w:val="24"/>
        </w:rPr>
        <w:t>What elements of the program have been designed/redesigned?</w:t>
      </w:r>
      <w:r>
        <w:rPr>
          <w:rFonts w:ascii="Times New Roman" w:eastAsia="Calibri" w:hAnsi="Times New Roman"/>
          <w:szCs w:val="24"/>
        </w:rPr>
        <w:fldChar w:fldCharType="end"/>
      </w:r>
    </w:p>
    <w:p w14:paraId="08C905E1" w14:textId="77777777" w:rsidR="007F6BA0" w:rsidRDefault="007F6BA0" w:rsidP="007F6BA0">
      <w:pPr>
        <w:rPr>
          <w:rFonts w:ascii="Times New Roman" w:eastAsia="Calibri" w:hAnsi="Times New Roman"/>
          <w:sz w:val="24"/>
          <w:szCs w:val="24"/>
        </w:rPr>
      </w:pPr>
    </w:p>
    <w:p w14:paraId="22F33D7D" w14:textId="77777777" w:rsidR="007F6BA0" w:rsidRDefault="007F6BA0" w:rsidP="007F6BA0">
      <w:pPr>
        <w:rPr>
          <w:rFonts w:ascii="Times New Roman" w:hAnsi="Times New Roman"/>
          <w:b/>
          <w:sz w:val="32"/>
        </w:rPr>
      </w:pPr>
      <w:r>
        <w:br w:type="page"/>
      </w:r>
    </w:p>
    <w:p w14:paraId="001BC2BF" w14:textId="77777777" w:rsidR="009F3A5B" w:rsidRPr="000905A6" w:rsidRDefault="009F3A5B" w:rsidP="009F3A5B">
      <w:pPr>
        <w:pStyle w:val="Heading1"/>
      </w:pPr>
      <w:bookmarkStart w:id="35" w:name="_Toc195814707"/>
      <w:bookmarkStart w:id="36" w:name="_Toc198551362"/>
      <w:bookmarkStart w:id="37" w:name="_Toc1102047903"/>
      <w:r w:rsidRPr="000905A6">
        <w:lastRenderedPageBreak/>
        <w:t>Payment of Candidacy Eligibility Fee</w:t>
      </w:r>
      <w:bookmarkEnd w:id="35"/>
      <w:bookmarkEnd w:id="36"/>
    </w:p>
    <w:p w14:paraId="440AB76F" w14:textId="77777777" w:rsidR="009F3A5B" w:rsidRPr="00F13EC8" w:rsidRDefault="009F3A5B" w:rsidP="009F3A5B">
      <w:pPr>
        <w:rPr>
          <w:rFonts w:ascii="Times New Roman" w:hAnsi="Times New Roman"/>
          <w:color w:val="C00000"/>
          <w:sz w:val="24"/>
          <w:szCs w:val="24"/>
        </w:rPr>
      </w:pPr>
    </w:p>
    <w:p w14:paraId="6A2BF0F2" w14:textId="77777777" w:rsidR="009F3A5B" w:rsidRPr="00F13EC8" w:rsidRDefault="009F3A5B" w:rsidP="009F3A5B">
      <w:pPr>
        <w:rPr>
          <w:rFonts w:ascii="Times New Roman" w:hAnsi="Times New Roman"/>
          <w:b/>
          <w:bCs/>
          <w:color w:val="C00000"/>
          <w:sz w:val="24"/>
          <w:szCs w:val="24"/>
        </w:rPr>
      </w:pPr>
      <w:r w:rsidRPr="00F13EC8">
        <w:rPr>
          <w:rFonts w:ascii="Times New Roman" w:hAnsi="Times New Roman"/>
          <w:color w:val="C00000"/>
          <w:sz w:val="24"/>
          <w:szCs w:val="24"/>
        </w:rPr>
        <w:t xml:space="preserve">Applications will not be </w:t>
      </w:r>
      <w:r>
        <w:rPr>
          <w:rFonts w:ascii="Times New Roman" w:hAnsi="Times New Roman"/>
          <w:color w:val="C00000"/>
          <w:sz w:val="24"/>
          <w:szCs w:val="24"/>
        </w:rPr>
        <w:t>processed</w:t>
      </w:r>
      <w:r w:rsidRPr="00F13EC8">
        <w:rPr>
          <w:rFonts w:ascii="Times New Roman" w:hAnsi="Times New Roman"/>
          <w:color w:val="C00000"/>
          <w:sz w:val="24"/>
          <w:szCs w:val="24"/>
        </w:rPr>
        <w:t xml:space="preserve"> until payment is verified by the CSWE Finance Department.</w:t>
      </w:r>
    </w:p>
    <w:p w14:paraId="32C7510D" w14:textId="77777777" w:rsidR="009F3A5B" w:rsidRPr="00F13EC8" w:rsidRDefault="009F3A5B" w:rsidP="009F3A5B">
      <w:pPr>
        <w:rPr>
          <w:rFonts w:ascii="Times New Roman" w:hAnsi="Times New Roman"/>
          <w:color w:val="C00000"/>
          <w:sz w:val="24"/>
          <w:szCs w:val="24"/>
        </w:rPr>
      </w:pPr>
    </w:p>
    <w:p w14:paraId="237D3119" w14:textId="1E80EEC2" w:rsidR="009F3A5B" w:rsidRDefault="00000000" w:rsidP="009F3A5B">
      <w:pPr>
        <w:rPr>
          <w:rFonts w:ascii="Times New Roman" w:hAnsi="Times New Roman"/>
          <w:sz w:val="24"/>
          <w:szCs w:val="24"/>
        </w:rPr>
      </w:pPr>
      <w:sdt>
        <w:sdtPr>
          <w:rPr>
            <w:rFonts w:ascii="Times New Roman" w:hAnsi="Times New Roman"/>
            <w:sz w:val="24"/>
            <w:szCs w:val="24"/>
          </w:rPr>
          <w:id w:val="1717234693"/>
          <w14:checkbox>
            <w14:checked w14:val="0"/>
            <w14:checkedState w14:val="2612" w14:font="MS Gothic"/>
            <w14:uncheckedState w14:val="2610" w14:font="MS Gothic"/>
          </w14:checkbox>
        </w:sdtPr>
        <w:sdtContent>
          <w:r w:rsidR="009F3A5B">
            <w:rPr>
              <w:rFonts w:ascii="MS Gothic" w:eastAsia="MS Gothic" w:hAnsi="MS Gothic" w:hint="eastAsia"/>
              <w:sz w:val="24"/>
              <w:szCs w:val="24"/>
            </w:rPr>
            <w:t>☐</w:t>
          </w:r>
        </w:sdtContent>
      </w:sdt>
      <w:r w:rsidR="009F3A5B" w:rsidRPr="008514BD">
        <w:rPr>
          <w:rFonts w:ascii="Times New Roman" w:hAnsi="Times New Roman"/>
          <w:sz w:val="24"/>
          <w:szCs w:val="24"/>
        </w:rPr>
        <w:t xml:space="preserve"> </w:t>
      </w:r>
      <w:r w:rsidR="009F3A5B">
        <w:rPr>
          <w:rFonts w:ascii="Times New Roman" w:hAnsi="Times New Roman"/>
          <w:sz w:val="24"/>
          <w:szCs w:val="24"/>
        </w:rPr>
        <w:t xml:space="preserve"> </w:t>
      </w:r>
      <w:r w:rsidR="009F3A5B" w:rsidRPr="00284FA3">
        <w:rPr>
          <w:rFonts w:ascii="Times New Roman" w:hAnsi="Times New Roman"/>
          <w:sz w:val="24"/>
          <w:szCs w:val="24"/>
        </w:rPr>
        <w:t xml:space="preserve">The institution </w:t>
      </w:r>
      <w:r w:rsidR="009F3A5B">
        <w:rPr>
          <w:rFonts w:ascii="Times New Roman" w:hAnsi="Times New Roman"/>
          <w:sz w:val="24"/>
          <w:szCs w:val="24"/>
        </w:rPr>
        <w:t>has initiated payment of the</w:t>
      </w:r>
      <w:r w:rsidR="009F3A5B" w:rsidRPr="00284FA3">
        <w:rPr>
          <w:rFonts w:ascii="Times New Roman" w:hAnsi="Times New Roman"/>
          <w:sz w:val="24"/>
          <w:szCs w:val="24"/>
        </w:rPr>
        <w:t xml:space="preserve"> </w:t>
      </w:r>
      <w:r w:rsidR="009F3A5B">
        <w:rPr>
          <w:rFonts w:ascii="Times New Roman" w:hAnsi="Times New Roman"/>
          <w:sz w:val="24"/>
          <w:szCs w:val="24"/>
        </w:rPr>
        <w:t xml:space="preserve">Candidacy Eligibility Fee per the </w:t>
      </w:r>
      <w:hyperlink r:id="rId36" w:history="1">
        <w:r w:rsidR="00214566">
          <w:rPr>
            <w:rStyle w:val="Hyperlink"/>
            <w:rFonts w:ascii="Times New Roman" w:hAnsi="Times New Roman"/>
            <w:i/>
            <w:iCs/>
            <w:sz w:val="24"/>
            <w:szCs w:val="24"/>
          </w:rPr>
          <w:t>Candidacy Eligibility Fee Payment Instructions</w:t>
        </w:r>
      </w:hyperlink>
      <w:r w:rsidR="009F3A5B">
        <w:rPr>
          <w:rFonts w:ascii="Times New Roman" w:hAnsi="Times New Roman"/>
          <w:sz w:val="24"/>
          <w:szCs w:val="24"/>
        </w:rPr>
        <w:t xml:space="preserve">. </w:t>
      </w:r>
    </w:p>
    <w:p w14:paraId="14D1499A" w14:textId="77777777" w:rsidR="009F3A5B" w:rsidRDefault="009F3A5B" w:rsidP="009F3A5B">
      <w:pPr>
        <w:rPr>
          <w:rFonts w:ascii="Times New Roman" w:hAnsi="Times New Roman"/>
          <w:sz w:val="24"/>
          <w:szCs w:val="24"/>
        </w:rPr>
      </w:pPr>
    </w:p>
    <w:p w14:paraId="3C01514B" w14:textId="77777777" w:rsidR="009F3A5B" w:rsidRPr="00584417" w:rsidRDefault="00000000" w:rsidP="009F3A5B">
      <w:pPr>
        <w:ind w:left="720"/>
        <w:rPr>
          <w:rFonts w:ascii="Times New Roman" w:hAnsi="Times New Roman"/>
          <w:b/>
          <w:bCs/>
          <w:i/>
          <w:iCs/>
          <w:sz w:val="24"/>
          <w:szCs w:val="24"/>
        </w:rPr>
      </w:pPr>
      <w:sdt>
        <w:sdtPr>
          <w:rPr>
            <w:rFonts w:ascii="Times New Roman" w:hAnsi="Times New Roman"/>
            <w:sz w:val="24"/>
            <w:szCs w:val="24"/>
          </w:rPr>
          <w:id w:val="407195714"/>
          <w14:checkbox>
            <w14:checked w14:val="0"/>
            <w14:checkedState w14:val="2612" w14:font="MS Gothic"/>
            <w14:uncheckedState w14:val="2610" w14:font="MS Gothic"/>
          </w14:checkbox>
        </w:sdtPr>
        <w:sdtContent>
          <w:r w:rsidR="009F3A5B">
            <w:rPr>
              <w:rFonts w:ascii="MS Gothic" w:eastAsia="MS Gothic" w:hAnsi="MS Gothic" w:hint="eastAsia"/>
              <w:sz w:val="24"/>
              <w:szCs w:val="24"/>
            </w:rPr>
            <w:t>☐</w:t>
          </w:r>
        </w:sdtContent>
      </w:sdt>
      <w:r w:rsidR="009F3A5B">
        <w:rPr>
          <w:rFonts w:ascii="Times New Roman" w:hAnsi="Times New Roman"/>
          <w:sz w:val="24"/>
          <w:szCs w:val="24"/>
        </w:rPr>
        <w:t xml:space="preserve"> The program has paid the invoice </w:t>
      </w:r>
      <w:hyperlink r:id="rId37" w:history="1">
        <w:r w:rsidR="009F3A5B" w:rsidRPr="00E33BE7">
          <w:rPr>
            <w:rStyle w:val="Hyperlink"/>
            <w:rFonts w:ascii="Times New Roman" w:hAnsi="Times New Roman"/>
            <w:sz w:val="24"/>
            <w:szCs w:val="24"/>
          </w:rPr>
          <w:t>online</w:t>
        </w:r>
      </w:hyperlink>
      <w:r w:rsidR="009F3A5B">
        <w:rPr>
          <w:rFonts w:ascii="Times New Roman" w:hAnsi="Times New Roman"/>
          <w:sz w:val="24"/>
          <w:szCs w:val="24"/>
        </w:rPr>
        <w:t xml:space="preserve"> on </w:t>
      </w:r>
      <w:r w:rsidR="009F3A5B">
        <w:rPr>
          <w:rFonts w:ascii="Times New Roman" w:eastAsia="Calibri" w:hAnsi="Times New Roman"/>
          <w:sz w:val="24"/>
          <w:szCs w:val="24"/>
        </w:rPr>
        <w:fldChar w:fldCharType="begin">
          <w:ffData>
            <w:name w:val=""/>
            <w:enabled/>
            <w:calcOnExit w:val="0"/>
            <w:textInput>
              <w:default w:val="MM/DD/YYYY"/>
            </w:textInput>
          </w:ffData>
        </w:fldChar>
      </w:r>
      <w:r w:rsidR="009F3A5B">
        <w:rPr>
          <w:rFonts w:ascii="Times New Roman" w:eastAsia="Calibri" w:hAnsi="Times New Roman"/>
          <w:sz w:val="24"/>
          <w:szCs w:val="24"/>
        </w:rPr>
        <w:instrText xml:space="preserve"> FORMTEXT </w:instrText>
      </w:r>
      <w:r w:rsidR="009F3A5B">
        <w:rPr>
          <w:rFonts w:ascii="Times New Roman" w:eastAsia="Calibri" w:hAnsi="Times New Roman"/>
          <w:sz w:val="24"/>
          <w:szCs w:val="24"/>
        </w:rPr>
      </w:r>
      <w:r w:rsidR="009F3A5B">
        <w:rPr>
          <w:rFonts w:ascii="Times New Roman" w:eastAsia="Calibri" w:hAnsi="Times New Roman"/>
          <w:sz w:val="24"/>
          <w:szCs w:val="24"/>
        </w:rPr>
        <w:fldChar w:fldCharType="separate"/>
      </w:r>
      <w:r w:rsidR="009F3A5B">
        <w:rPr>
          <w:rFonts w:ascii="Times New Roman" w:eastAsia="Calibri" w:hAnsi="Times New Roman"/>
          <w:noProof/>
          <w:sz w:val="24"/>
          <w:szCs w:val="24"/>
        </w:rPr>
        <w:t>MM/DD/YYYY</w:t>
      </w:r>
      <w:r w:rsidR="009F3A5B">
        <w:rPr>
          <w:rFonts w:ascii="Times New Roman" w:eastAsia="Calibri" w:hAnsi="Times New Roman"/>
          <w:sz w:val="24"/>
          <w:szCs w:val="24"/>
        </w:rPr>
        <w:fldChar w:fldCharType="end"/>
      </w:r>
      <w:r w:rsidR="009F3A5B">
        <w:rPr>
          <w:rFonts w:ascii="Times New Roman" w:eastAsia="Calibri" w:hAnsi="Times New Roman"/>
          <w:sz w:val="24"/>
          <w:szCs w:val="24"/>
        </w:rPr>
        <w:t>.</w:t>
      </w:r>
    </w:p>
    <w:p w14:paraId="19987481" w14:textId="77777777" w:rsidR="009F3A5B" w:rsidRPr="001F742C" w:rsidRDefault="009F3A5B" w:rsidP="009F3A5B">
      <w:pPr>
        <w:rPr>
          <w:rFonts w:ascii="Times New Roman" w:hAnsi="Times New Roman"/>
          <w:i/>
          <w:iCs/>
          <w:sz w:val="24"/>
          <w:szCs w:val="24"/>
        </w:rPr>
      </w:pPr>
    </w:p>
    <w:p w14:paraId="08BA2C91" w14:textId="3151EC6A" w:rsidR="009F3A5B" w:rsidRDefault="00000000" w:rsidP="009F3A5B">
      <w:pPr>
        <w:ind w:left="720"/>
        <w:rPr>
          <w:rFonts w:ascii="Times New Roman" w:hAnsi="Times New Roman"/>
          <w:sz w:val="24"/>
          <w:szCs w:val="24"/>
        </w:rPr>
      </w:pPr>
      <w:sdt>
        <w:sdtPr>
          <w:rPr>
            <w:rFonts w:ascii="Times New Roman" w:hAnsi="Times New Roman"/>
            <w:sz w:val="24"/>
            <w:szCs w:val="24"/>
          </w:rPr>
          <w:id w:val="-1377926976"/>
          <w14:checkbox>
            <w14:checked w14:val="0"/>
            <w14:checkedState w14:val="2612" w14:font="MS Gothic"/>
            <w14:uncheckedState w14:val="2610" w14:font="MS Gothic"/>
          </w14:checkbox>
        </w:sdtPr>
        <w:sdtContent>
          <w:r w:rsidR="009F3A5B">
            <w:rPr>
              <w:rFonts w:ascii="MS Gothic" w:eastAsia="MS Gothic" w:hAnsi="MS Gothic" w:hint="eastAsia"/>
              <w:sz w:val="24"/>
              <w:szCs w:val="24"/>
            </w:rPr>
            <w:t>☐</w:t>
          </w:r>
        </w:sdtContent>
      </w:sdt>
      <w:r w:rsidR="009F3A5B" w:rsidRPr="008514BD">
        <w:rPr>
          <w:rFonts w:ascii="Times New Roman" w:hAnsi="Times New Roman"/>
          <w:sz w:val="24"/>
          <w:szCs w:val="24"/>
        </w:rPr>
        <w:t xml:space="preserve"> </w:t>
      </w:r>
      <w:r w:rsidR="009F3A5B" w:rsidRPr="00757E3D">
        <w:rPr>
          <w:rFonts w:ascii="Times New Roman" w:hAnsi="Times New Roman"/>
          <w:sz w:val="24"/>
          <w:szCs w:val="24"/>
        </w:rPr>
        <w:t>The program has mailed a check</w:t>
      </w:r>
      <w:r w:rsidR="00E34551">
        <w:rPr>
          <w:rFonts w:ascii="Times New Roman" w:hAnsi="Times New Roman"/>
          <w:sz w:val="24"/>
          <w:szCs w:val="24"/>
        </w:rPr>
        <w:t xml:space="preserve"> on </w:t>
      </w:r>
      <w:r w:rsidR="00E34551">
        <w:rPr>
          <w:rFonts w:ascii="Times New Roman" w:eastAsia="Calibri" w:hAnsi="Times New Roman"/>
          <w:sz w:val="24"/>
          <w:szCs w:val="24"/>
        </w:rPr>
        <w:fldChar w:fldCharType="begin">
          <w:ffData>
            <w:name w:val=""/>
            <w:enabled/>
            <w:calcOnExit w:val="0"/>
            <w:textInput>
              <w:default w:val="MM/DD/YYYY"/>
            </w:textInput>
          </w:ffData>
        </w:fldChar>
      </w:r>
      <w:r w:rsidR="00E34551">
        <w:rPr>
          <w:rFonts w:ascii="Times New Roman" w:eastAsia="Calibri" w:hAnsi="Times New Roman"/>
          <w:sz w:val="24"/>
          <w:szCs w:val="24"/>
        </w:rPr>
        <w:instrText xml:space="preserve"> FORMTEXT </w:instrText>
      </w:r>
      <w:r w:rsidR="00E34551">
        <w:rPr>
          <w:rFonts w:ascii="Times New Roman" w:eastAsia="Calibri" w:hAnsi="Times New Roman"/>
          <w:sz w:val="24"/>
          <w:szCs w:val="24"/>
        </w:rPr>
      </w:r>
      <w:r w:rsidR="00E34551">
        <w:rPr>
          <w:rFonts w:ascii="Times New Roman" w:eastAsia="Calibri" w:hAnsi="Times New Roman"/>
          <w:sz w:val="24"/>
          <w:szCs w:val="24"/>
        </w:rPr>
        <w:fldChar w:fldCharType="separate"/>
      </w:r>
      <w:r w:rsidR="00E34551">
        <w:rPr>
          <w:rFonts w:ascii="Times New Roman" w:eastAsia="Calibri" w:hAnsi="Times New Roman"/>
          <w:noProof/>
          <w:sz w:val="24"/>
          <w:szCs w:val="24"/>
        </w:rPr>
        <w:t>MM/DD/YYYY</w:t>
      </w:r>
      <w:r w:rsidR="00E34551">
        <w:rPr>
          <w:rFonts w:ascii="Times New Roman" w:eastAsia="Calibri" w:hAnsi="Times New Roman"/>
          <w:sz w:val="24"/>
          <w:szCs w:val="24"/>
        </w:rPr>
        <w:fldChar w:fldCharType="end"/>
      </w:r>
      <w:r w:rsidR="00E34551">
        <w:rPr>
          <w:rFonts w:ascii="Times New Roman" w:eastAsia="Calibri" w:hAnsi="Times New Roman"/>
          <w:sz w:val="24"/>
          <w:szCs w:val="24"/>
        </w:rPr>
        <w:t>.</w:t>
      </w:r>
    </w:p>
    <w:p w14:paraId="1E0E01E9" w14:textId="77777777" w:rsidR="009F3A5B" w:rsidRDefault="009F3A5B" w:rsidP="009F3A5B">
      <w:pPr>
        <w:ind w:left="720"/>
        <w:rPr>
          <w:rFonts w:ascii="Times New Roman" w:hAnsi="Times New Roman"/>
          <w:sz w:val="24"/>
          <w:szCs w:val="24"/>
        </w:rPr>
      </w:pPr>
    </w:p>
    <w:p w14:paraId="3CDFC088" w14:textId="512C6922" w:rsidR="009F3A5B" w:rsidRDefault="00000000" w:rsidP="009F3A5B">
      <w:pPr>
        <w:ind w:left="1080" w:hanging="360"/>
        <w:rPr>
          <w:rFonts w:ascii="Times New Roman" w:eastAsia="Calibri" w:hAnsi="Times New Roman"/>
          <w:sz w:val="24"/>
          <w:szCs w:val="24"/>
        </w:rPr>
      </w:pPr>
      <w:sdt>
        <w:sdtPr>
          <w:rPr>
            <w:rFonts w:ascii="Times New Roman" w:hAnsi="Times New Roman"/>
            <w:sz w:val="24"/>
            <w:szCs w:val="24"/>
          </w:rPr>
          <w:id w:val="1641528502"/>
          <w14:checkbox>
            <w14:checked w14:val="0"/>
            <w14:checkedState w14:val="2612" w14:font="MS Gothic"/>
            <w14:uncheckedState w14:val="2610" w14:font="MS Gothic"/>
          </w14:checkbox>
        </w:sdtPr>
        <w:sdtContent>
          <w:r w:rsidR="009F3A5B">
            <w:rPr>
              <w:rFonts w:ascii="MS Gothic" w:eastAsia="MS Gothic" w:hAnsi="MS Gothic" w:hint="eastAsia"/>
              <w:sz w:val="24"/>
              <w:szCs w:val="24"/>
            </w:rPr>
            <w:t>☐</w:t>
          </w:r>
        </w:sdtContent>
      </w:sdt>
      <w:r w:rsidR="009F3A5B" w:rsidRPr="008514BD">
        <w:rPr>
          <w:rFonts w:ascii="Times New Roman" w:hAnsi="Times New Roman"/>
          <w:sz w:val="24"/>
          <w:szCs w:val="24"/>
        </w:rPr>
        <w:t xml:space="preserve"> </w:t>
      </w:r>
      <w:r w:rsidR="00C84C3D" w:rsidRPr="00C84C3D">
        <w:rPr>
          <w:rFonts w:ascii="Times New Roman" w:hAnsi="Times New Roman"/>
          <w:sz w:val="24"/>
          <w:szCs w:val="24"/>
        </w:rPr>
        <w:t xml:space="preserve">The program has made a payment with the </w:t>
      </w:r>
      <w:hyperlink r:id="rId38" w:history="1">
        <w:r w:rsidR="00D75A59" w:rsidRPr="00D75A59">
          <w:rPr>
            <w:rStyle w:val="Hyperlink"/>
            <w:rFonts w:ascii="Times New Roman" w:hAnsi="Times New Roman"/>
            <w:sz w:val="24"/>
            <w:szCs w:val="24"/>
          </w:rPr>
          <w:t xml:space="preserve">CSWE </w:t>
        </w:r>
        <w:r w:rsidR="00DE00C6">
          <w:rPr>
            <w:rStyle w:val="Hyperlink"/>
            <w:rFonts w:ascii="Times New Roman" w:hAnsi="Times New Roman"/>
            <w:sz w:val="24"/>
            <w:szCs w:val="24"/>
          </w:rPr>
          <w:t>Director of Finance</w:t>
        </w:r>
      </w:hyperlink>
      <w:r w:rsidR="00D75A59" w:rsidRPr="00D75A59">
        <w:rPr>
          <w:rFonts w:ascii="Times New Roman" w:hAnsi="Times New Roman"/>
          <w:sz w:val="24"/>
          <w:szCs w:val="24"/>
        </w:rPr>
        <w:t xml:space="preserve"> via credit card, ACH (Automated Clearinghouse), or bank transfer on </w:t>
      </w:r>
      <w:r w:rsidR="00D75A59" w:rsidRPr="00D75A59">
        <w:rPr>
          <w:rFonts w:ascii="Times New Roman" w:hAnsi="Times New Roman"/>
          <w:sz w:val="24"/>
          <w:szCs w:val="24"/>
        </w:rPr>
        <w:fldChar w:fldCharType="begin">
          <w:ffData>
            <w:name w:val=""/>
            <w:enabled/>
            <w:calcOnExit w:val="0"/>
            <w:textInput>
              <w:default w:val="MM/DD/YYYY"/>
            </w:textInput>
          </w:ffData>
        </w:fldChar>
      </w:r>
      <w:r w:rsidR="00D75A59" w:rsidRPr="00D75A59">
        <w:rPr>
          <w:rFonts w:ascii="Times New Roman" w:hAnsi="Times New Roman"/>
          <w:sz w:val="24"/>
          <w:szCs w:val="24"/>
        </w:rPr>
        <w:instrText xml:space="preserve"> FORMTEXT </w:instrText>
      </w:r>
      <w:r w:rsidR="00D75A59" w:rsidRPr="00D75A59">
        <w:rPr>
          <w:rFonts w:ascii="Times New Roman" w:hAnsi="Times New Roman"/>
          <w:sz w:val="24"/>
          <w:szCs w:val="24"/>
        </w:rPr>
      </w:r>
      <w:r w:rsidR="00D75A59" w:rsidRPr="00D75A59">
        <w:rPr>
          <w:rFonts w:ascii="Times New Roman" w:hAnsi="Times New Roman"/>
          <w:sz w:val="24"/>
          <w:szCs w:val="24"/>
        </w:rPr>
        <w:fldChar w:fldCharType="separate"/>
      </w:r>
      <w:r w:rsidR="00D75A59" w:rsidRPr="00D75A59">
        <w:rPr>
          <w:rFonts w:ascii="Times New Roman" w:hAnsi="Times New Roman"/>
          <w:sz w:val="24"/>
          <w:szCs w:val="24"/>
        </w:rPr>
        <w:t>MM/DD/YYYY</w:t>
      </w:r>
      <w:r w:rsidR="00D75A59" w:rsidRPr="00D75A59">
        <w:rPr>
          <w:rFonts w:ascii="Times New Roman" w:hAnsi="Times New Roman"/>
          <w:sz w:val="24"/>
          <w:szCs w:val="24"/>
        </w:rPr>
        <w:fldChar w:fldCharType="end"/>
      </w:r>
      <w:r w:rsidR="00D75A59" w:rsidRPr="00D75A59">
        <w:rPr>
          <w:rFonts w:ascii="Times New Roman" w:hAnsi="Times New Roman"/>
          <w:sz w:val="24"/>
          <w:szCs w:val="24"/>
        </w:rPr>
        <w:t>.</w:t>
      </w:r>
    </w:p>
    <w:bookmarkEnd w:id="37"/>
    <w:p w14:paraId="1DF80FEC" w14:textId="77777777" w:rsidR="00BC1ECE" w:rsidRDefault="00BC1ECE" w:rsidP="00C23F37"/>
    <w:p w14:paraId="53ED45A2" w14:textId="77777777" w:rsidR="00032E66" w:rsidRDefault="00032E66" w:rsidP="00032E66">
      <w:pPr>
        <w:pStyle w:val="Heading1"/>
      </w:pPr>
      <w:bookmarkStart w:id="38" w:name="_Toc195814708"/>
      <w:bookmarkStart w:id="39" w:name="_Toc198551363"/>
      <w:r>
        <w:t>Attestations</w:t>
      </w:r>
      <w:bookmarkEnd w:id="38"/>
      <w:bookmarkEnd w:id="39"/>
    </w:p>
    <w:p w14:paraId="50953297" w14:textId="77777777" w:rsidR="00032E66" w:rsidRPr="00BC1ECE" w:rsidRDefault="00032E66" w:rsidP="00032E66"/>
    <w:p w14:paraId="06C2A36D" w14:textId="77777777" w:rsidR="00032E66" w:rsidRDefault="00032E66" w:rsidP="00032E66">
      <w:pPr>
        <w:tabs>
          <w:tab w:val="left" w:pos="720"/>
        </w:tabs>
        <w:rPr>
          <w:rFonts w:ascii="Times New Roman" w:hAnsi="Times New Roman"/>
          <w:b/>
          <w:sz w:val="24"/>
          <w:szCs w:val="24"/>
        </w:rPr>
      </w:pPr>
      <w:r w:rsidRPr="00BC1ECE">
        <w:rPr>
          <w:rFonts w:ascii="Times New Roman" w:hAnsi="Times New Roman"/>
          <w:b/>
          <w:sz w:val="24"/>
          <w:szCs w:val="24"/>
        </w:rPr>
        <w:t xml:space="preserve">By submitting this application, the program </w:t>
      </w:r>
      <w:r>
        <w:rPr>
          <w:rFonts w:ascii="Times New Roman" w:hAnsi="Times New Roman"/>
          <w:b/>
          <w:sz w:val="24"/>
          <w:szCs w:val="24"/>
        </w:rPr>
        <w:t>attests to the following</w:t>
      </w:r>
      <w:r w:rsidRPr="00BC1ECE">
        <w:rPr>
          <w:rFonts w:ascii="Times New Roman" w:hAnsi="Times New Roman"/>
          <w:b/>
          <w:sz w:val="24"/>
          <w:szCs w:val="24"/>
        </w:rPr>
        <w:t xml:space="preserve">: </w:t>
      </w:r>
    </w:p>
    <w:p w14:paraId="74043488" w14:textId="77777777" w:rsidR="00032E66" w:rsidRDefault="00032E66" w:rsidP="00032E66">
      <w:pPr>
        <w:tabs>
          <w:tab w:val="left" w:pos="720"/>
        </w:tabs>
        <w:rPr>
          <w:rFonts w:ascii="Times New Roman" w:hAnsi="Times New Roman"/>
          <w:b/>
          <w:sz w:val="24"/>
          <w:szCs w:val="24"/>
        </w:rPr>
      </w:pPr>
    </w:p>
    <w:p w14:paraId="60603E7D" w14:textId="09004BDD" w:rsidR="00032E66" w:rsidRDefault="00000000" w:rsidP="00032E66">
      <w:pPr>
        <w:tabs>
          <w:tab w:val="left" w:pos="720"/>
        </w:tabs>
        <w:rPr>
          <w:rFonts w:ascii="Times New Roman" w:hAnsi="Times New Roman"/>
          <w:b/>
          <w:sz w:val="24"/>
          <w:szCs w:val="24"/>
        </w:rPr>
      </w:pPr>
      <w:sdt>
        <w:sdtPr>
          <w:rPr>
            <w:rFonts w:ascii="Times New Roman" w:hAnsi="Times New Roman"/>
            <w:sz w:val="24"/>
            <w:szCs w:val="24"/>
          </w:rPr>
          <w:id w:val="842207503"/>
          <w:placeholder>
            <w:docPart w:val="BDED186788D34AA98CD8CDA14B7C39DF"/>
          </w:placeholder>
        </w:sdtPr>
        <w:sdtContent>
          <w:r w:rsidR="00032E66" w:rsidRPr="53F4C57E">
            <w:rPr>
              <w:rFonts w:ascii="Segoe UI Symbol" w:eastAsia="MS Gothic" w:hAnsi="Segoe UI Symbol" w:cs="Segoe UI Symbol"/>
              <w:sz w:val="24"/>
              <w:szCs w:val="24"/>
            </w:rPr>
            <w:t>☐</w:t>
          </w:r>
        </w:sdtContent>
      </w:sdt>
      <w:r w:rsidR="00032E66">
        <w:rPr>
          <w:rFonts w:ascii="Times New Roman" w:hAnsi="Times New Roman"/>
          <w:sz w:val="24"/>
          <w:szCs w:val="24"/>
        </w:rPr>
        <w:t xml:space="preserve"> </w:t>
      </w:r>
      <w:r w:rsidR="00032E66" w:rsidRPr="008514BD">
        <w:rPr>
          <w:rFonts w:ascii="Times New Roman" w:hAnsi="Times New Roman"/>
          <w:sz w:val="24"/>
          <w:szCs w:val="24"/>
        </w:rPr>
        <w:t xml:space="preserve">We understand </w:t>
      </w:r>
      <w:r w:rsidR="00032E66">
        <w:rPr>
          <w:rFonts w:ascii="Times New Roman" w:hAnsi="Times New Roman"/>
          <w:sz w:val="24"/>
          <w:szCs w:val="24"/>
        </w:rPr>
        <w:t xml:space="preserve">that the approval of this </w:t>
      </w:r>
      <w:r w:rsidR="00032E66" w:rsidRPr="00CE58C3">
        <w:rPr>
          <w:rFonts w:ascii="Times New Roman" w:hAnsi="Times New Roman"/>
          <w:i/>
          <w:iCs/>
          <w:sz w:val="24"/>
          <w:szCs w:val="24"/>
        </w:rPr>
        <w:t>Temporary Alternative Pathway Application</w:t>
      </w:r>
      <w:r w:rsidR="00032E66" w:rsidRPr="00AB7253">
        <w:rPr>
          <w:rFonts w:ascii="Times New Roman" w:hAnsi="Times New Roman"/>
          <w:sz w:val="24"/>
          <w:szCs w:val="24"/>
        </w:rPr>
        <w:t xml:space="preserve"> </w:t>
      </w:r>
      <w:r w:rsidR="00032E66">
        <w:rPr>
          <w:rFonts w:ascii="Times New Roman" w:hAnsi="Times New Roman"/>
          <w:sz w:val="24"/>
          <w:szCs w:val="24"/>
        </w:rPr>
        <w:t xml:space="preserve">by CSWE </w:t>
      </w:r>
      <w:r w:rsidR="008F058F">
        <w:rPr>
          <w:rFonts w:ascii="Times New Roman" w:hAnsi="Times New Roman"/>
          <w:sz w:val="24"/>
          <w:szCs w:val="24"/>
        </w:rPr>
        <w:t xml:space="preserve">accreditation </w:t>
      </w:r>
      <w:r w:rsidR="00032E66">
        <w:rPr>
          <w:rFonts w:ascii="Times New Roman" w:hAnsi="Times New Roman"/>
          <w:sz w:val="24"/>
          <w:szCs w:val="24"/>
        </w:rPr>
        <w:t xml:space="preserve">staff does not supersede any approvals needed by the program’s regional accreditor or other </w:t>
      </w:r>
      <w:r w:rsidR="00032E66" w:rsidRPr="008514BD">
        <w:rPr>
          <w:rFonts w:ascii="Times New Roman" w:hAnsi="Times New Roman"/>
          <w:sz w:val="24"/>
          <w:szCs w:val="24"/>
        </w:rPr>
        <w:t xml:space="preserve">appropriate state, district, or territory-level higher education authorities to offer </w:t>
      </w:r>
      <w:r w:rsidR="00032E66">
        <w:rPr>
          <w:rFonts w:ascii="Times New Roman" w:hAnsi="Times New Roman"/>
          <w:sz w:val="24"/>
          <w:szCs w:val="24"/>
        </w:rPr>
        <w:t xml:space="preserve">the </w:t>
      </w:r>
      <w:r w:rsidR="00032E66" w:rsidRPr="008514BD">
        <w:rPr>
          <w:rFonts w:ascii="Times New Roman" w:hAnsi="Times New Roman"/>
          <w:sz w:val="24"/>
          <w:szCs w:val="24"/>
        </w:rPr>
        <w:t xml:space="preserve">social work program </w:t>
      </w:r>
      <w:r w:rsidR="00032E66">
        <w:rPr>
          <w:rFonts w:ascii="Times New Roman" w:hAnsi="Times New Roman"/>
          <w:sz w:val="24"/>
          <w:szCs w:val="24"/>
        </w:rPr>
        <w:t xml:space="preserve">and award degrees for the program seeking candidacy. </w:t>
      </w:r>
      <w:r w:rsidR="00032E66" w:rsidRPr="008514BD">
        <w:rPr>
          <w:rFonts w:ascii="Times New Roman" w:hAnsi="Times New Roman"/>
          <w:sz w:val="24"/>
          <w:szCs w:val="24"/>
        </w:rPr>
        <w:t xml:space="preserve"> </w:t>
      </w:r>
    </w:p>
    <w:p w14:paraId="674A2FA1" w14:textId="77777777" w:rsidR="00032E66" w:rsidRDefault="00032E66" w:rsidP="00032E66">
      <w:pPr>
        <w:tabs>
          <w:tab w:val="left" w:pos="720"/>
        </w:tabs>
        <w:rPr>
          <w:rFonts w:ascii="Times New Roman" w:hAnsi="Times New Roman"/>
          <w:b/>
          <w:sz w:val="24"/>
          <w:szCs w:val="24"/>
        </w:rPr>
      </w:pPr>
    </w:p>
    <w:p w14:paraId="241214BF" w14:textId="5A94EAEF" w:rsidR="00032E66" w:rsidRDefault="00000000" w:rsidP="00032E66">
      <w:pPr>
        <w:tabs>
          <w:tab w:val="left" w:pos="720"/>
        </w:tabs>
        <w:rPr>
          <w:rFonts w:ascii="Times New Roman" w:hAnsi="Times New Roman"/>
          <w:sz w:val="24"/>
          <w:szCs w:val="24"/>
        </w:rPr>
      </w:pPr>
      <w:sdt>
        <w:sdtPr>
          <w:rPr>
            <w:rFonts w:ascii="Times New Roman" w:hAnsi="Times New Roman"/>
            <w:sz w:val="24"/>
            <w:szCs w:val="24"/>
          </w:rPr>
          <w:id w:val="325947241"/>
          <w:placeholder>
            <w:docPart w:val="A84027EC46C14C1491489A691D36C244"/>
          </w:placeholder>
        </w:sdtPr>
        <w:sdtContent>
          <w:r w:rsidR="00032E66" w:rsidRPr="53F4C57E">
            <w:rPr>
              <w:rFonts w:ascii="Segoe UI Symbol" w:eastAsia="MS Gothic" w:hAnsi="Segoe UI Symbol" w:cs="Segoe UI Symbol"/>
              <w:sz w:val="24"/>
              <w:szCs w:val="24"/>
            </w:rPr>
            <w:t>☐</w:t>
          </w:r>
        </w:sdtContent>
      </w:sdt>
      <w:r w:rsidR="00032E66" w:rsidRPr="008514BD">
        <w:rPr>
          <w:rFonts w:ascii="Times New Roman" w:hAnsi="Times New Roman"/>
          <w:b/>
          <w:bCs/>
          <w:sz w:val="24"/>
          <w:szCs w:val="24"/>
        </w:rPr>
        <w:t xml:space="preserve"> </w:t>
      </w:r>
      <w:r w:rsidR="00032E66" w:rsidRPr="008514BD">
        <w:rPr>
          <w:rFonts w:ascii="Times New Roman" w:hAnsi="Times New Roman"/>
          <w:sz w:val="24"/>
          <w:szCs w:val="24"/>
        </w:rPr>
        <w:t xml:space="preserve">We understand that </w:t>
      </w:r>
      <w:r w:rsidR="00032E66">
        <w:rPr>
          <w:rFonts w:ascii="Times New Roman" w:hAnsi="Times New Roman"/>
          <w:sz w:val="24"/>
          <w:szCs w:val="24"/>
        </w:rPr>
        <w:t>t</w:t>
      </w:r>
      <w:r w:rsidR="00032E66" w:rsidRPr="007F0AF0">
        <w:rPr>
          <w:rFonts w:ascii="Times New Roman" w:hAnsi="Times New Roman"/>
          <w:sz w:val="24"/>
          <w:szCs w:val="24"/>
        </w:rPr>
        <w:t xml:space="preserve">he </w:t>
      </w:r>
      <w:r w:rsidR="00032E66">
        <w:rPr>
          <w:rFonts w:ascii="Times New Roman" w:hAnsi="Times New Roman"/>
          <w:sz w:val="24"/>
          <w:szCs w:val="24"/>
        </w:rPr>
        <w:t>Board of</w:t>
      </w:r>
      <w:r w:rsidR="00032E66" w:rsidRPr="007F0AF0">
        <w:rPr>
          <w:rFonts w:ascii="Times New Roman" w:hAnsi="Times New Roman"/>
          <w:sz w:val="24"/>
          <w:szCs w:val="24"/>
        </w:rPr>
        <w:t xml:space="preserve"> Accreditation limits each agenda to ten (10) new programs</w:t>
      </w:r>
      <w:r w:rsidR="00032E66">
        <w:rPr>
          <w:rFonts w:ascii="Times New Roman" w:hAnsi="Times New Roman"/>
          <w:sz w:val="24"/>
          <w:szCs w:val="24"/>
        </w:rPr>
        <w:t xml:space="preserve">. Therefore, </w:t>
      </w:r>
      <w:r w:rsidR="00032E66" w:rsidRPr="007F0AF0">
        <w:rPr>
          <w:rFonts w:ascii="Times New Roman" w:hAnsi="Times New Roman"/>
          <w:sz w:val="24"/>
          <w:szCs w:val="24"/>
        </w:rPr>
        <w:t xml:space="preserve">when ten (10) Benchmark 1 </w:t>
      </w:r>
      <w:r w:rsidR="00032E66">
        <w:rPr>
          <w:rFonts w:ascii="Times New Roman" w:hAnsi="Times New Roman"/>
          <w:sz w:val="24"/>
          <w:szCs w:val="24"/>
        </w:rPr>
        <w:t>d</w:t>
      </w:r>
      <w:r w:rsidR="00032E66" w:rsidRPr="007F0AF0">
        <w:rPr>
          <w:rFonts w:ascii="Times New Roman" w:hAnsi="Times New Roman"/>
          <w:sz w:val="24"/>
          <w:szCs w:val="24"/>
        </w:rPr>
        <w:t xml:space="preserve">ocuments are approved </w:t>
      </w:r>
      <w:r w:rsidR="00032E66">
        <w:rPr>
          <w:rFonts w:ascii="Times New Roman" w:hAnsi="Times New Roman"/>
          <w:sz w:val="24"/>
          <w:szCs w:val="24"/>
        </w:rPr>
        <w:t xml:space="preserve">by CSWE </w:t>
      </w:r>
      <w:r w:rsidR="008F058F">
        <w:rPr>
          <w:rFonts w:ascii="Times New Roman" w:hAnsi="Times New Roman"/>
          <w:sz w:val="24"/>
          <w:szCs w:val="24"/>
        </w:rPr>
        <w:t>accreditation s</w:t>
      </w:r>
      <w:r w:rsidR="00032E66">
        <w:rPr>
          <w:rFonts w:ascii="Times New Roman" w:hAnsi="Times New Roman"/>
          <w:sz w:val="24"/>
          <w:szCs w:val="24"/>
        </w:rPr>
        <w:t xml:space="preserve">taff </w:t>
      </w:r>
      <w:r w:rsidR="00032E66" w:rsidRPr="007F0AF0">
        <w:rPr>
          <w:rFonts w:ascii="Times New Roman" w:hAnsi="Times New Roman"/>
          <w:sz w:val="24"/>
          <w:szCs w:val="24"/>
        </w:rPr>
        <w:t>for an agenda/timetable, subsequent approvals will be assigned to the next available timetable</w:t>
      </w:r>
      <w:r w:rsidR="00032E66">
        <w:rPr>
          <w:rFonts w:ascii="Times New Roman" w:hAnsi="Times New Roman"/>
          <w:sz w:val="24"/>
          <w:szCs w:val="24"/>
        </w:rPr>
        <w:t>/agenda date</w:t>
      </w:r>
      <w:r w:rsidR="00032E66" w:rsidRPr="100EE086" w:rsidDel="007F0AF0">
        <w:rPr>
          <w:rFonts w:ascii="Times New Roman" w:hAnsi="Times New Roman"/>
          <w:sz w:val="24"/>
          <w:szCs w:val="24"/>
        </w:rPr>
        <w:t xml:space="preserve">. </w:t>
      </w:r>
      <w:r w:rsidR="00C23F37" w:rsidRPr="00F13EC8">
        <w:rPr>
          <w:rFonts w:ascii="Times New Roman" w:hAnsi="Times New Roman"/>
          <w:b/>
          <w:bCs/>
          <w:sz w:val="24"/>
          <w:szCs w:val="24"/>
        </w:rPr>
        <w:t xml:space="preserve">This limit may temporarily increase while </w:t>
      </w:r>
      <w:r w:rsidR="00C23F37">
        <w:rPr>
          <w:rFonts w:ascii="Times New Roman" w:hAnsi="Times New Roman"/>
          <w:b/>
          <w:bCs/>
          <w:sz w:val="24"/>
          <w:szCs w:val="24"/>
        </w:rPr>
        <w:t xml:space="preserve">the </w:t>
      </w:r>
      <w:r w:rsidR="00C23F37" w:rsidRPr="00F13EC8">
        <w:rPr>
          <w:rFonts w:ascii="Times New Roman" w:hAnsi="Times New Roman"/>
          <w:b/>
          <w:bCs/>
          <w:i/>
          <w:iCs/>
          <w:sz w:val="24"/>
          <w:szCs w:val="24"/>
        </w:rPr>
        <w:t xml:space="preserve">Temporary Alternative Pathway </w:t>
      </w:r>
      <w:r w:rsidR="00C23F37" w:rsidRPr="00F13EC8">
        <w:rPr>
          <w:rFonts w:ascii="Times New Roman" w:hAnsi="Times New Roman"/>
          <w:b/>
          <w:bCs/>
          <w:sz w:val="24"/>
          <w:szCs w:val="24"/>
        </w:rPr>
        <w:t>is open</w:t>
      </w:r>
      <w:r w:rsidR="00FD25F5">
        <w:rPr>
          <w:rFonts w:ascii="Times New Roman" w:hAnsi="Times New Roman"/>
          <w:b/>
          <w:bCs/>
          <w:i/>
          <w:iCs/>
          <w:sz w:val="24"/>
          <w:szCs w:val="24"/>
        </w:rPr>
        <w:t xml:space="preserve">, </w:t>
      </w:r>
      <w:r w:rsidR="00FD25F5" w:rsidRPr="665D483D">
        <w:rPr>
          <w:rFonts w:ascii="Times New Roman" w:hAnsi="Times New Roman"/>
          <w:b/>
          <w:bCs/>
          <w:sz w:val="24"/>
          <w:szCs w:val="24"/>
        </w:rPr>
        <w:t>based upon BOA visitor availability</w:t>
      </w:r>
      <w:r w:rsidR="00C23F37" w:rsidRPr="665D483D" w:rsidDel="00FD25F5">
        <w:rPr>
          <w:rFonts w:ascii="Times New Roman" w:hAnsi="Times New Roman"/>
          <w:b/>
          <w:bCs/>
          <w:sz w:val="24"/>
          <w:szCs w:val="24"/>
        </w:rPr>
        <w:t>.</w:t>
      </w:r>
    </w:p>
    <w:p w14:paraId="64B2B462" w14:textId="77777777" w:rsidR="00032E66" w:rsidRDefault="00032E66" w:rsidP="00032E66">
      <w:pPr>
        <w:tabs>
          <w:tab w:val="left" w:pos="720"/>
        </w:tabs>
        <w:rPr>
          <w:rFonts w:ascii="Times New Roman" w:hAnsi="Times New Roman"/>
          <w:b/>
          <w:sz w:val="24"/>
          <w:szCs w:val="24"/>
        </w:rPr>
      </w:pPr>
    </w:p>
    <w:p w14:paraId="36BEFB01" w14:textId="77777777" w:rsidR="00032E66" w:rsidRDefault="00000000" w:rsidP="00032E66">
      <w:pPr>
        <w:tabs>
          <w:tab w:val="left" w:pos="720"/>
        </w:tabs>
        <w:rPr>
          <w:rFonts w:ascii="Times New Roman" w:hAnsi="Times New Roman"/>
          <w:sz w:val="24"/>
          <w:szCs w:val="24"/>
        </w:rPr>
      </w:pPr>
      <w:sdt>
        <w:sdtPr>
          <w:rPr>
            <w:rFonts w:ascii="Times New Roman" w:hAnsi="Times New Roman"/>
            <w:sz w:val="24"/>
            <w:szCs w:val="24"/>
          </w:rPr>
          <w:id w:val="540632872"/>
          <w14:checkbox>
            <w14:checked w14:val="0"/>
            <w14:checkedState w14:val="2612" w14:font="MS Gothic"/>
            <w14:uncheckedState w14:val="2610" w14:font="MS Gothic"/>
          </w14:checkbox>
        </w:sdtPr>
        <w:sdtContent>
          <w:r w:rsidR="00032E66">
            <w:rPr>
              <w:rFonts w:ascii="MS Gothic" w:eastAsia="MS Gothic" w:hAnsi="MS Gothic"/>
              <w:sz w:val="24"/>
              <w:szCs w:val="24"/>
            </w:rPr>
            <w:t>☐</w:t>
          </w:r>
        </w:sdtContent>
      </w:sdt>
      <w:r w:rsidR="00032E66" w:rsidRPr="008514BD">
        <w:rPr>
          <w:rFonts w:ascii="Times New Roman" w:hAnsi="Times New Roman"/>
          <w:b/>
          <w:bCs/>
          <w:sz w:val="24"/>
          <w:szCs w:val="24"/>
        </w:rPr>
        <w:t xml:space="preserve"> </w:t>
      </w:r>
      <w:r w:rsidR="00032E66" w:rsidRPr="008514BD">
        <w:rPr>
          <w:rFonts w:ascii="Times New Roman" w:hAnsi="Times New Roman"/>
          <w:sz w:val="24"/>
          <w:szCs w:val="24"/>
        </w:rPr>
        <w:t>We understand that</w:t>
      </w:r>
      <w:r w:rsidR="00032E66" w:rsidRPr="008514BD">
        <w:rPr>
          <w:rFonts w:ascii="Times New Roman" w:hAnsi="Times New Roman"/>
          <w:b/>
          <w:bCs/>
          <w:sz w:val="24"/>
          <w:szCs w:val="24"/>
        </w:rPr>
        <w:t xml:space="preserve"> </w:t>
      </w:r>
      <w:r w:rsidR="00032E66" w:rsidRPr="008514BD">
        <w:rPr>
          <w:rFonts w:ascii="Times New Roman" w:hAnsi="Times New Roman"/>
          <w:sz w:val="24"/>
          <w:szCs w:val="24"/>
        </w:rPr>
        <w:t xml:space="preserve">CSWE’s Department of Social Work Accreditation and the </w:t>
      </w:r>
      <w:r w:rsidR="00032E66">
        <w:rPr>
          <w:rFonts w:ascii="Times New Roman" w:hAnsi="Times New Roman"/>
          <w:sz w:val="24"/>
          <w:szCs w:val="24"/>
        </w:rPr>
        <w:t>Board of Accreditation</w:t>
      </w:r>
      <w:r w:rsidR="00032E66" w:rsidRPr="008514BD">
        <w:rPr>
          <w:rFonts w:ascii="Times New Roman" w:hAnsi="Times New Roman"/>
          <w:sz w:val="24"/>
          <w:szCs w:val="24"/>
        </w:rPr>
        <w:t xml:space="preserve"> have made many resources available on the </w:t>
      </w:r>
      <w:hyperlink r:id="rId39" w:history="1">
        <w:r w:rsidR="00032E66" w:rsidRPr="008514BD">
          <w:rPr>
            <w:rStyle w:val="Hyperlink"/>
            <w:rFonts w:ascii="Times New Roman" w:hAnsi="Times New Roman"/>
            <w:sz w:val="24"/>
            <w:szCs w:val="24"/>
          </w:rPr>
          <w:t>CSWE website</w:t>
        </w:r>
      </w:hyperlink>
      <w:r w:rsidR="00032E66" w:rsidRPr="008514BD">
        <w:rPr>
          <w:rFonts w:ascii="Times New Roman" w:hAnsi="Times New Roman"/>
          <w:sz w:val="24"/>
          <w:szCs w:val="24"/>
        </w:rPr>
        <w:t xml:space="preserve"> to guide us through each step of the process</w:t>
      </w:r>
      <w:r w:rsidR="00032E66">
        <w:rPr>
          <w:rFonts w:ascii="Times New Roman" w:hAnsi="Times New Roman"/>
          <w:sz w:val="24"/>
          <w:szCs w:val="24"/>
        </w:rPr>
        <w:t>.</w:t>
      </w:r>
      <w:r w:rsidR="00032E66" w:rsidRPr="008514BD">
        <w:rPr>
          <w:rFonts w:ascii="Times New Roman" w:hAnsi="Times New Roman"/>
          <w:sz w:val="24"/>
          <w:szCs w:val="24"/>
        </w:rPr>
        <w:t xml:space="preserve"> </w:t>
      </w:r>
    </w:p>
    <w:p w14:paraId="57B02250" w14:textId="77777777" w:rsidR="00032E66" w:rsidRDefault="00032E66" w:rsidP="00032E66">
      <w:pPr>
        <w:tabs>
          <w:tab w:val="left" w:pos="720"/>
        </w:tabs>
        <w:rPr>
          <w:rFonts w:ascii="Times New Roman" w:hAnsi="Times New Roman"/>
          <w:sz w:val="24"/>
          <w:szCs w:val="24"/>
        </w:rPr>
      </w:pPr>
    </w:p>
    <w:p w14:paraId="76F2A3D3" w14:textId="5AC6DF5C" w:rsidR="002C1ECF" w:rsidRPr="00B624C6" w:rsidRDefault="00000000" w:rsidP="00B624C6">
      <w:pPr>
        <w:ind w:left="90" w:hanging="90"/>
        <w:rPr>
          <w:rFonts w:ascii="Times New Roman" w:hAnsi="Times New Roman"/>
          <w:sz w:val="24"/>
          <w:szCs w:val="24"/>
        </w:rPr>
      </w:pPr>
      <w:sdt>
        <w:sdtPr>
          <w:rPr>
            <w:rFonts w:ascii="Times New Roman" w:hAnsi="Times New Roman"/>
            <w:sz w:val="24"/>
            <w:szCs w:val="24"/>
          </w:rPr>
          <w:id w:val="-527950049"/>
          <w14:checkbox>
            <w14:checked w14:val="0"/>
            <w14:checkedState w14:val="2612" w14:font="MS Gothic"/>
            <w14:uncheckedState w14:val="2610" w14:font="MS Gothic"/>
          </w14:checkbox>
        </w:sdtPr>
        <w:sdtContent>
          <w:r w:rsidR="00E917C2" w:rsidRPr="25A0F75C">
            <w:rPr>
              <w:rFonts w:ascii="MS Gothic" w:eastAsia="MS Gothic" w:hAnsi="MS Gothic"/>
              <w:sz w:val="24"/>
              <w:szCs w:val="24"/>
            </w:rPr>
            <w:t>☐</w:t>
          </w:r>
        </w:sdtContent>
      </w:sdt>
      <w:r w:rsidR="00117826" w:rsidRPr="2E1DF3EA">
        <w:rPr>
          <w:rFonts w:ascii="Times New Roman" w:hAnsi="Times New Roman"/>
          <w:sz w:val="24"/>
          <w:szCs w:val="24"/>
        </w:rPr>
        <w:t xml:space="preserve"> We have completed the required </w:t>
      </w:r>
      <w:r w:rsidR="00E43711" w:rsidRPr="2E1DF3EA">
        <w:rPr>
          <w:rFonts w:ascii="Times New Roman" w:hAnsi="Times New Roman"/>
          <w:sz w:val="24"/>
          <w:szCs w:val="24"/>
        </w:rPr>
        <w:t>practice doctorate</w:t>
      </w:r>
      <w:r w:rsidR="00C05EDD">
        <w:rPr>
          <w:rFonts w:ascii="Times New Roman" w:hAnsi="Times New Roman"/>
          <w:sz w:val="24"/>
          <w:szCs w:val="24"/>
        </w:rPr>
        <w:t xml:space="preserve"> program</w:t>
      </w:r>
      <w:r w:rsidR="00E43711" w:rsidRPr="2E1DF3EA">
        <w:rPr>
          <w:rFonts w:ascii="Times New Roman" w:hAnsi="Times New Roman"/>
          <w:sz w:val="24"/>
          <w:szCs w:val="24"/>
        </w:rPr>
        <w:t xml:space="preserve"> accreditation </w:t>
      </w:r>
      <w:r w:rsidR="00117826" w:rsidRPr="2E1DF3EA">
        <w:rPr>
          <w:rFonts w:ascii="Times New Roman" w:hAnsi="Times New Roman"/>
          <w:sz w:val="24"/>
          <w:szCs w:val="24"/>
        </w:rPr>
        <w:t>training</w:t>
      </w:r>
      <w:r w:rsidR="005565E4" w:rsidRPr="2E1DF3EA">
        <w:rPr>
          <w:rFonts w:ascii="Times New Roman" w:hAnsi="Times New Roman"/>
          <w:sz w:val="24"/>
          <w:szCs w:val="24"/>
        </w:rPr>
        <w:t xml:space="preserve"> admin</w:t>
      </w:r>
      <w:r w:rsidR="005B1473" w:rsidRPr="2E1DF3EA">
        <w:rPr>
          <w:rFonts w:ascii="Times New Roman" w:hAnsi="Times New Roman"/>
          <w:sz w:val="24"/>
          <w:szCs w:val="24"/>
        </w:rPr>
        <w:t>istered by CSWE accreditation staff</w:t>
      </w:r>
      <w:r w:rsidR="00117826" w:rsidRPr="2E1DF3EA">
        <w:rPr>
          <w:rFonts w:ascii="Times New Roman" w:hAnsi="Times New Roman"/>
          <w:sz w:val="24"/>
          <w:szCs w:val="24"/>
        </w:rPr>
        <w:t xml:space="preserve"> </w:t>
      </w:r>
      <w:r w:rsidR="00810D31" w:rsidRPr="2E1DF3EA">
        <w:rPr>
          <w:rFonts w:ascii="Times New Roman" w:hAnsi="Times New Roman"/>
          <w:sz w:val="24"/>
          <w:szCs w:val="24"/>
        </w:rPr>
        <w:t>on</w:t>
      </w:r>
      <w:r w:rsidR="002C1ECF" w:rsidRPr="2E1DF3EA">
        <w:rPr>
          <w:rFonts w:ascii="Times New Roman" w:hAnsi="Times New Roman"/>
          <w:sz w:val="24"/>
          <w:szCs w:val="24"/>
        </w:rPr>
        <w:t>:</w:t>
      </w:r>
      <w:r w:rsidR="00B624C6">
        <w:rPr>
          <w:rFonts w:ascii="Times New Roman" w:hAnsi="Times New Roman"/>
          <w:sz w:val="24"/>
          <w:szCs w:val="24"/>
        </w:rPr>
        <w:t xml:space="preserve"> </w:t>
      </w:r>
      <w:r w:rsidR="00810D31" w:rsidRPr="00B624C6">
        <w:rPr>
          <w:rFonts w:ascii="Times New Roman" w:eastAsia="Calibri" w:hAnsi="Times New Roman"/>
          <w:sz w:val="24"/>
          <w:szCs w:val="24"/>
        </w:rPr>
        <w:fldChar w:fldCharType="begin">
          <w:ffData>
            <w:name w:val=""/>
            <w:enabled/>
            <w:calcOnExit w:val="0"/>
            <w:textInput>
              <w:default w:val="MM/DD/YYYY"/>
            </w:textInput>
          </w:ffData>
        </w:fldChar>
      </w:r>
      <w:r w:rsidR="00810D31" w:rsidRPr="00B624C6">
        <w:rPr>
          <w:rFonts w:ascii="Times New Roman" w:eastAsia="Calibri" w:hAnsi="Times New Roman"/>
          <w:sz w:val="24"/>
          <w:szCs w:val="24"/>
        </w:rPr>
        <w:instrText xml:space="preserve"> FORMTEXT </w:instrText>
      </w:r>
      <w:r w:rsidR="00810D31" w:rsidRPr="00B624C6">
        <w:rPr>
          <w:rFonts w:ascii="Times New Roman" w:eastAsia="Calibri" w:hAnsi="Times New Roman"/>
          <w:sz w:val="24"/>
          <w:szCs w:val="24"/>
        </w:rPr>
      </w:r>
      <w:r w:rsidR="00810D31" w:rsidRPr="00B624C6">
        <w:rPr>
          <w:rFonts w:ascii="Times New Roman" w:eastAsia="Calibri" w:hAnsi="Times New Roman"/>
          <w:sz w:val="24"/>
          <w:szCs w:val="24"/>
        </w:rPr>
        <w:fldChar w:fldCharType="separate"/>
      </w:r>
      <w:r w:rsidR="00810D31" w:rsidRPr="00B624C6">
        <w:rPr>
          <w:rFonts w:ascii="Times New Roman" w:eastAsia="Calibri" w:hAnsi="Times New Roman"/>
          <w:noProof/>
          <w:sz w:val="24"/>
          <w:szCs w:val="24"/>
        </w:rPr>
        <w:t>MM/DD/YYYY</w:t>
      </w:r>
      <w:r w:rsidR="00810D31" w:rsidRPr="00B624C6">
        <w:rPr>
          <w:rFonts w:ascii="Times New Roman" w:eastAsia="Calibri" w:hAnsi="Times New Roman"/>
          <w:sz w:val="24"/>
          <w:szCs w:val="24"/>
        </w:rPr>
        <w:fldChar w:fldCharType="end"/>
      </w:r>
      <w:r w:rsidR="00B624C6">
        <w:rPr>
          <w:rFonts w:ascii="Times New Roman" w:eastAsia="Calibri" w:hAnsi="Times New Roman"/>
          <w:sz w:val="24"/>
          <w:szCs w:val="24"/>
        </w:rPr>
        <w:t xml:space="preserve"> </w:t>
      </w:r>
    </w:p>
    <w:p w14:paraId="366D6816" w14:textId="77777777" w:rsidR="00117826" w:rsidRDefault="00117826" w:rsidP="00032E66">
      <w:pPr>
        <w:tabs>
          <w:tab w:val="left" w:pos="720"/>
        </w:tabs>
        <w:rPr>
          <w:rFonts w:ascii="Times New Roman" w:hAnsi="Times New Roman"/>
          <w:sz w:val="24"/>
          <w:szCs w:val="24"/>
        </w:rPr>
      </w:pPr>
    </w:p>
    <w:p w14:paraId="1B2145CF" w14:textId="1D76B958" w:rsidR="00032E66" w:rsidRDefault="00000000" w:rsidP="00032E66">
      <w:pPr>
        <w:tabs>
          <w:tab w:val="left" w:pos="720"/>
        </w:tabs>
        <w:rPr>
          <w:rFonts w:ascii="Times New Roman" w:hAnsi="Times New Roman"/>
          <w:sz w:val="24"/>
          <w:szCs w:val="24"/>
        </w:rPr>
      </w:pPr>
      <w:sdt>
        <w:sdtPr>
          <w:rPr>
            <w:rFonts w:ascii="Times New Roman" w:hAnsi="Times New Roman"/>
            <w:sz w:val="24"/>
            <w:szCs w:val="24"/>
          </w:rPr>
          <w:id w:val="-266307861"/>
          <w14:checkbox>
            <w14:checked w14:val="0"/>
            <w14:checkedState w14:val="2612" w14:font="MS Gothic"/>
            <w14:uncheckedState w14:val="2610" w14:font="MS Gothic"/>
          </w14:checkbox>
        </w:sdtPr>
        <w:sdtContent>
          <w:r w:rsidR="00032E66">
            <w:rPr>
              <w:rFonts w:ascii="MS Gothic" w:eastAsia="MS Gothic" w:hAnsi="MS Gothic" w:hint="eastAsia"/>
              <w:sz w:val="24"/>
              <w:szCs w:val="24"/>
            </w:rPr>
            <w:t>☐</w:t>
          </w:r>
        </w:sdtContent>
      </w:sdt>
      <w:r w:rsidR="00032E66" w:rsidRPr="00E426DA">
        <w:rPr>
          <w:rFonts w:ascii="Times New Roman" w:hAnsi="Times New Roman"/>
          <w:b/>
          <w:bCs/>
          <w:sz w:val="24"/>
          <w:szCs w:val="24"/>
        </w:rPr>
        <w:t xml:space="preserve"> </w:t>
      </w:r>
      <w:r w:rsidR="00032E66" w:rsidRPr="00E426DA">
        <w:rPr>
          <w:rFonts w:ascii="Times New Roman" w:hAnsi="Times New Roman"/>
          <w:sz w:val="24"/>
          <w:szCs w:val="24"/>
        </w:rPr>
        <w:t xml:space="preserve">We attest that the program will </w:t>
      </w:r>
      <w:r w:rsidR="00032E66" w:rsidRPr="00D75A59">
        <w:rPr>
          <w:rFonts w:ascii="Times New Roman" w:hAnsi="Times New Roman"/>
          <w:sz w:val="24"/>
          <w:szCs w:val="24"/>
        </w:rPr>
        <w:t xml:space="preserve">utilize </w:t>
      </w:r>
      <w:r w:rsidR="00032E66" w:rsidRPr="00B624C6">
        <w:rPr>
          <w:rFonts w:ascii="Times New Roman" w:hAnsi="Times New Roman"/>
          <w:sz w:val="24"/>
          <w:szCs w:val="24"/>
        </w:rPr>
        <w:t>the</w:t>
      </w:r>
      <w:r w:rsidR="00EF29ED" w:rsidRPr="00B624C6">
        <w:rPr>
          <w:rFonts w:ascii="Times New Roman" w:hAnsi="Times New Roman"/>
          <w:sz w:val="24"/>
          <w:szCs w:val="24"/>
        </w:rPr>
        <w:t xml:space="preserve"> </w:t>
      </w:r>
      <w:hyperlink r:id="rId40" w:history="1">
        <w:r w:rsidR="009A27A7" w:rsidRPr="00B624C6">
          <w:rPr>
            <w:rStyle w:val="Hyperlink"/>
            <w:rFonts w:ascii="Times New Roman" w:hAnsi="Times New Roman"/>
            <w:bCs/>
            <w:i/>
            <w:iCs/>
            <w:sz w:val="24"/>
            <w:szCs w:val="24"/>
          </w:rPr>
          <w:t>Initial Accreditation Self-study</w:t>
        </w:r>
        <w:r w:rsidR="009A27A7" w:rsidRPr="00B624C6">
          <w:rPr>
            <w:rStyle w:val="Hyperlink"/>
            <w:rFonts w:ascii="Times New Roman" w:hAnsi="Times New Roman"/>
            <w:sz w:val="24"/>
            <w:szCs w:val="24"/>
          </w:rPr>
          <w:t xml:space="preserve"> </w:t>
        </w:r>
        <w:r w:rsidR="00EF29ED" w:rsidRPr="00B624C6">
          <w:rPr>
            <w:rStyle w:val="Hyperlink"/>
            <w:rFonts w:ascii="Times New Roman" w:hAnsi="Times New Roman"/>
            <w:i/>
            <w:iCs/>
            <w:sz w:val="24"/>
            <w:szCs w:val="24"/>
          </w:rPr>
          <w:t>Template</w:t>
        </w:r>
      </w:hyperlink>
      <w:r w:rsidR="00032E66" w:rsidRPr="00B624C6">
        <w:rPr>
          <w:rFonts w:ascii="Times New Roman" w:hAnsi="Times New Roman"/>
          <w:sz w:val="24"/>
          <w:szCs w:val="24"/>
        </w:rPr>
        <w:t xml:space="preserve"> </w:t>
      </w:r>
      <w:r w:rsidR="00EF29ED" w:rsidRPr="00B624C6">
        <w:rPr>
          <w:rFonts w:ascii="Times New Roman" w:hAnsi="Times New Roman"/>
          <w:sz w:val="24"/>
          <w:szCs w:val="24"/>
        </w:rPr>
        <w:t xml:space="preserve">and </w:t>
      </w:r>
      <w:hyperlink r:id="rId41" w:history="1">
        <w:r w:rsidR="00032E66" w:rsidRPr="00B624C6">
          <w:rPr>
            <w:rStyle w:val="Hyperlink"/>
            <w:rFonts w:ascii="Times New Roman" w:hAnsi="Times New Roman"/>
            <w:sz w:val="24"/>
            <w:szCs w:val="24"/>
          </w:rPr>
          <w:t>Interpretation Guide</w:t>
        </w:r>
      </w:hyperlink>
      <w:r w:rsidR="00032E66" w:rsidRPr="00B624C6">
        <w:rPr>
          <w:rFonts w:ascii="Times New Roman" w:hAnsi="Times New Roman"/>
          <w:sz w:val="24"/>
          <w:szCs w:val="24"/>
        </w:rPr>
        <w:t xml:space="preserve"> developed by</w:t>
      </w:r>
      <w:r w:rsidR="00032E66" w:rsidRPr="00B624C6">
        <w:rPr>
          <w:rFonts w:ascii="Times New Roman" w:hAnsi="Times New Roman"/>
          <w:b/>
          <w:bCs/>
          <w:sz w:val="24"/>
          <w:szCs w:val="24"/>
        </w:rPr>
        <w:t xml:space="preserve"> </w:t>
      </w:r>
      <w:r w:rsidR="00032E66" w:rsidRPr="00B624C6">
        <w:rPr>
          <w:rFonts w:ascii="Times New Roman" w:hAnsi="Times New Roman"/>
          <w:sz w:val="24"/>
          <w:szCs w:val="24"/>
        </w:rPr>
        <w:t>CSWE’s Department</w:t>
      </w:r>
      <w:r w:rsidR="00032E66" w:rsidRPr="00E426DA">
        <w:rPr>
          <w:rFonts w:ascii="Times New Roman" w:hAnsi="Times New Roman"/>
          <w:sz w:val="24"/>
          <w:szCs w:val="24"/>
        </w:rPr>
        <w:t xml:space="preserve"> of Social Work Accreditation and the Board of Accreditation to understand accreditation standards and compliance statements, to guide program design, to develop benchmark documents, and to obtain the greatest success throughout the process. </w:t>
      </w:r>
    </w:p>
    <w:p w14:paraId="667FDB82" w14:textId="77777777" w:rsidR="00032E66" w:rsidRPr="008514BD" w:rsidRDefault="00032E66" w:rsidP="00032E66">
      <w:pPr>
        <w:tabs>
          <w:tab w:val="left" w:pos="720"/>
        </w:tabs>
        <w:rPr>
          <w:rFonts w:ascii="Times New Roman" w:hAnsi="Times New Roman"/>
          <w:sz w:val="24"/>
          <w:szCs w:val="24"/>
        </w:rPr>
      </w:pPr>
    </w:p>
    <w:p w14:paraId="5214E4BD" w14:textId="77777777" w:rsidR="00032E66" w:rsidRDefault="00000000" w:rsidP="00032E66">
      <w:pPr>
        <w:tabs>
          <w:tab w:val="left" w:pos="720"/>
        </w:tabs>
        <w:rPr>
          <w:rFonts w:ascii="Times New Roman" w:hAnsi="Times New Roman"/>
          <w:i/>
          <w:iCs/>
          <w:sz w:val="24"/>
          <w:szCs w:val="24"/>
        </w:rPr>
      </w:pPr>
      <w:sdt>
        <w:sdtPr>
          <w:rPr>
            <w:rFonts w:ascii="Times New Roman" w:hAnsi="Times New Roman"/>
            <w:sz w:val="24"/>
            <w:szCs w:val="24"/>
          </w:rPr>
          <w:id w:val="-1827581288"/>
          <w14:checkbox>
            <w14:checked w14:val="0"/>
            <w14:checkedState w14:val="2612" w14:font="MS Gothic"/>
            <w14:uncheckedState w14:val="2610" w14:font="MS Gothic"/>
          </w14:checkbox>
        </w:sdtPr>
        <w:sdtContent>
          <w:r w:rsidR="00032E66" w:rsidRPr="00CF2444">
            <w:rPr>
              <w:rFonts w:ascii="Segoe UI Symbol" w:eastAsia="MS Gothic" w:hAnsi="Segoe UI Symbol" w:cs="Segoe UI Symbol"/>
              <w:sz w:val="24"/>
              <w:szCs w:val="24"/>
            </w:rPr>
            <w:t>☐</w:t>
          </w:r>
        </w:sdtContent>
      </w:sdt>
      <w:r w:rsidR="00032E66" w:rsidRPr="008514BD">
        <w:rPr>
          <w:rFonts w:ascii="Times New Roman" w:hAnsi="Times New Roman"/>
          <w:b/>
          <w:bCs/>
          <w:sz w:val="24"/>
          <w:szCs w:val="24"/>
        </w:rPr>
        <w:t xml:space="preserve"> </w:t>
      </w:r>
      <w:r w:rsidR="00032E66" w:rsidRPr="008514BD">
        <w:rPr>
          <w:rFonts w:ascii="Times New Roman" w:hAnsi="Times New Roman"/>
          <w:sz w:val="24"/>
          <w:szCs w:val="24"/>
        </w:rPr>
        <w:t xml:space="preserve">We understand that CSWE </w:t>
      </w:r>
      <w:r w:rsidR="00032E66">
        <w:rPr>
          <w:rFonts w:ascii="Times New Roman" w:hAnsi="Times New Roman"/>
          <w:sz w:val="24"/>
          <w:szCs w:val="24"/>
        </w:rPr>
        <w:t xml:space="preserve">accreditation </w:t>
      </w:r>
      <w:r w:rsidR="00032E66" w:rsidRPr="008514BD">
        <w:rPr>
          <w:rFonts w:ascii="Times New Roman" w:hAnsi="Times New Roman"/>
          <w:sz w:val="24"/>
          <w:szCs w:val="24"/>
        </w:rPr>
        <w:t xml:space="preserve">staff cannot determine compliance and the </w:t>
      </w:r>
      <w:r w:rsidR="00032E66">
        <w:rPr>
          <w:rFonts w:ascii="Times New Roman" w:hAnsi="Times New Roman"/>
          <w:sz w:val="24"/>
          <w:szCs w:val="24"/>
        </w:rPr>
        <w:t>Board of</w:t>
      </w:r>
      <w:r w:rsidR="00032E66" w:rsidRPr="008514BD">
        <w:rPr>
          <w:rFonts w:ascii="Times New Roman" w:hAnsi="Times New Roman"/>
          <w:sz w:val="24"/>
          <w:szCs w:val="24"/>
        </w:rPr>
        <w:t xml:space="preserve"> Accreditation is the sole and final arbiter of compliance.</w:t>
      </w:r>
      <w:r w:rsidR="00032E66" w:rsidRPr="008514BD">
        <w:rPr>
          <w:rFonts w:ascii="Times New Roman" w:hAnsi="Times New Roman"/>
          <w:i/>
          <w:iCs/>
          <w:sz w:val="24"/>
          <w:szCs w:val="24"/>
        </w:rPr>
        <w:t xml:space="preserve"> </w:t>
      </w:r>
    </w:p>
    <w:p w14:paraId="069810B0" w14:textId="77777777" w:rsidR="00032E66" w:rsidRDefault="00032E66" w:rsidP="00032E66">
      <w:pPr>
        <w:tabs>
          <w:tab w:val="left" w:pos="720"/>
        </w:tabs>
        <w:rPr>
          <w:rFonts w:ascii="Times New Roman" w:hAnsi="Times New Roman"/>
          <w:i/>
          <w:iCs/>
          <w:sz w:val="24"/>
          <w:szCs w:val="24"/>
        </w:rPr>
      </w:pPr>
    </w:p>
    <w:p w14:paraId="12C4E43E" w14:textId="77777777" w:rsidR="00032E66" w:rsidRPr="002B60AA" w:rsidRDefault="00000000" w:rsidP="00032E66">
      <w:pPr>
        <w:tabs>
          <w:tab w:val="left" w:pos="720"/>
        </w:tabs>
        <w:rPr>
          <w:rFonts w:ascii="Times New Roman" w:hAnsi="Times New Roman"/>
          <w:sz w:val="24"/>
          <w:szCs w:val="24"/>
        </w:rPr>
      </w:pPr>
      <w:sdt>
        <w:sdtPr>
          <w:rPr>
            <w:rFonts w:ascii="Times New Roman" w:hAnsi="Times New Roman"/>
            <w:sz w:val="24"/>
            <w:szCs w:val="24"/>
          </w:rPr>
          <w:id w:val="1510030053"/>
          <w14:checkbox>
            <w14:checked w14:val="0"/>
            <w14:checkedState w14:val="2612" w14:font="MS Gothic"/>
            <w14:uncheckedState w14:val="2610" w14:font="MS Gothic"/>
          </w14:checkbox>
        </w:sdtPr>
        <w:sdtContent>
          <w:r w:rsidR="00032E66">
            <w:rPr>
              <w:rFonts w:ascii="MS Gothic" w:eastAsia="MS Gothic" w:hAnsi="MS Gothic"/>
              <w:sz w:val="24"/>
              <w:szCs w:val="24"/>
            </w:rPr>
            <w:t>☐</w:t>
          </w:r>
        </w:sdtContent>
      </w:sdt>
      <w:r w:rsidR="00032E66" w:rsidRPr="008514BD">
        <w:rPr>
          <w:rFonts w:ascii="Times New Roman" w:hAnsi="Times New Roman"/>
          <w:b/>
          <w:bCs/>
          <w:sz w:val="24"/>
          <w:szCs w:val="24"/>
        </w:rPr>
        <w:t xml:space="preserve"> </w:t>
      </w:r>
      <w:r w:rsidR="00032E66" w:rsidRPr="008514BD">
        <w:rPr>
          <w:rFonts w:ascii="Times New Roman" w:hAnsi="Times New Roman"/>
          <w:sz w:val="24"/>
          <w:szCs w:val="24"/>
        </w:rPr>
        <w:t xml:space="preserve">We understand that accreditation reviews are program-driven, and reminders/prompts will </w:t>
      </w:r>
      <w:r w:rsidR="00032E66" w:rsidRPr="008514BD">
        <w:rPr>
          <w:rFonts w:ascii="Times New Roman" w:hAnsi="Times New Roman"/>
          <w:sz w:val="24"/>
          <w:szCs w:val="24"/>
          <w:u w:val="single"/>
        </w:rPr>
        <w:t>not</w:t>
      </w:r>
      <w:r w:rsidR="00032E66" w:rsidRPr="008514BD">
        <w:rPr>
          <w:rFonts w:ascii="Times New Roman" w:hAnsi="Times New Roman"/>
          <w:sz w:val="24"/>
          <w:szCs w:val="24"/>
        </w:rPr>
        <w:t xml:space="preserve"> be sent to the program. </w:t>
      </w:r>
      <w:r w:rsidR="00032E66">
        <w:rPr>
          <w:rFonts w:ascii="Times New Roman" w:hAnsi="Times New Roman"/>
          <w:sz w:val="24"/>
          <w:szCs w:val="24"/>
        </w:rPr>
        <w:t xml:space="preserve">Downloadable </w:t>
      </w:r>
      <w:r w:rsidR="00032E66" w:rsidRPr="001514C9">
        <w:rPr>
          <w:rFonts w:ascii="Times New Roman" w:hAnsi="Times New Roman"/>
          <w:sz w:val="24"/>
          <w:szCs w:val="24"/>
        </w:rPr>
        <w:t>timetables</w:t>
      </w:r>
      <w:r w:rsidR="00032E66" w:rsidRPr="002B60AA">
        <w:rPr>
          <w:rFonts w:ascii="Times New Roman" w:hAnsi="Times New Roman"/>
          <w:sz w:val="24"/>
          <w:szCs w:val="24"/>
        </w:rPr>
        <w:t xml:space="preserve"> are available to guide programs through each step of the process. </w:t>
      </w:r>
    </w:p>
    <w:p w14:paraId="2674C9C2" w14:textId="77777777" w:rsidR="00032E66" w:rsidRPr="008514BD" w:rsidRDefault="00032E66" w:rsidP="00032E66">
      <w:pPr>
        <w:tabs>
          <w:tab w:val="left" w:pos="720"/>
        </w:tabs>
        <w:rPr>
          <w:rFonts w:ascii="Times New Roman" w:hAnsi="Times New Roman"/>
          <w:sz w:val="24"/>
          <w:szCs w:val="24"/>
        </w:rPr>
      </w:pPr>
    </w:p>
    <w:p w14:paraId="696CE9E5" w14:textId="77777777" w:rsidR="00032E66" w:rsidRDefault="00000000" w:rsidP="00032E66">
      <w:pPr>
        <w:tabs>
          <w:tab w:val="left" w:pos="720"/>
        </w:tabs>
        <w:rPr>
          <w:rFonts w:ascii="Times New Roman" w:hAnsi="Times New Roman"/>
          <w:bCs/>
          <w:sz w:val="24"/>
          <w:szCs w:val="24"/>
        </w:rPr>
      </w:pPr>
      <w:sdt>
        <w:sdtPr>
          <w:rPr>
            <w:rFonts w:ascii="Times New Roman" w:hAnsi="Times New Roman"/>
            <w:sz w:val="24"/>
            <w:szCs w:val="24"/>
          </w:rPr>
          <w:id w:val="41110639"/>
          <w14:checkbox>
            <w14:checked w14:val="0"/>
            <w14:checkedState w14:val="2612" w14:font="MS Gothic"/>
            <w14:uncheckedState w14:val="2610" w14:font="MS Gothic"/>
          </w14:checkbox>
        </w:sdtPr>
        <w:sdtContent>
          <w:r w:rsidR="00032E66" w:rsidRPr="007F173B">
            <w:rPr>
              <w:rFonts w:ascii="Segoe UI Symbol" w:eastAsia="MS Gothic" w:hAnsi="Segoe UI Symbol" w:cs="Segoe UI Symbol"/>
              <w:sz w:val="24"/>
              <w:szCs w:val="24"/>
            </w:rPr>
            <w:t>☐</w:t>
          </w:r>
        </w:sdtContent>
      </w:sdt>
      <w:r w:rsidR="00032E66" w:rsidRPr="008514BD">
        <w:rPr>
          <w:rFonts w:ascii="Times New Roman" w:hAnsi="Times New Roman"/>
          <w:sz w:val="24"/>
          <w:szCs w:val="24"/>
        </w:rPr>
        <w:t xml:space="preserve"> We understand that</w:t>
      </w:r>
      <w:r w:rsidR="00032E66">
        <w:rPr>
          <w:rFonts w:ascii="Times New Roman" w:hAnsi="Times New Roman"/>
          <w:sz w:val="24"/>
          <w:szCs w:val="24"/>
        </w:rPr>
        <w:t xml:space="preserve"> the</w:t>
      </w:r>
      <w:r w:rsidR="00032E66" w:rsidRPr="008514BD">
        <w:rPr>
          <w:rFonts w:ascii="Times New Roman" w:hAnsi="Times New Roman"/>
          <w:sz w:val="24"/>
          <w:szCs w:val="24"/>
        </w:rPr>
        <w:t xml:space="preserve"> program is solely responsible for implementing, demonstrating, and maintaining compliance with </w:t>
      </w:r>
      <w:r w:rsidR="00032E66" w:rsidRPr="00844C1E">
        <w:rPr>
          <w:rFonts w:ascii="Times New Roman" w:hAnsi="Times New Roman"/>
          <w:sz w:val="24"/>
          <w:szCs w:val="24"/>
        </w:rPr>
        <w:t xml:space="preserve">the </w:t>
      </w:r>
      <w:r w:rsidR="00032E66" w:rsidRPr="00F13EC8">
        <w:rPr>
          <w:rFonts w:ascii="Times New Roman" w:hAnsi="Times New Roman"/>
          <w:sz w:val="24"/>
          <w:szCs w:val="24"/>
        </w:rPr>
        <w:t>standards</w:t>
      </w:r>
      <w:r w:rsidR="00032E66" w:rsidRPr="00844C1E">
        <w:rPr>
          <w:rFonts w:ascii="Times New Roman" w:hAnsi="Times New Roman"/>
          <w:sz w:val="24"/>
          <w:szCs w:val="24"/>
        </w:rPr>
        <w:t xml:space="preserve"> during </w:t>
      </w:r>
      <w:r w:rsidR="00032E66" w:rsidRPr="00E426DA">
        <w:rPr>
          <w:rFonts w:ascii="Times New Roman" w:hAnsi="Times New Roman"/>
          <w:sz w:val="24"/>
          <w:szCs w:val="24"/>
        </w:rPr>
        <w:t>the pre-candidacy and candidacy process as well as in-between review cycles as an accredited program.</w:t>
      </w:r>
      <w:r w:rsidR="00032E66" w:rsidRPr="008514BD">
        <w:rPr>
          <w:rFonts w:ascii="Times New Roman" w:hAnsi="Times New Roman"/>
          <w:bCs/>
          <w:sz w:val="24"/>
          <w:szCs w:val="24"/>
        </w:rPr>
        <w:tab/>
        <w:t xml:space="preserve"> </w:t>
      </w:r>
    </w:p>
    <w:p w14:paraId="6D15361B" w14:textId="77777777" w:rsidR="00032E66" w:rsidRDefault="00032E66" w:rsidP="00032E66">
      <w:pPr>
        <w:tabs>
          <w:tab w:val="left" w:pos="720"/>
        </w:tabs>
        <w:rPr>
          <w:rFonts w:ascii="Times New Roman" w:hAnsi="Times New Roman"/>
          <w:sz w:val="24"/>
          <w:szCs w:val="24"/>
        </w:rPr>
      </w:pPr>
    </w:p>
    <w:p w14:paraId="61C99F4B" w14:textId="77777777" w:rsidR="00032E66" w:rsidRDefault="00000000" w:rsidP="00032E66">
      <w:pPr>
        <w:tabs>
          <w:tab w:val="left" w:pos="720"/>
        </w:tabs>
        <w:rPr>
          <w:rFonts w:ascii="Times New Roman" w:hAnsi="Times New Roman"/>
          <w:b/>
          <w:bCs/>
          <w:sz w:val="24"/>
          <w:szCs w:val="24"/>
        </w:rPr>
      </w:pPr>
      <w:sdt>
        <w:sdtPr>
          <w:rPr>
            <w:rFonts w:ascii="Times New Roman" w:hAnsi="Times New Roman"/>
            <w:sz w:val="24"/>
            <w:szCs w:val="24"/>
          </w:rPr>
          <w:id w:val="-1219129347"/>
          <w14:checkbox>
            <w14:checked w14:val="0"/>
            <w14:checkedState w14:val="2612" w14:font="MS Gothic"/>
            <w14:uncheckedState w14:val="2610" w14:font="MS Gothic"/>
          </w14:checkbox>
        </w:sdtPr>
        <w:sdtContent>
          <w:r w:rsidR="00032E66">
            <w:rPr>
              <w:rFonts w:ascii="MS Gothic" w:eastAsia="MS Gothic" w:hAnsi="MS Gothic" w:hint="eastAsia"/>
              <w:sz w:val="24"/>
              <w:szCs w:val="24"/>
            </w:rPr>
            <w:t>☐</w:t>
          </w:r>
        </w:sdtContent>
      </w:sdt>
      <w:r w:rsidR="00032E66" w:rsidRPr="008514BD">
        <w:rPr>
          <w:rFonts w:ascii="Times New Roman" w:hAnsi="Times New Roman"/>
          <w:b/>
          <w:bCs/>
          <w:sz w:val="24"/>
          <w:szCs w:val="24"/>
        </w:rPr>
        <w:t xml:space="preserve"> </w:t>
      </w:r>
      <w:r w:rsidR="00032E66" w:rsidRPr="00180612">
        <w:rPr>
          <w:rFonts w:ascii="Times New Roman" w:hAnsi="Times New Roman"/>
          <w:sz w:val="24"/>
          <w:szCs w:val="24"/>
        </w:rPr>
        <w:t xml:space="preserve">We attest that the institution has a written anti-discrimination policy and complaint or grievance process for employees and students.   </w:t>
      </w:r>
    </w:p>
    <w:p w14:paraId="0EF0F942" w14:textId="77777777" w:rsidR="00032E66" w:rsidRDefault="00032E66" w:rsidP="00032E66">
      <w:pPr>
        <w:tabs>
          <w:tab w:val="left" w:pos="720"/>
        </w:tabs>
        <w:rPr>
          <w:rFonts w:ascii="Times New Roman" w:hAnsi="Times New Roman"/>
          <w:b/>
          <w:bCs/>
          <w:sz w:val="24"/>
          <w:szCs w:val="24"/>
        </w:rPr>
      </w:pPr>
    </w:p>
    <w:p w14:paraId="4D9719DD" w14:textId="77777777" w:rsidR="00032E66" w:rsidRDefault="00000000" w:rsidP="00032E66">
      <w:pPr>
        <w:tabs>
          <w:tab w:val="left" w:pos="720"/>
        </w:tabs>
        <w:rPr>
          <w:rFonts w:ascii="Times New Roman" w:hAnsi="Times New Roman"/>
          <w:sz w:val="24"/>
          <w:szCs w:val="24"/>
        </w:rPr>
      </w:pPr>
      <w:sdt>
        <w:sdtPr>
          <w:rPr>
            <w:rFonts w:ascii="Times New Roman" w:hAnsi="Times New Roman"/>
            <w:sz w:val="24"/>
            <w:szCs w:val="24"/>
          </w:rPr>
          <w:id w:val="1005170978"/>
          <w14:checkbox>
            <w14:checked w14:val="0"/>
            <w14:checkedState w14:val="2612" w14:font="MS Gothic"/>
            <w14:uncheckedState w14:val="2610" w14:font="MS Gothic"/>
          </w14:checkbox>
        </w:sdtPr>
        <w:sdtContent>
          <w:r w:rsidR="00032E66">
            <w:rPr>
              <w:rFonts w:ascii="MS Gothic" w:eastAsia="MS Gothic" w:hAnsi="MS Gothic" w:hint="eastAsia"/>
              <w:sz w:val="24"/>
              <w:szCs w:val="24"/>
            </w:rPr>
            <w:t>☐</w:t>
          </w:r>
        </w:sdtContent>
      </w:sdt>
      <w:r w:rsidR="00032E66" w:rsidRPr="008514BD">
        <w:rPr>
          <w:rFonts w:ascii="Times New Roman" w:hAnsi="Times New Roman"/>
          <w:sz w:val="24"/>
          <w:szCs w:val="24"/>
        </w:rPr>
        <w:t xml:space="preserve"> </w:t>
      </w:r>
      <w:r w:rsidR="00032E66" w:rsidRPr="004859AE">
        <w:rPr>
          <w:rFonts w:ascii="Times New Roman" w:hAnsi="Times New Roman"/>
          <w:sz w:val="24"/>
          <w:szCs w:val="24"/>
        </w:rPr>
        <w:t xml:space="preserve">We attest that the institution has a written anti-harassment policy and complaint or grievance process for employees and students.   </w:t>
      </w:r>
    </w:p>
    <w:p w14:paraId="6F670261" w14:textId="77777777" w:rsidR="00032E66" w:rsidRDefault="00032E66" w:rsidP="00032E66">
      <w:pPr>
        <w:tabs>
          <w:tab w:val="left" w:pos="720"/>
        </w:tabs>
        <w:rPr>
          <w:rFonts w:ascii="Times New Roman" w:hAnsi="Times New Roman"/>
          <w:b/>
          <w:sz w:val="24"/>
          <w:szCs w:val="24"/>
        </w:rPr>
      </w:pPr>
    </w:p>
    <w:p w14:paraId="5DD32E29" w14:textId="77777777" w:rsidR="00032E66" w:rsidRDefault="00000000" w:rsidP="00032E66">
      <w:pPr>
        <w:tabs>
          <w:tab w:val="left" w:pos="720"/>
        </w:tabs>
        <w:rPr>
          <w:rFonts w:ascii="Times New Roman" w:hAnsi="Times New Roman"/>
          <w:sz w:val="24"/>
          <w:szCs w:val="24"/>
        </w:rPr>
      </w:pPr>
      <w:sdt>
        <w:sdtPr>
          <w:rPr>
            <w:rFonts w:ascii="Times New Roman" w:hAnsi="Times New Roman"/>
            <w:sz w:val="24"/>
            <w:szCs w:val="24"/>
          </w:rPr>
          <w:id w:val="-1118916059"/>
          <w:placeholder>
            <w:docPart w:val="A902256D2D3449BB95B62575DB7C3DB0"/>
          </w:placeholder>
        </w:sdtPr>
        <w:sdtContent>
          <w:r w:rsidR="00032E66" w:rsidRPr="53F4C57E">
            <w:rPr>
              <w:rFonts w:ascii="Segoe UI Symbol" w:eastAsia="MS Gothic" w:hAnsi="Segoe UI Symbol" w:cs="Segoe UI Symbol"/>
              <w:sz w:val="24"/>
              <w:szCs w:val="24"/>
            </w:rPr>
            <w:t>☐</w:t>
          </w:r>
        </w:sdtContent>
      </w:sdt>
      <w:r w:rsidR="00032E66">
        <w:rPr>
          <w:rFonts w:ascii="Times New Roman" w:hAnsi="Times New Roman"/>
          <w:sz w:val="24"/>
          <w:szCs w:val="24"/>
        </w:rPr>
        <w:t xml:space="preserve"> </w:t>
      </w:r>
      <w:r w:rsidR="00032E66" w:rsidRPr="008514BD">
        <w:rPr>
          <w:rFonts w:ascii="Times New Roman" w:hAnsi="Times New Roman"/>
          <w:sz w:val="24"/>
          <w:szCs w:val="24"/>
        </w:rPr>
        <w:t xml:space="preserve">We understand that the </w:t>
      </w:r>
      <w:hyperlink r:id="rId42" w:history="1">
        <w:r w:rsidR="00032E66" w:rsidRPr="004B3ECE">
          <w:rPr>
            <w:rStyle w:val="Hyperlink"/>
            <w:rFonts w:ascii="Times New Roman" w:hAnsi="Times New Roman"/>
            <w:sz w:val="24"/>
            <w:szCs w:val="24"/>
          </w:rPr>
          <w:t>Accreditation Policy Handbook</w:t>
        </w:r>
      </w:hyperlink>
      <w:r w:rsidR="00032E66" w:rsidRPr="008514BD">
        <w:rPr>
          <w:rFonts w:ascii="Times New Roman" w:hAnsi="Times New Roman"/>
          <w:sz w:val="24"/>
          <w:szCs w:val="24"/>
        </w:rPr>
        <w:t xml:space="preserve"> includes the policies and procedures governing the accreditation review.</w:t>
      </w:r>
    </w:p>
    <w:p w14:paraId="099EBC88" w14:textId="77777777" w:rsidR="00032E66" w:rsidRDefault="00032E66" w:rsidP="00032E66">
      <w:pPr>
        <w:tabs>
          <w:tab w:val="left" w:pos="720"/>
        </w:tabs>
        <w:ind w:left="720"/>
        <w:rPr>
          <w:rFonts w:ascii="Times New Roman" w:hAnsi="Times New Roman"/>
          <w:i/>
          <w:iCs/>
          <w:sz w:val="24"/>
          <w:szCs w:val="24"/>
        </w:rPr>
      </w:pPr>
    </w:p>
    <w:p w14:paraId="29B35485" w14:textId="77777777" w:rsidR="00032E66" w:rsidRPr="00584417" w:rsidRDefault="00000000" w:rsidP="00032E66">
      <w:pPr>
        <w:tabs>
          <w:tab w:val="left" w:pos="720"/>
        </w:tabs>
        <w:ind w:left="720"/>
        <w:rPr>
          <w:rFonts w:ascii="Times New Roman" w:hAnsi="Times New Roman"/>
          <w:sz w:val="24"/>
          <w:szCs w:val="24"/>
        </w:rPr>
      </w:pPr>
      <w:sdt>
        <w:sdtPr>
          <w:rPr>
            <w:rFonts w:ascii="Times New Roman" w:hAnsi="Times New Roman"/>
            <w:sz w:val="24"/>
            <w:szCs w:val="24"/>
          </w:rPr>
          <w:id w:val="855084021"/>
          <w:placeholder>
            <w:docPart w:val="2FF30CA1EE2B477BA951FCACCFB289BD"/>
          </w:placeholder>
        </w:sdtPr>
        <w:sdtContent>
          <w:r w:rsidR="00032E66" w:rsidRPr="53F4C57E">
            <w:rPr>
              <w:rFonts w:ascii="Segoe UI Symbol" w:eastAsia="MS Gothic" w:hAnsi="Segoe UI Symbol" w:cs="Segoe UI Symbol"/>
              <w:sz w:val="24"/>
              <w:szCs w:val="24"/>
            </w:rPr>
            <w:t>☐</w:t>
          </w:r>
        </w:sdtContent>
      </w:sdt>
      <w:r w:rsidR="00032E66" w:rsidRPr="008514BD">
        <w:rPr>
          <w:rFonts w:ascii="Times New Roman" w:hAnsi="Times New Roman"/>
          <w:b/>
          <w:bCs/>
          <w:sz w:val="24"/>
          <w:szCs w:val="24"/>
        </w:rPr>
        <w:t xml:space="preserve"> </w:t>
      </w:r>
      <w:r w:rsidR="00032E66">
        <w:rPr>
          <w:rFonts w:ascii="Times New Roman" w:hAnsi="Times New Roman"/>
          <w:sz w:val="24"/>
          <w:szCs w:val="24"/>
        </w:rPr>
        <w:t>We understand that o</w:t>
      </w:r>
      <w:r w:rsidR="00032E66" w:rsidRPr="006855A4">
        <w:rPr>
          <w:rFonts w:ascii="Times New Roman" w:hAnsi="Times New Roman"/>
          <w:sz w:val="24"/>
          <w:szCs w:val="24"/>
        </w:rPr>
        <w:t>nly students admitted to the social work program during or after the academic year in which the</w:t>
      </w:r>
      <w:r w:rsidR="00032E66">
        <w:rPr>
          <w:rFonts w:ascii="Times New Roman" w:hAnsi="Times New Roman"/>
          <w:sz w:val="24"/>
          <w:szCs w:val="24"/>
        </w:rPr>
        <w:t xml:space="preserve"> </w:t>
      </w:r>
      <w:r w:rsidR="00032E66" w:rsidRPr="006855A4">
        <w:rPr>
          <w:rFonts w:ascii="Times New Roman" w:hAnsi="Times New Roman"/>
          <w:sz w:val="24"/>
          <w:szCs w:val="24"/>
        </w:rPr>
        <w:t>program is granted candidacy will be recognized as graduates from a CSWE-BOA accredited</w:t>
      </w:r>
      <w:r w:rsidR="00032E66">
        <w:rPr>
          <w:rFonts w:ascii="Times New Roman" w:hAnsi="Times New Roman"/>
          <w:sz w:val="24"/>
          <w:szCs w:val="24"/>
        </w:rPr>
        <w:t xml:space="preserve"> </w:t>
      </w:r>
      <w:r w:rsidR="00032E66" w:rsidRPr="006855A4">
        <w:rPr>
          <w:rFonts w:ascii="Times New Roman" w:hAnsi="Times New Roman"/>
          <w:sz w:val="24"/>
          <w:szCs w:val="24"/>
        </w:rPr>
        <w:t>program, once the program achieves initial accreditation as granted by the Board of</w:t>
      </w:r>
      <w:r w:rsidR="00032E66">
        <w:rPr>
          <w:rFonts w:ascii="Times New Roman" w:hAnsi="Times New Roman"/>
          <w:sz w:val="24"/>
          <w:szCs w:val="24"/>
        </w:rPr>
        <w:t xml:space="preserve"> </w:t>
      </w:r>
      <w:r w:rsidR="00032E66" w:rsidRPr="006855A4">
        <w:rPr>
          <w:rFonts w:ascii="Times New Roman" w:hAnsi="Times New Roman"/>
          <w:sz w:val="24"/>
          <w:szCs w:val="24"/>
        </w:rPr>
        <w:t>Accreditation (BOA).</w:t>
      </w:r>
      <w:r w:rsidR="00032E66">
        <w:rPr>
          <w:rFonts w:ascii="Times New Roman" w:hAnsi="Times New Roman"/>
          <w:sz w:val="24"/>
          <w:szCs w:val="24"/>
        </w:rPr>
        <w:t xml:space="preserve"> </w:t>
      </w:r>
      <w:r w:rsidR="00032E66" w:rsidRPr="006855A4">
        <w:rPr>
          <w:rFonts w:ascii="Times New Roman" w:hAnsi="Times New Roman"/>
          <w:sz w:val="24"/>
          <w:szCs w:val="24"/>
        </w:rPr>
        <w:t>Students admitted prior to the academic year in which the program was granted candidacy will</w:t>
      </w:r>
      <w:r w:rsidR="00032E66">
        <w:rPr>
          <w:rFonts w:ascii="Times New Roman" w:hAnsi="Times New Roman"/>
          <w:sz w:val="24"/>
          <w:szCs w:val="24"/>
        </w:rPr>
        <w:t xml:space="preserve"> </w:t>
      </w:r>
      <w:r w:rsidR="00032E66" w:rsidRPr="006855A4">
        <w:rPr>
          <w:rFonts w:ascii="Times New Roman" w:hAnsi="Times New Roman"/>
          <w:sz w:val="24"/>
          <w:szCs w:val="24"/>
        </w:rPr>
        <w:t>not be recognized as graduates from a CSWE-BOA accredited social work education program,</w:t>
      </w:r>
      <w:r w:rsidR="00032E66">
        <w:rPr>
          <w:rFonts w:ascii="Times New Roman" w:hAnsi="Times New Roman"/>
          <w:sz w:val="24"/>
          <w:szCs w:val="24"/>
        </w:rPr>
        <w:t xml:space="preserve"> </w:t>
      </w:r>
      <w:r w:rsidR="00032E66" w:rsidRPr="006855A4">
        <w:rPr>
          <w:rFonts w:ascii="Times New Roman" w:hAnsi="Times New Roman"/>
          <w:sz w:val="24"/>
          <w:szCs w:val="24"/>
        </w:rPr>
        <w:t>regardless of the program's accredited status when they graduate</w:t>
      </w:r>
      <w:r w:rsidR="00032E66">
        <w:rPr>
          <w:rFonts w:ascii="Times New Roman" w:hAnsi="Times New Roman"/>
          <w:sz w:val="24"/>
          <w:szCs w:val="24"/>
        </w:rPr>
        <w:t xml:space="preserve"> p</w:t>
      </w:r>
      <w:r w:rsidR="00032E66" w:rsidRPr="00584417">
        <w:rPr>
          <w:rFonts w:ascii="Times New Roman" w:hAnsi="Times New Roman"/>
          <w:sz w:val="24"/>
          <w:szCs w:val="24"/>
        </w:rPr>
        <w:t xml:space="preserve">er policy </w:t>
      </w:r>
      <w:r w:rsidR="00032E66" w:rsidRPr="00584417">
        <w:rPr>
          <w:rFonts w:ascii="Times New Roman" w:hAnsi="Times New Roman"/>
          <w:i/>
          <w:iCs/>
          <w:sz w:val="24"/>
          <w:szCs w:val="24"/>
        </w:rPr>
        <w:t>5.2 Retroactive Accreditation Status</w:t>
      </w:r>
      <w:r w:rsidR="00032E66" w:rsidRPr="00584417">
        <w:rPr>
          <w:rFonts w:ascii="Times New Roman" w:hAnsi="Times New Roman"/>
          <w:sz w:val="24"/>
          <w:szCs w:val="24"/>
        </w:rPr>
        <w:t xml:space="preserve"> in the </w:t>
      </w:r>
      <w:hyperlink r:id="rId43" w:tgtFrame="_blank" w:history="1">
        <w:r w:rsidR="00032E66" w:rsidRPr="00584417">
          <w:rPr>
            <w:rStyle w:val="Hyperlink"/>
            <w:rFonts w:ascii="Times New Roman" w:hAnsi="Times New Roman"/>
            <w:sz w:val="24"/>
            <w:szCs w:val="24"/>
          </w:rPr>
          <w:t>Accreditation Policy Handbook</w:t>
        </w:r>
      </w:hyperlink>
      <w:r w:rsidR="00032E66">
        <w:rPr>
          <w:rStyle w:val="Hyperlink"/>
          <w:rFonts w:ascii="Times New Roman" w:hAnsi="Times New Roman"/>
          <w:sz w:val="24"/>
          <w:szCs w:val="24"/>
        </w:rPr>
        <w:t>.</w:t>
      </w:r>
    </w:p>
    <w:p w14:paraId="5FBE451C" w14:textId="77777777" w:rsidR="00032E66" w:rsidRPr="008514BD" w:rsidRDefault="00032E66" w:rsidP="00032E66">
      <w:pPr>
        <w:tabs>
          <w:tab w:val="left" w:pos="720"/>
        </w:tabs>
        <w:rPr>
          <w:rFonts w:ascii="Times New Roman" w:hAnsi="Times New Roman"/>
          <w:b/>
          <w:bCs/>
          <w:i/>
          <w:iCs/>
          <w:sz w:val="24"/>
          <w:szCs w:val="24"/>
        </w:rPr>
      </w:pPr>
    </w:p>
    <w:p w14:paraId="216E385D" w14:textId="77777777" w:rsidR="00032E66" w:rsidRDefault="00000000" w:rsidP="00032E66">
      <w:pPr>
        <w:tabs>
          <w:tab w:val="left" w:pos="720"/>
        </w:tabs>
        <w:ind w:left="720"/>
        <w:rPr>
          <w:rFonts w:ascii="Times New Roman" w:hAnsi="Times New Roman"/>
          <w:sz w:val="24"/>
          <w:szCs w:val="24"/>
        </w:rPr>
      </w:pPr>
      <w:sdt>
        <w:sdtPr>
          <w:rPr>
            <w:rFonts w:ascii="Times New Roman" w:hAnsi="Times New Roman"/>
            <w:sz w:val="24"/>
            <w:szCs w:val="24"/>
          </w:rPr>
          <w:id w:val="2103990362"/>
          <w14:checkbox>
            <w14:checked w14:val="0"/>
            <w14:checkedState w14:val="2612" w14:font="MS Gothic"/>
            <w14:uncheckedState w14:val="2610" w14:font="MS Gothic"/>
          </w14:checkbox>
        </w:sdtPr>
        <w:sdtContent>
          <w:r w:rsidR="00032E66" w:rsidRPr="00E426DA">
            <w:rPr>
              <w:rFonts w:ascii="MS Gothic" w:eastAsia="MS Gothic" w:hAnsi="MS Gothic" w:hint="eastAsia"/>
              <w:sz w:val="24"/>
              <w:szCs w:val="24"/>
            </w:rPr>
            <w:t>☐</w:t>
          </w:r>
        </w:sdtContent>
      </w:sdt>
      <w:r w:rsidR="00032E66" w:rsidRPr="00E426DA">
        <w:rPr>
          <w:rFonts w:ascii="Times New Roman" w:hAnsi="Times New Roman"/>
          <w:b/>
          <w:bCs/>
          <w:sz w:val="24"/>
          <w:szCs w:val="24"/>
        </w:rPr>
        <w:t xml:space="preserve"> </w:t>
      </w:r>
      <w:r w:rsidR="00032E66" w:rsidRPr="00E426DA">
        <w:rPr>
          <w:rFonts w:ascii="Times New Roman" w:hAnsi="Times New Roman"/>
          <w:sz w:val="24"/>
          <w:szCs w:val="24"/>
        </w:rPr>
        <w:t xml:space="preserve">We attest that the program will review policy </w:t>
      </w:r>
      <w:r w:rsidR="00032E66" w:rsidRPr="00E426DA">
        <w:rPr>
          <w:rFonts w:ascii="Times New Roman" w:hAnsi="Times New Roman"/>
          <w:i/>
          <w:iCs/>
          <w:sz w:val="24"/>
          <w:szCs w:val="24"/>
        </w:rPr>
        <w:t>4.7 Formatting &amp; Submission Requirements</w:t>
      </w:r>
      <w:r w:rsidR="00032E66" w:rsidRPr="00E426DA">
        <w:rPr>
          <w:rFonts w:ascii="Times New Roman" w:hAnsi="Times New Roman"/>
          <w:sz w:val="24"/>
          <w:szCs w:val="24"/>
        </w:rPr>
        <w:t xml:space="preserve"> in the </w:t>
      </w:r>
      <w:hyperlink r:id="rId44" w:tgtFrame="_blank" w:history="1">
        <w:r w:rsidR="00032E66" w:rsidRPr="00E426DA">
          <w:rPr>
            <w:rStyle w:val="Hyperlink"/>
            <w:rFonts w:ascii="Times New Roman" w:hAnsi="Times New Roman"/>
            <w:sz w:val="24"/>
            <w:szCs w:val="24"/>
          </w:rPr>
          <w:t>Accreditation Policy Handbook</w:t>
        </w:r>
      </w:hyperlink>
      <w:r w:rsidR="00032E66" w:rsidRPr="00E426DA">
        <w:rPr>
          <w:rFonts w:ascii="Times New Roman" w:hAnsi="Times New Roman"/>
          <w:sz w:val="24"/>
          <w:szCs w:val="24"/>
        </w:rPr>
        <w:t xml:space="preserve"> in its entirety and comply accordingly with all volumes for each benchmark.</w:t>
      </w:r>
    </w:p>
    <w:p w14:paraId="1C74FE8F" w14:textId="77777777" w:rsidR="00032E66" w:rsidRDefault="00032E66" w:rsidP="00032E66">
      <w:pPr>
        <w:tabs>
          <w:tab w:val="left" w:pos="720"/>
        </w:tabs>
        <w:ind w:left="720"/>
        <w:rPr>
          <w:rFonts w:ascii="Times New Roman" w:hAnsi="Times New Roman"/>
          <w:sz w:val="24"/>
          <w:szCs w:val="24"/>
        </w:rPr>
      </w:pPr>
    </w:p>
    <w:p w14:paraId="45457EAB" w14:textId="464DBE05" w:rsidR="00032E66" w:rsidRPr="008514BD" w:rsidRDefault="00000000" w:rsidP="00B624C6">
      <w:pPr>
        <w:tabs>
          <w:tab w:val="left" w:pos="720"/>
        </w:tabs>
        <w:ind w:left="720"/>
        <w:rPr>
          <w:rFonts w:ascii="Times New Roman" w:hAnsi="Times New Roman"/>
          <w:sz w:val="24"/>
          <w:szCs w:val="24"/>
        </w:rPr>
      </w:pPr>
      <w:sdt>
        <w:sdtPr>
          <w:rPr>
            <w:rFonts w:ascii="Times New Roman" w:hAnsi="Times New Roman"/>
            <w:sz w:val="24"/>
            <w:szCs w:val="24"/>
          </w:rPr>
          <w:id w:val="-990021850"/>
          <w14:checkbox>
            <w14:checked w14:val="0"/>
            <w14:checkedState w14:val="2612" w14:font="MS Gothic"/>
            <w14:uncheckedState w14:val="2610" w14:font="MS Gothic"/>
          </w14:checkbox>
        </w:sdtPr>
        <w:sdtContent>
          <w:r w:rsidR="00032E66">
            <w:rPr>
              <w:rFonts w:ascii="MS Gothic" w:eastAsia="MS Gothic" w:hAnsi="MS Gothic" w:hint="eastAsia"/>
              <w:sz w:val="24"/>
              <w:szCs w:val="24"/>
            </w:rPr>
            <w:t>☐</w:t>
          </w:r>
        </w:sdtContent>
      </w:sdt>
      <w:r w:rsidR="00032E66" w:rsidRPr="008514BD">
        <w:rPr>
          <w:rFonts w:ascii="Times New Roman" w:hAnsi="Times New Roman"/>
          <w:b/>
          <w:bCs/>
          <w:sz w:val="24"/>
          <w:szCs w:val="24"/>
        </w:rPr>
        <w:t xml:space="preserve"> </w:t>
      </w:r>
      <w:r w:rsidR="00032E66" w:rsidRPr="00584417">
        <w:rPr>
          <w:rFonts w:ascii="Times New Roman" w:hAnsi="Times New Roman"/>
          <w:sz w:val="24"/>
          <w:szCs w:val="24"/>
        </w:rPr>
        <w:t xml:space="preserve">We understand that all accreditation-related communications must be facilitated by the program’s selected primary contact per policy </w:t>
      </w:r>
      <w:r w:rsidR="00032E66" w:rsidRPr="00584417">
        <w:rPr>
          <w:rFonts w:ascii="Times New Roman" w:hAnsi="Times New Roman"/>
          <w:i/>
          <w:iCs/>
          <w:sz w:val="24"/>
          <w:szCs w:val="24"/>
        </w:rPr>
        <w:t>4.1 Primary Contact &amp; Accreditation Communications</w:t>
      </w:r>
      <w:r w:rsidR="00032E66" w:rsidRPr="00584417">
        <w:rPr>
          <w:rFonts w:ascii="Times New Roman" w:hAnsi="Times New Roman"/>
          <w:sz w:val="24"/>
          <w:szCs w:val="24"/>
        </w:rPr>
        <w:t xml:space="preserve"> in the </w:t>
      </w:r>
      <w:hyperlink r:id="rId45" w:tgtFrame="_blank" w:history="1">
        <w:r w:rsidR="00032E66" w:rsidRPr="00584417">
          <w:rPr>
            <w:rStyle w:val="Hyperlink"/>
            <w:rFonts w:ascii="Times New Roman" w:hAnsi="Times New Roman"/>
            <w:sz w:val="24"/>
            <w:szCs w:val="24"/>
          </w:rPr>
          <w:t>Accreditation Policy Handbook</w:t>
        </w:r>
      </w:hyperlink>
      <w:r w:rsidR="00032E66">
        <w:rPr>
          <w:rStyle w:val="Hyperlink"/>
          <w:rFonts w:ascii="Times New Roman" w:hAnsi="Times New Roman"/>
          <w:sz w:val="24"/>
          <w:szCs w:val="24"/>
        </w:rPr>
        <w:t>.</w:t>
      </w:r>
    </w:p>
    <w:p w14:paraId="161944D5" w14:textId="77777777" w:rsidR="00032E66" w:rsidRDefault="00000000" w:rsidP="00032E66">
      <w:pPr>
        <w:pStyle w:val="paragraph"/>
        <w:ind w:left="720"/>
        <w:textAlignment w:val="baseline"/>
        <w:rPr>
          <w:rFonts w:ascii="Segoe UI" w:hAnsi="Segoe UI" w:cs="Segoe UI"/>
          <w:sz w:val="18"/>
          <w:szCs w:val="18"/>
        </w:rPr>
      </w:pPr>
      <w:sdt>
        <w:sdtPr>
          <w:id w:val="1037618762"/>
          <w14:checkbox>
            <w14:checked w14:val="0"/>
            <w14:checkedState w14:val="2612" w14:font="MS Gothic"/>
            <w14:uncheckedState w14:val="2610" w14:font="MS Gothic"/>
          </w14:checkbox>
        </w:sdtPr>
        <w:sdtContent>
          <w:r w:rsidR="00032E66" w:rsidRPr="00CF2444">
            <w:rPr>
              <w:rFonts w:ascii="Segoe UI Symbol" w:eastAsia="MS Gothic" w:hAnsi="Segoe UI Symbol" w:cs="Segoe UI Symbol"/>
            </w:rPr>
            <w:t>☐</w:t>
          </w:r>
        </w:sdtContent>
      </w:sdt>
      <w:r w:rsidR="00032E66" w:rsidRPr="008514BD">
        <w:rPr>
          <w:b/>
          <w:bCs/>
        </w:rPr>
        <w:t xml:space="preserve"> </w:t>
      </w:r>
      <w:r w:rsidR="00032E66">
        <w:rPr>
          <w:rStyle w:val="normaltextrun"/>
        </w:rPr>
        <w:t>We understand that the program is responsible for providing updated contact information to ensure timely and accurate correspondence. </w:t>
      </w:r>
      <w:r w:rsidR="00032E66">
        <w:rPr>
          <w:rStyle w:val="eop"/>
        </w:rPr>
        <w:t> </w:t>
      </w:r>
    </w:p>
    <w:p w14:paraId="627269A2" w14:textId="77777777" w:rsidR="00032E66" w:rsidRPr="00584417" w:rsidRDefault="00032E66" w:rsidP="00032E66">
      <w:pPr>
        <w:pStyle w:val="paragraph"/>
        <w:numPr>
          <w:ilvl w:val="0"/>
          <w:numId w:val="36"/>
        </w:numPr>
        <w:tabs>
          <w:tab w:val="clear" w:pos="720"/>
          <w:tab w:val="num" w:pos="1440"/>
        </w:tabs>
        <w:spacing w:before="0" w:beforeAutospacing="0" w:after="0" w:afterAutospacing="0"/>
        <w:ind w:left="1440"/>
        <w:textAlignment w:val="baseline"/>
        <w:rPr>
          <w:rFonts w:ascii="Segoe UI" w:hAnsi="Segoe UI" w:cs="Segoe UI"/>
          <w:sz w:val="18"/>
          <w:szCs w:val="18"/>
        </w:rPr>
      </w:pPr>
      <w:r w:rsidRPr="00584417">
        <w:t xml:space="preserve">Policies and procedures for updating the </w:t>
      </w:r>
      <w:hyperlink r:id="rId46" w:tgtFrame="_blank" w:history="1">
        <w:r w:rsidRPr="00584417">
          <w:t>program’s record</w:t>
        </w:r>
      </w:hyperlink>
      <w:r w:rsidRPr="00584417">
        <w:t>, including key personnel, are</w:t>
      </w:r>
      <w:r>
        <w:rPr>
          <w:rStyle w:val="normaltextrun"/>
        </w:rPr>
        <w:t xml:space="preserve"> located in policy </w:t>
      </w:r>
      <w:r>
        <w:rPr>
          <w:rStyle w:val="normaltextrun"/>
          <w:i/>
          <w:iCs/>
        </w:rPr>
        <w:t>4.9 Program Changes</w:t>
      </w:r>
      <w:r>
        <w:rPr>
          <w:rStyle w:val="normaltextrun"/>
        </w:rPr>
        <w:t xml:space="preserve"> in the </w:t>
      </w:r>
      <w:hyperlink r:id="rId47" w:tgtFrame="_blank" w:history="1">
        <w:r w:rsidRPr="00584417">
          <w:rPr>
            <w:rStyle w:val="Hyperlink"/>
          </w:rPr>
          <w:t>Accreditation Policy Handbook</w:t>
        </w:r>
      </w:hyperlink>
      <w:r>
        <w:rPr>
          <w:rStyle w:val="normaltextrun"/>
        </w:rPr>
        <w:t>.</w:t>
      </w:r>
      <w:r>
        <w:rPr>
          <w:rStyle w:val="eop"/>
        </w:rPr>
        <w:t> </w:t>
      </w:r>
    </w:p>
    <w:p w14:paraId="5A4B45EA" w14:textId="77777777" w:rsidR="00032E66" w:rsidRDefault="00032E66" w:rsidP="00032E66">
      <w:pPr>
        <w:tabs>
          <w:tab w:val="left" w:pos="720"/>
        </w:tabs>
        <w:rPr>
          <w:rFonts w:ascii="Times New Roman" w:hAnsi="Times New Roman"/>
          <w:sz w:val="24"/>
          <w:szCs w:val="24"/>
        </w:rPr>
      </w:pPr>
      <w:r>
        <w:rPr>
          <w:rStyle w:val="eop"/>
        </w:rPr>
        <w:t> </w:t>
      </w:r>
    </w:p>
    <w:p w14:paraId="14C60896" w14:textId="77777777" w:rsidR="00032E66" w:rsidRDefault="00000000" w:rsidP="00032E66">
      <w:pPr>
        <w:ind w:left="720"/>
        <w:rPr>
          <w:rFonts w:ascii="Times New Roman" w:hAnsi="Times New Roman"/>
          <w:bCs/>
          <w:sz w:val="24"/>
          <w:szCs w:val="24"/>
        </w:rPr>
      </w:pPr>
      <w:sdt>
        <w:sdtPr>
          <w:rPr>
            <w:rFonts w:ascii="Times New Roman" w:hAnsi="Times New Roman"/>
            <w:sz w:val="24"/>
            <w:szCs w:val="24"/>
          </w:rPr>
          <w:id w:val="1236819991"/>
          <w14:checkbox>
            <w14:checked w14:val="0"/>
            <w14:checkedState w14:val="2612" w14:font="MS Gothic"/>
            <w14:uncheckedState w14:val="2610" w14:font="MS Gothic"/>
          </w14:checkbox>
        </w:sdtPr>
        <w:sdtContent>
          <w:r w:rsidR="00032E66">
            <w:rPr>
              <w:rFonts w:ascii="MS Gothic" w:eastAsia="MS Gothic" w:hAnsi="MS Gothic" w:hint="eastAsia"/>
              <w:sz w:val="24"/>
              <w:szCs w:val="24"/>
            </w:rPr>
            <w:t>☐</w:t>
          </w:r>
        </w:sdtContent>
      </w:sdt>
      <w:r w:rsidR="00032E66" w:rsidRPr="008514BD">
        <w:rPr>
          <w:rFonts w:ascii="Times New Roman" w:hAnsi="Times New Roman"/>
          <w:sz w:val="24"/>
          <w:szCs w:val="24"/>
        </w:rPr>
        <w:t xml:space="preserve"> </w:t>
      </w:r>
      <w:r w:rsidR="00032E66" w:rsidRPr="008514BD">
        <w:rPr>
          <w:rFonts w:ascii="Times New Roman" w:hAnsi="Times New Roman"/>
          <w:bCs/>
          <w:sz w:val="24"/>
          <w:szCs w:val="24"/>
        </w:rPr>
        <w:t xml:space="preserve">We understand that accreditation status applies to the </w:t>
      </w:r>
      <w:r w:rsidR="00032E66">
        <w:rPr>
          <w:rFonts w:ascii="Times New Roman" w:hAnsi="Times New Roman"/>
          <w:bCs/>
          <w:sz w:val="24"/>
          <w:szCs w:val="24"/>
        </w:rPr>
        <w:t xml:space="preserve">entire </w:t>
      </w:r>
      <w:r w:rsidR="00032E66" w:rsidRPr="008514BD">
        <w:rPr>
          <w:rFonts w:ascii="Times New Roman" w:hAnsi="Times New Roman"/>
          <w:bCs/>
          <w:sz w:val="24"/>
          <w:szCs w:val="24"/>
        </w:rPr>
        <w:t>social work program, inclusive of all program options.</w:t>
      </w:r>
    </w:p>
    <w:p w14:paraId="0C442F86" w14:textId="77777777" w:rsidR="00032E66" w:rsidRPr="00E43EDA" w:rsidRDefault="00032E66" w:rsidP="00032E66">
      <w:pPr>
        <w:pStyle w:val="ListParagraph"/>
        <w:numPr>
          <w:ilvl w:val="0"/>
          <w:numId w:val="22"/>
        </w:numPr>
        <w:ind w:left="1440"/>
        <w:rPr>
          <w:rFonts w:ascii="Times New Roman" w:hAnsi="Times New Roman"/>
          <w:bCs/>
          <w:sz w:val="24"/>
          <w:szCs w:val="24"/>
        </w:rPr>
      </w:pPr>
      <w:r w:rsidRPr="00E43EDA">
        <w:rPr>
          <w:rFonts w:ascii="Times New Roman" w:hAnsi="Times New Roman"/>
          <w:bCs/>
          <w:sz w:val="24"/>
          <w:szCs w:val="24"/>
        </w:rPr>
        <w:t xml:space="preserve">Program options are defined in policy </w:t>
      </w:r>
      <w:r w:rsidRPr="00E43EDA">
        <w:rPr>
          <w:rFonts w:ascii="Times New Roman" w:hAnsi="Times New Roman"/>
          <w:bCs/>
          <w:i/>
          <w:iCs/>
          <w:sz w:val="24"/>
          <w:szCs w:val="24"/>
        </w:rPr>
        <w:t>4.9 Program Changes</w:t>
      </w:r>
      <w:r w:rsidRPr="00E43EDA">
        <w:rPr>
          <w:rFonts w:ascii="Times New Roman" w:hAnsi="Times New Roman"/>
          <w:bCs/>
          <w:sz w:val="24"/>
          <w:szCs w:val="24"/>
        </w:rPr>
        <w:t xml:space="preserve"> in the </w:t>
      </w:r>
      <w:hyperlink r:id="rId48" w:tgtFrame="_blank" w:history="1">
        <w:r w:rsidRPr="00E43EDA">
          <w:rPr>
            <w:rStyle w:val="Hyperlink"/>
            <w:rFonts w:ascii="Times New Roman" w:hAnsi="Times New Roman"/>
            <w:sz w:val="24"/>
            <w:szCs w:val="24"/>
          </w:rPr>
          <w:t>Accreditation Policy Handbook</w:t>
        </w:r>
      </w:hyperlink>
      <w:r w:rsidRPr="00E43EDA">
        <w:rPr>
          <w:rFonts w:ascii="Times New Roman" w:hAnsi="Times New Roman"/>
          <w:bCs/>
          <w:sz w:val="24"/>
          <w:szCs w:val="24"/>
        </w:rPr>
        <w:t>. </w:t>
      </w:r>
    </w:p>
    <w:p w14:paraId="3512E094" w14:textId="77777777" w:rsidR="009A27A7" w:rsidRDefault="009A27A7" w:rsidP="0046496E">
      <w:pPr>
        <w:pStyle w:val="ListParagraph"/>
        <w:numPr>
          <w:ilvl w:val="1"/>
          <w:numId w:val="22"/>
        </w:numPr>
        <w:tabs>
          <w:tab w:val="left" w:pos="720"/>
        </w:tabs>
        <w:rPr>
          <w:rFonts w:ascii="Times New Roman" w:hAnsi="Times New Roman"/>
          <w:bCs/>
          <w:sz w:val="24"/>
          <w:szCs w:val="24"/>
        </w:rPr>
      </w:pPr>
      <w:r w:rsidRPr="000A2FE4">
        <w:rPr>
          <w:rFonts w:ascii="Times New Roman" w:hAnsi="Times New Roman"/>
          <w:bCs/>
          <w:sz w:val="24"/>
          <w:szCs w:val="24"/>
        </w:rPr>
        <w:lastRenderedPageBreak/>
        <w:t xml:space="preserve">Compliance issues for one program option </w:t>
      </w:r>
      <w:r w:rsidRPr="00E426DA">
        <w:rPr>
          <w:rFonts w:ascii="Times New Roman" w:hAnsi="Times New Roman"/>
          <w:bCs/>
          <w:sz w:val="24"/>
          <w:szCs w:val="24"/>
        </w:rPr>
        <w:t>affect</w:t>
      </w:r>
      <w:r w:rsidRPr="000A2FE4">
        <w:rPr>
          <w:rFonts w:ascii="Times New Roman" w:hAnsi="Times New Roman"/>
          <w:bCs/>
          <w:sz w:val="24"/>
          <w:szCs w:val="24"/>
        </w:rPr>
        <w:t xml:space="preserve"> the accreditation status of the </w:t>
      </w:r>
      <w:r>
        <w:rPr>
          <w:rFonts w:ascii="Times New Roman" w:hAnsi="Times New Roman"/>
          <w:bCs/>
          <w:sz w:val="24"/>
          <w:szCs w:val="24"/>
        </w:rPr>
        <w:t xml:space="preserve">entire </w:t>
      </w:r>
      <w:r w:rsidRPr="000A2FE4">
        <w:rPr>
          <w:rFonts w:ascii="Times New Roman" w:hAnsi="Times New Roman"/>
          <w:bCs/>
          <w:sz w:val="24"/>
          <w:szCs w:val="24"/>
        </w:rPr>
        <w:t>social work program, inclusive of all program options.</w:t>
      </w:r>
    </w:p>
    <w:p w14:paraId="303E4B22" w14:textId="77777777" w:rsidR="009A27A7" w:rsidRPr="00AB7253" w:rsidRDefault="009A27A7" w:rsidP="0046496E">
      <w:pPr>
        <w:pStyle w:val="ListParagraph"/>
        <w:numPr>
          <w:ilvl w:val="1"/>
          <w:numId w:val="22"/>
        </w:numPr>
        <w:tabs>
          <w:tab w:val="left" w:pos="720"/>
        </w:tabs>
        <w:rPr>
          <w:rFonts w:ascii="Times New Roman" w:hAnsi="Times New Roman"/>
          <w:bCs/>
          <w:sz w:val="24"/>
          <w:szCs w:val="24"/>
        </w:rPr>
      </w:pPr>
      <w:r w:rsidRPr="00AB7253">
        <w:rPr>
          <w:rFonts w:ascii="Times New Roman" w:hAnsi="Times New Roman"/>
          <w:bCs/>
          <w:sz w:val="24"/>
          <w:szCs w:val="24"/>
        </w:rPr>
        <w:t xml:space="preserve">All program options must be identified in the </w:t>
      </w:r>
      <w:r w:rsidRPr="00AB7253">
        <w:rPr>
          <w:rFonts w:ascii="Times New Roman" w:hAnsi="Times New Roman"/>
          <w:bCs/>
          <w:i/>
          <w:iCs/>
          <w:sz w:val="24"/>
          <w:szCs w:val="24"/>
        </w:rPr>
        <w:t>Initial Accreditation Self-study</w:t>
      </w:r>
      <w:r w:rsidRPr="00AB7253">
        <w:rPr>
          <w:rFonts w:ascii="Times New Roman" w:hAnsi="Times New Roman"/>
          <w:bCs/>
          <w:sz w:val="24"/>
          <w:szCs w:val="24"/>
        </w:rPr>
        <w:t xml:space="preserve">. </w:t>
      </w:r>
    </w:p>
    <w:p w14:paraId="64BA3E96" w14:textId="77777777" w:rsidR="00032E66" w:rsidRPr="008514BD" w:rsidRDefault="00032E66" w:rsidP="00032E66">
      <w:pPr>
        <w:tabs>
          <w:tab w:val="left" w:pos="720"/>
        </w:tabs>
        <w:ind w:left="720"/>
        <w:rPr>
          <w:rFonts w:ascii="Times New Roman" w:hAnsi="Times New Roman"/>
          <w:b/>
          <w:bCs/>
          <w:sz w:val="24"/>
          <w:szCs w:val="24"/>
        </w:rPr>
      </w:pPr>
    </w:p>
    <w:p w14:paraId="57FFE6FE" w14:textId="77777777" w:rsidR="00032E66" w:rsidRPr="008514BD" w:rsidRDefault="00000000" w:rsidP="00032E66">
      <w:pPr>
        <w:tabs>
          <w:tab w:val="left" w:pos="720"/>
        </w:tabs>
        <w:ind w:left="720"/>
        <w:rPr>
          <w:rFonts w:ascii="Times New Roman" w:hAnsi="Times New Roman"/>
          <w:sz w:val="24"/>
          <w:szCs w:val="24"/>
        </w:rPr>
      </w:pPr>
      <w:sdt>
        <w:sdtPr>
          <w:rPr>
            <w:rFonts w:ascii="Times New Roman" w:hAnsi="Times New Roman"/>
            <w:sz w:val="24"/>
            <w:szCs w:val="24"/>
          </w:rPr>
          <w:id w:val="-1400819360"/>
          <w14:checkbox>
            <w14:checked w14:val="0"/>
            <w14:checkedState w14:val="2612" w14:font="MS Gothic"/>
            <w14:uncheckedState w14:val="2610" w14:font="MS Gothic"/>
          </w14:checkbox>
        </w:sdtPr>
        <w:sdtContent>
          <w:r w:rsidR="00032E66">
            <w:rPr>
              <w:rFonts w:ascii="MS Gothic" w:eastAsia="MS Gothic" w:hAnsi="MS Gothic" w:hint="eastAsia"/>
              <w:sz w:val="24"/>
              <w:szCs w:val="24"/>
            </w:rPr>
            <w:t>☐</w:t>
          </w:r>
        </w:sdtContent>
      </w:sdt>
      <w:r w:rsidR="00032E66" w:rsidRPr="008514BD">
        <w:rPr>
          <w:rFonts w:ascii="Times New Roman" w:hAnsi="Times New Roman"/>
          <w:sz w:val="24"/>
          <w:szCs w:val="24"/>
        </w:rPr>
        <w:t xml:space="preserve"> We understand that the program is responsible for ensuring the integrity of the data and information submitted in materials for candidacy, reaffirmation, or other accreditation-related review processes. </w:t>
      </w:r>
    </w:p>
    <w:p w14:paraId="0F4D8AB3" w14:textId="77777777" w:rsidR="00032E66" w:rsidRPr="002B15EF" w:rsidRDefault="00032E66" w:rsidP="00032E66">
      <w:pPr>
        <w:pStyle w:val="ListParagraph"/>
        <w:numPr>
          <w:ilvl w:val="0"/>
          <w:numId w:val="24"/>
        </w:numPr>
        <w:tabs>
          <w:tab w:val="left" w:pos="720"/>
        </w:tabs>
        <w:ind w:left="1440"/>
        <w:rPr>
          <w:rFonts w:ascii="Times New Roman" w:hAnsi="Times New Roman"/>
          <w:sz w:val="24"/>
          <w:szCs w:val="24"/>
        </w:rPr>
      </w:pPr>
      <w:r w:rsidRPr="002B15EF">
        <w:rPr>
          <w:rFonts w:ascii="Times New Roman" w:hAnsi="Times New Roman"/>
          <w:sz w:val="24"/>
          <w:szCs w:val="24"/>
        </w:rPr>
        <w:t xml:space="preserve">Presenting false or materially inaccurate information, either through intent or through failure to exercise care and diligence in verifying the information, is considered a breach of </w:t>
      </w:r>
      <w:r w:rsidRPr="007F173B">
        <w:rPr>
          <w:rFonts w:ascii="Times New Roman" w:hAnsi="Times New Roman"/>
          <w:sz w:val="24"/>
          <w:szCs w:val="24"/>
        </w:rPr>
        <w:t xml:space="preserve">policy </w:t>
      </w:r>
      <w:r w:rsidRPr="00230BB6">
        <w:rPr>
          <w:rFonts w:ascii="Times New Roman" w:hAnsi="Times New Roman"/>
          <w:i/>
          <w:iCs/>
          <w:sz w:val="24"/>
          <w:szCs w:val="24"/>
        </w:rPr>
        <w:t>1.3 Integrity Policy</w:t>
      </w:r>
      <w:r w:rsidRPr="00230BB6">
        <w:rPr>
          <w:rFonts w:ascii="Times New Roman" w:hAnsi="Times New Roman"/>
          <w:sz w:val="24"/>
          <w:szCs w:val="24"/>
        </w:rPr>
        <w:t xml:space="preserve"> in the </w:t>
      </w:r>
      <w:hyperlink r:id="rId49" w:tgtFrame="_blank" w:history="1">
        <w:r w:rsidRPr="00584417">
          <w:rPr>
            <w:rStyle w:val="Hyperlink"/>
            <w:rFonts w:ascii="Times New Roman" w:hAnsi="Times New Roman"/>
            <w:sz w:val="24"/>
            <w:szCs w:val="24"/>
          </w:rPr>
          <w:t>Accreditation Policy Handbook</w:t>
        </w:r>
      </w:hyperlink>
      <w:r w:rsidRPr="00230BB6">
        <w:rPr>
          <w:rFonts w:ascii="Times New Roman" w:hAnsi="Times New Roman"/>
          <w:sz w:val="24"/>
          <w:szCs w:val="24"/>
        </w:rPr>
        <w:t>. </w:t>
      </w:r>
    </w:p>
    <w:p w14:paraId="0E2ED988" w14:textId="77777777" w:rsidR="00032E66" w:rsidRDefault="00032E66" w:rsidP="00032E66">
      <w:pPr>
        <w:tabs>
          <w:tab w:val="left" w:pos="720"/>
        </w:tabs>
        <w:rPr>
          <w:rFonts w:ascii="Times New Roman" w:hAnsi="Times New Roman"/>
          <w:sz w:val="24"/>
          <w:szCs w:val="24"/>
        </w:rPr>
      </w:pPr>
    </w:p>
    <w:p w14:paraId="365BEE74" w14:textId="28849BC6" w:rsidR="00032E66" w:rsidRDefault="00032E66" w:rsidP="00032E66">
      <w:pPr>
        <w:tabs>
          <w:tab w:val="left" w:pos="720"/>
        </w:tabs>
        <w:rPr>
          <w:rFonts w:ascii="Times New Roman" w:hAnsi="Times New Roman"/>
          <w:sz w:val="24"/>
          <w:szCs w:val="24"/>
        </w:rPr>
      </w:pPr>
      <w:r w:rsidRPr="00222A8A">
        <w:rPr>
          <w:rFonts w:ascii="Segoe UI Symbol" w:hAnsi="Segoe UI Symbol" w:cs="Segoe UI Symbol"/>
          <w:sz w:val="24"/>
          <w:szCs w:val="24"/>
        </w:rPr>
        <w:t>☐</w:t>
      </w:r>
      <w:r w:rsidRPr="00222A8A">
        <w:rPr>
          <w:rFonts w:ascii="Times New Roman" w:hAnsi="Times New Roman"/>
          <w:sz w:val="24"/>
          <w:szCs w:val="24"/>
        </w:rPr>
        <w:t xml:space="preserve"> We understand that CSWE accreditation staff will assign visitor fo</w:t>
      </w:r>
      <w:r w:rsidRPr="00E426DA">
        <w:rPr>
          <w:rFonts w:ascii="Times New Roman" w:hAnsi="Times New Roman"/>
          <w:sz w:val="24"/>
          <w:szCs w:val="24"/>
        </w:rPr>
        <w:t xml:space="preserve">r </w:t>
      </w:r>
      <w:r w:rsidR="00CE4C2E">
        <w:rPr>
          <w:rFonts w:ascii="Times New Roman" w:hAnsi="Times New Roman"/>
          <w:sz w:val="24"/>
          <w:szCs w:val="24"/>
        </w:rPr>
        <w:t>the</w:t>
      </w:r>
      <w:r w:rsidRPr="00E426DA">
        <w:rPr>
          <w:rFonts w:ascii="Times New Roman" w:hAnsi="Times New Roman"/>
          <w:sz w:val="24"/>
          <w:szCs w:val="24"/>
        </w:rPr>
        <w:t xml:space="preserve"> candidacy visit and a visitor assignment confirmation e-mail will be sent to the program.  </w:t>
      </w:r>
    </w:p>
    <w:p w14:paraId="7FD7ACE2" w14:textId="77777777" w:rsidR="00032E66" w:rsidRDefault="00032E66" w:rsidP="00032E66">
      <w:pPr>
        <w:tabs>
          <w:tab w:val="left" w:pos="720"/>
        </w:tabs>
        <w:ind w:left="720"/>
        <w:rPr>
          <w:rFonts w:ascii="Times New Roman" w:hAnsi="Times New Roman"/>
          <w:sz w:val="24"/>
          <w:szCs w:val="24"/>
        </w:rPr>
      </w:pPr>
    </w:p>
    <w:p w14:paraId="101044A7" w14:textId="66BE5C2B" w:rsidR="00032E66" w:rsidRPr="008514BD" w:rsidRDefault="00000000" w:rsidP="00032E66">
      <w:pPr>
        <w:tabs>
          <w:tab w:val="left" w:pos="720"/>
        </w:tabs>
        <w:ind w:left="720"/>
        <w:rPr>
          <w:rFonts w:ascii="Times New Roman" w:hAnsi="Times New Roman"/>
          <w:sz w:val="24"/>
          <w:szCs w:val="24"/>
        </w:rPr>
      </w:pPr>
      <w:sdt>
        <w:sdtPr>
          <w:rPr>
            <w:rFonts w:ascii="Times New Roman" w:hAnsi="Times New Roman"/>
            <w:sz w:val="24"/>
            <w:szCs w:val="24"/>
          </w:rPr>
          <w:id w:val="-1638875420"/>
          <w14:checkbox>
            <w14:checked w14:val="0"/>
            <w14:checkedState w14:val="2612" w14:font="MS Gothic"/>
            <w14:uncheckedState w14:val="2610" w14:font="MS Gothic"/>
          </w14:checkbox>
        </w:sdtPr>
        <w:sdtContent>
          <w:r w:rsidR="00032E66" w:rsidRPr="00ED2B9F">
            <w:rPr>
              <w:rFonts w:ascii="Segoe UI Symbol" w:eastAsia="MS Gothic" w:hAnsi="Segoe UI Symbol" w:cs="Segoe UI Symbol"/>
              <w:sz w:val="24"/>
              <w:szCs w:val="24"/>
            </w:rPr>
            <w:t>☐</w:t>
          </w:r>
        </w:sdtContent>
      </w:sdt>
      <w:r w:rsidR="00032E66" w:rsidRPr="008514BD">
        <w:rPr>
          <w:rFonts w:ascii="Times New Roman" w:hAnsi="Times New Roman"/>
          <w:sz w:val="24"/>
          <w:szCs w:val="24"/>
        </w:rPr>
        <w:t xml:space="preserve"> We a</w:t>
      </w:r>
      <w:r w:rsidR="00032E66">
        <w:rPr>
          <w:rFonts w:ascii="Times New Roman" w:hAnsi="Times New Roman"/>
          <w:sz w:val="24"/>
          <w:szCs w:val="24"/>
        </w:rPr>
        <w:t>ttest</w:t>
      </w:r>
      <w:r w:rsidR="00032E66" w:rsidRPr="008514BD">
        <w:rPr>
          <w:rFonts w:ascii="Times New Roman" w:hAnsi="Times New Roman"/>
          <w:sz w:val="24"/>
          <w:szCs w:val="24"/>
        </w:rPr>
        <w:t xml:space="preserve"> that we will keep the institution’s president/chancellor, social work program administrators, faculty, staff, and students appraised of the review timetable, and request all stakeholders hold the selected date for </w:t>
      </w:r>
      <w:r w:rsidR="00DF2185">
        <w:rPr>
          <w:rFonts w:ascii="Times New Roman" w:hAnsi="Times New Roman"/>
          <w:sz w:val="24"/>
          <w:szCs w:val="24"/>
        </w:rPr>
        <w:t>the</w:t>
      </w:r>
      <w:r w:rsidR="00032E66" w:rsidRPr="008514BD">
        <w:rPr>
          <w:rFonts w:ascii="Times New Roman" w:hAnsi="Times New Roman"/>
          <w:sz w:val="24"/>
          <w:szCs w:val="24"/>
        </w:rPr>
        <w:t xml:space="preserve"> forthcoming c</w:t>
      </w:r>
      <w:r w:rsidR="00032E66">
        <w:rPr>
          <w:rFonts w:ascii="Times New Roman" w:hAnsi="Times New Roman"/>
          <w:sz w:val="24"/>
          <w:szCs w:val="24"/>
        </w:rPr>
        <w:t xml:space="preserve">andidacy </w:t>
      </w:r>
      <w:r w:rsidR="00032E66" w:rsidRPr="008514BD">
        <w:rPr>
          <w:rFonts w:ascii="Times New Roman" w:hAnsi="Times New Roman"/>
          <w:sz w:val="24"/>
          <w:szCs w:val="24"/>
        </w:rPr>
        <w:t>visit.</w:t>
      </w:r>
    </w:p>
    <w:p w14:paraId="5B267988" w14:textId="77777777" w:rsidR="00032E66" w:rsidRPr="00E426DA" w:rsidRDefault="00032E66" w:rsidP="00032E66">
      <w:pPr>
        <w:tabs>
          <w:tab w:val="left" w:pos="720"/>
        </w:tabs>
        <w:ind w:left="720"/>
        <w:rPr>
          <w:rFonts w:ascii="Times New Roman" w:hAnsi="Times New Roman"/>
          <w:sz w:val="24"/>
          <w:szCs w:val="24"/>
        </w:rPr>
      </w:pPr>
    </w:p>
    <w:p w14:paraId="6E113F74" w14:textId="69EE2FD9" w:rsidR="00032E66" w:rsidRDefault="00032E66" w:rsidP="00032E66">
      <w:pPr>
        <w:tabs>
          <w:tab w:val="left" w:pos="720"/>
        </w:tabs>
        <w:ind w:left="720"/>
        <w:rPr>
          <w:rFonts w:ascii="Times New Roman" w:hAnsi="Times New Roman"/>
          <w:sz w:val="24"/>
          <w:szCs w:val="24"/>
        </w:rPr>
      </w:pPr>
      <w:r w:rsidRPr="00E426DA">
        <w:rPr>
          <w:rFonts w:ascii="Segoe UI Symbol" w:hAnsi="Segoe UI Symbol" w:cs="Segoe UI Symbol"/>
          <w:sz w:val="24"/>
          <w:szCs w:val="24"/>
        </w:rPr>
        <w:t xml:space="preserve">☐ </w:t>
      </w:r>
      <w:r w:rsidRPr="00E426DA">
        <w:rPr>
          <w:rFonts w:ascii="Times New Roman" w:hAnsi="Times New Roman"/>
          <w:sz w:val="24"/>
          <w:szCs w:val="24"/>
        </w:rPr>
        <w:t xml:space="preserve">We agree to contact the BOA visitor within 2-weeks of </w:t>
      </w:r>
      <w:r w:rsidR="00DF2185">
        <w:rPr>
          <w:rFonts w:ascii="Times New Roman" w:hAnsi="Times New Roman"/>
          <w:sz w:val="24"/>
          <w:szCs w:val="24"/>
        </w:rPr>
        <w:t>the</w:t>
      </w:r>
      <w:r w:rsidRPr="00222A8A">
        <w:rPr>
          <w:rFonts w:ascii="Times New Roman" w:hAnsi="Times New Roman"/>
          <w:sz w:val="24"/>
          <w:szCs w:val="24"/>
        </w:rPr>
        <w:t xml:space="preserve"> candidacy visit assignment email notification, to begin planning the visit, including selecting a date, travel plans, and initial schedule setting</w:t>
      </w:r>
      <w:r>
        <w:rPr>
          <w:rFonts w:ascii="Times New Roman" w:hAnsi="Times New Roman"/>
          <w:sz w:val="24"/>
          <w:szCs w:val="24"/>
        </w:rPr>
        <w:t xml:space="preserve"> and inquire </w:t>
      </w:r>
      <w:r w:rsidRPr="00222A8A">
        <w:rPr>
          <w:rFonts w:ascii="Times New Roman" w:hAnsi="Times New Roman"/>
          <w:sz w:val="24"/>
          <w:szCs w:val="24"/>
        </w:rPr>
        <w:t xml:space="preserve">about any accommodations the visitor may need during travel or the visit (e.g., mobility, communication). </w:t>
      </w:r>
    </w:p>
    <w:p w14:paraId="26BC384F" w14:textId="77777777" w:rsidR="00032E66" w:rsidRDefault="00032E66" w:rsidP="00032E66">
      <w:pPr>
        <w:pStyle w:val="ListParagraph"/>
        <w:numPr>
          <w:ilvl w:val="0"/>
          <w:numId w:val="22"/>
        </w:numPr>
        <w:tabs>
          <w:tab w:val="left" w:pos="720"/>
        </w:tabs>
        <w:ind w:left="1440"/>
        <w:rPr>
          <w:rFonts w:ascii="Times New Roman" w:hAnsi="Times New Roman"/>
          <w:sz w:val="24"/>
          <w:szCs w:val="24"/>
        </w:rPr>
      </w:pPr>
      <w:r w:rsidRPr="3926BBE4">
        <w:rPr>
          <w:rFonts w:ascii="Times New Roman" w:hAnsi="Times New Roman"/>
          <w:sz w:val="24"/>
          <w:szCs w:val="24"/>
        </w:rPr>
        <w:t xml:space="preserve">Policies and procedures regarding the site visit are located in policy </w:t>
      </w:r>
      <w:r w:rsidRPr="3926BBE4">
        <w:rPr>
          <w:rFonts w:ascii="Times New Roman" w:hAnsi="Times New Roman"/>
          <w:i/>
          <w:iCs/>
          <w:sz w:val="24"/>
          <w:szCs w:val="24"/>
        </w:rPr>
        <w:t>5.9 Candidacy Visits 1,2,&amp;3</w:t>
      </w:r>
      <w:r w:rsidRPr="3926BBE4">
        <w:rPr>
          <w:rFonts w:ascii="Times New Roman" w:hAnsi="Times New Roman"/>
          <w:sz w:val="24"/>
          <w:szCs w:val="24"/>
        </w:rPr>
        <w:t xml:space="preserve"> in the </w:t>
      </w:r>
      <w:hyperlink r:id="rId50" w:tgtFrame="_blank" w:history="1">
        <w:r w:rsidRPr="3926BBE4">
          <w:rPr>
            <w:rStyle w:val="Hyperlink"/>
            <w:rFonts w:ascii="Times New Roman" w:hAnsi="Times New Roman"/>
            <w:sz w:val="24"/>
            <w:szCs w:val="24"/>
          </w:rPr>
          <w:t>Accreditation Policy Handbook</w:t>
        </w:r>
      </w:hyperlink>
      <w:r w:rsidRPr="3926BBE4">
        <w:rPr>
          <w:rFonts w:ascii="Times New Roman" w:hAnsi="Times New Roman"/>
          <w:sz w:val="24"/>
          <w:szCs w:val="24"/>
        </w:rPr>
        <w:t xml:space="preserve">. </w:t>
      </w:r>
    </w:p>
    <w:p w14:paraId="1DC8E938" w14:textId="77777777" w:rsidR="00032E66" w:rsidRPr="00584417" w:rsidRDefault="00032E66" w:rsidP="00032E66">
      <w:pPr>
        <w:pStyle w:val="ListParagraph"/>
        <w:tabs>
          <w:tab w:val="left" w:pos="720"/>
        </w:tabs>
        <w:ind w:left="1440"/>
        <w:rPr>
          <w:rFonts w:ascii="Times New Roman" w:hAnsi="Times New Roman"/>
          <w:sz w:val="24"/>
          <w:szCs w:val="24"/>
        </w:rPr>
      </w:pPr>
    </w:p>
    <w:p w14:paraId="3FA7DDDD" w14:textId="77777777" w:rsidR="00032E66" w:rsidRDefault="00032E66" w:rsidP="00032E66">
      <w:pPr>
        <w:tabs>
          <w:tab w:val="left" w:pos="720"/>
        </w:tabs>
        <w:ind w:left="720"/>
        <w:rPr>
          <w:rFonts w:ascii="Times New Roman" w:hAnsi="Times New Roman"/>
          <w:sz w:val="24"/>
          <w:szCs w:val="24"/>
        </w:rPr>
      </w:pPr>
      <w:r w:rsidRPr="00222A8A">
        <w:rPr>
          <w:rFonts w:ascii="Segoe UI Symbol" w:hAnsi="Segoe UI Symbol" w:cs="Segoe UI Symbol"/>
          <w:sz w:val="24"/>
          <w:szCs w:val="24"/>
        </w:rPr>
        <w:t>☐</w:t>
      </w:r>
      <w:r w:rsidRPr="00222A8A">
        <w:rPr>
          <w:rFonts w:ascii="Times New Roman" w:hAnsi="Times New Roman"/>
          <w:sz w:val="24"/>
          <w:szCs w:val="24"/>
        </w:rPr>
        <w:t xml:space="preserve"> We understand that the program is responsible for purchasing flight and hotel accommodations for the visitor and reimbursing for all relevant ground transportation expenses and meals on travel days and visit day(s). We understand that visitors are not expected to provide the program with an IRS Form W-9, personal service agreements, or similar contracts requested by the program/institution, as they are not vendors or service providers.  </w:t>
      </w:r>
    </w:p>
    <w:p w14:paraId="25F73CEE" w14:textId="77777777" w:rsidR="00032E66" w:rsidRPr="00B31E0E" w:rsidRDefault="00032E66" w:rsidP="00032E66">
      <w:pPr>
        <w:pStyle w:val="ListParagraph"/>
        <w:numPr>
          <w:ilvl w:val="0"/>
          <w:numId w:val="22"/>
        </w:numPr>
        <w:tabs>
          <w:tab w:val="left" w:pos="720"/>
        </w:tabs>
        <w:ind w:left="1440"/>
        <w:rPr>
          <w:rFonts w:ascii="Times New Roman" w:hAnsi="Times New Roman"/>
          <w:i/>
          <w:iCs/>
          <w:sz w:val="24"/>
          <w:szCs w:val="24"/>
        </w:rPr>
      </w:pPr>
      <w:r w:rsidRPr="00B31E0E">
        <w:rPr>
          <w:rFonts w:ascii="Times New Roman" w:hAnsi="Times New Roman"/>
          <w:sz w:val="24"/>
          <w:szCs w:val="24"/>
        </w:rPr>
        <w:t xml:space="preserve">Policies and procedures regarding the site visit are located in policy </w:t>
      </w:r>
      <w:r w:rsidRPr="00B31E0E">
        <w:rPr>
          <w:rFonts w:ascii="Times New Roman" w:hAnsi="Times New Roman"/>
          <w:i/>
          <w:iCs/>
          <w:sz w:val="24"/>
          <w:szCs w:val="24"/>
        </w:rPr>
        <w:t>5.9 Candidacy Visits 1,2, &amp;3</w:t>
      </w:r>
      <w:r w:rsidRPr="00B31E0E">
        <w:rPr>
          <w:rFonts w:ascii="Times New Roman" w:hAnsi="Times New Roman"/>
          <w:sz w:val="24"/>
          <w:szCs w:val="24"/>
        </w:rPr>
        <w:t xml:space="preserve"> in the </w:t>
      </w:r>
      <w:hyperlink r:id="rId51">
        <w:r w:rsidRPr="00B31E0E">
          <w:rPr>
            <w:rStyle w:val="Hyperlink"/>
            <w:rFonts w:ascii="Times New Roman" w:hAnsi="Times New Roman"/>
            <w:sz w:val="24"/>
            <w:szCs w:val="24"/>
          </w:rPr>
          <w:t>Accreditation Policy Handbook</w:t>
        </w:r>
      </w:hyperlink>
      <w:r w:rsidRPr="00B31E0E">
        <w:rPr>
          <w:rFonts w:ascii="Times New Roman" w:hAnsi="Times New Roman"/>
          <w:sz w:val="24"/>
          <w:szCs w:val="24"/>
        </w:rPr>
        <w:t>.</w:t>
      </w:r>
      <w:r w:rsidRPr="00B31E0E">
        <w:rPr>
          <w:rFonts w:ascii="Times New Roman" w:hAnsi="Times New Roman"/>
          <w:b/>
          <w:bCs/>
          <w:sz w:val="24"/>
          <w:szCs w:val="24"/>
        </w:rPr>
        <w:t> </w:t>
      </w:r>
    </w:p>
    <w:p w14:paraId="66E87CC6" w14:textId="24991750" w:rsidR="00EF10C0" w:rsidRDefault="00EF10C0">
      <w:pPr>
        <w:rPr>
          <w:rFonts w:ascii="Times New Roman" w:hAnsi="Times New Roman"/>
          <w:b/>
          <w:sz w:val="24"/>
          <w:szCs w:val="24"/>
          <w:u w:val="single"/>
        </w:rPr>
      </w:pPr>
      <w:r>
        <w:rPr>
          <w:rFonts w:ascii="Times New Roman" w:hAnsi="Times New Roman"/>
          <w:b/>
          <w:sz w:val="24"/>
          <w:szCs w:val="24"/>
          <w:u w:val="single"/>
        </w:rPr>
        <w:br w:type="page"/>
      </w:r>
    </w:p>
    <w:p w14:paraId="0B22B0FE" w14:textId="6112B6C7" w:rsidR="007F173B" w:rsidRPr="00AB7253" w:rsidRDefault="006845D8" w:rsidP="006845D8">
      <w:pPr>
        <w:pStyle w:val="Heading1"/>
      </w:pPr>
      <w:bookmarkStart w:id="40" w:name="_Toc1723670637"/>
      <w:bookmarkStart w:id="41" w:name="_Toc198551364"/>
      <w:r w:rsidRPr="00AB7253">
        <w:lastRenderedPageBreak/>
        <w:t>Application Authorization</w:t>
      </w:r>
      <w:bookmarkEnd w:id="40"/>
      <w:bookmarkEnd w:id="41"/>
    </w:p>
    <w:p w14:paraId="632F111E" w14:textId="77777777" w:rsidR="00086984" w:rsidRPr="00AB7253" w:rsidRDefault="00086984" w:rsidP="007F173B">
      <w:pPr>
        <w:tabs>
          <w:tab w:val="decimal" w:leader="underscore" w:pos="5040"/>
        </w:tabs>
        <w:rPr>
          <w:rFonts w:ascii="Times New Roman" w:hAnsi="Times New Roman"/>
          <w:bCs/>
          <w:szCs w:val="24"/>
        </w:rPr>
      </w:pPr>
    </w:p>
    <w:p w14:paraId="25FAE09D" w14:textId="1FB0A4E9" w:rsidR="006845D8" w:rsidRPr="00AB7253" w:rsidRDefault="00086984" w:rsidP="007F173B">
      <w:pPr>
        <w:tabs>
          <w:tab w:val="decimal" w:leader="underscore" w:pos="5040"/>
        </w:tabs>
        <w:rPr>
          <w:rFonts w:ascii="Times New Roman" w:hAnsi="Times New Roman"/>
          <w:bCs/>
          <w:sz w:val="24"/>
          <w:szCs w:val="24"/>
        </w:rPr>
      </w:pPr>
      <w:r w:rsidRPr="00AB7253">
        <w:rPr>
          <w:rFonts w:ascii="Times New Roman" w:hAnsi="Times New Roman"/>
          <w:bCs/>
          <w:sz w:val="24"/>
          <w:szCs w:val="24"/>
        </w:rPr>
        <w:t>To be completed by the social work program’s primary contact</w:t>
      </w:r>
      <w:r w:rsidRPr="00AB7253">
        <w:rPr>
          <w:rStyle w:val="FootnoteReference"/>
          <w:rFonts w:ascii="Times New Roman" w:hAnsi="Times New Roman"/>
          <w:bCs/>
          <w:sz w:val="24"/>
          <w:szCs w:val="24"/>
        </w:rPr>
        <w:footnoteReference w:id="10"/>
      </w:r>
      <w:r w:rsidRPr="00AB7253">
        <w:rPr>
          <w:rFonts w:ascii="Times New Roman" w:hAnsi="Times New Roman"/>
          <w:bCs/>
          <w:sz w:val="24"/>
          <w:szCs w:val="24"/>
        </w:rPr>
        <w:t>:</w:t>
      </w:r>
    </w:p>
    <w:p w14:paraId="013C292C" w14:textId="56C1DF5E" w:rsidR="006845D8" w:rsidRPr="00AB7253" w:rsidRDefault="006845D8" w:rsidP="006845D8">
      <w:pPr>
        <w:tabs>
          <w:tab w:val="left" w:pos="0"/>
        </w:tabs>
        <w:rPr>
          <w:rFonts w:ascii="Times New Roman" w:hAnsi="Times New Roman"/>
          <w:sz w:val="24"/>
          <w:szCs w:val="24"/>
        </w:rPr>
      </w:pPr>
    </w:p>
    <w:p w14:paraId="66A30F3C" w14:textId="7BF4C7C0" w:rsidR="00786399" w:rsidRPr="00AB7253" w:rsidRDefault="00786399" w:rsidP="006845D8">
      <w:pPr>
        <w:tabs>
          <w:tab w:val="left" w:pos="0"/>
        </w:tabs>
        <w:rPr>
          <w:rFonts w:ascii="Times New Roman" w:hAnsi="Times New Roman"/>
          <w:b/>
          <w:bCs/>
          <w:sz w:val="24"/>
          <w:szCs w:val="24"/>
        </w:rPr>
      </w:pPr>
      <w:r w:rsidRPr="00AB7253">
        <w:rPr>
          <w:rFonts w:ascii="Times New Roman" w:hAnsi="Times New Roman"/>
          <w:b/>
          <w:bCs/>
          <w:sz w:val="24"/>
          <w:szCs w:val="24"/>
        </w:rPr>
        <w:t>Check the following box:</w:t>
      </w:r>
    </w:p>
    <w:p w14:paraId="78A006D5" w14:textId="77777777" w:rsidR="00786399" w:rsidRPr="00AB7253" w:rsidRDefault="00786399" w:rsidP="006845D8">
      <w:pPr>
        <w:tabs>
          <w:tab w:val="left" w:pos="0"/>
        </w:tabs>
        <w:rPr>
          <w:rFonts w:ascii="Times New Roman" w:hAnsi="Times New Roman"/>
          <w:b/>
          <w:bCs/>
          <w:sz w:val="24"/>
          <w:szCs w:val="24"/>
        </w:rPr>
      </w:pPr>
    </w:p>
    <w:p w14:paraId="7C042452" w14:textId="0D1CA62B" w:rsidR="006845D8" w:rsidRPr="00AB7253" w:rsidRDefault="00000000" w:rsidP="006845D8">
      <w:pPr>
        <w:tabs>
          <w:tab w:val="left" w:pos="0"/>
        </w:tabs>
        <w:rPr>
          <w:rFonts w:ascii="Times New Roman" w:hAnsi="Times New Roman"/>
          <w:iCs/>
          <w:sz w:val="24"/>
          <w:szCs w:val="24"/>
        </w:rPr>
      </w:pPr>
      <w:sdt>
        <w:sdtPr>
          <w:rPr>
            <w:rFonts w:ascii="Times New Roman" w:hAnsi="Times New Roman"/>
            <w:sz w:val="24"/>
            <w:szCs w:val="24"/>
          </w:rPr>
          <w:id w:val="333881294"/>
          <w14:checkbox>
            <w14:checked w14:val="0"/>
            <w14:checkedState w14:val="2612" w14:font="MS Gothic"/>
            <w14:uncheckedState w14:val="2610" w14:font="MS Gothic"/>
          </w14:checkbox>
        </w:sdtPr>
        <w:sdtContent>
          <w:r w:rsidR="006845D8" w:rsidRPr="00AB7253">
            <w:rPr>
              <w:rFonts w:ascii="Segoe UI Symbol" w:eastAsia="MS Gothic" w:hAnsi="Segoe UI Symbol" w:cs="Segoe UI Symbol"/>
              <w:sz w:val="24"/>
              <w:szCs w:val="24"/>
            </w:rPr>
            <w:t>☐</w:t>
          </w:r>
        </w:sdtContent>
      </w:sdt>
      <w:r w:rsidR="006845D8" w:rsidRPr="00AB7253">
        <w:rPr>
          <w:rFonts w:ascii="Times New Roman" w:hAnsi="Times New Roman"/>
          <w:sz w:val="24"/>
          <w:szCs w:val="24"/>
        </w:rPr>
        <w:t xml:space="preserve"> We</w:t>
      </w:r>
      <w:r w:rsidR="006845D8" w:rsidRPr="00AB7253">
        <w:rPr>
          <w:rFonts w:ascii="Times New Roman" w:hAnsi="Times New Roman"/>
          <w:iCs/>
          <w:sz w:val="24"/>
          <w:szCs w:val="24"/>
        </w:rPr>
        <w:t xml:space="preserve"> understand that the primary contact must meet with the visitor during their visit and will receive copies of official </w:t>
      </w:r>
      <w:r w:rsidR="00DA409F" w:rsidRPr="00AB7253">
        <w:rPr>
          <w:rFonts w:ascii="Times New Roman" w:hAnsi="Times New Roman"/>
          <w:iCs/>
          <w:sz w:val="24"/>
          <w:szCs w:val="24"/>
        </w:rPr>
        <w:t>Board of</w:t>
      </w:r>
      <w:r w:rsidR="006845D8" w:rsidRPr="00AB7253">
        <w:rPr>
          <w:rFonts w:ascii="Times New Roman" w:hAnsi="Times New Roman"/>
          <w:iCs/>
          <w:sz w:val="24"/>
          <w:szCs w:val="24"/>
        </w:rPr>
        <w:t xml:space="preserve"> Accreditation decision letters.</w:t>
      </w:r>
    </w:p>
    <w:p w14:paraId="45F2457E" w14:textId="77777777" w:rsidR="006845D8" w:rsidRPr="00AB7253" w:rsidRDefault="006845D8" w:rsidP="006845D8">
      <w:pPr>
        <w:tabs>
          <w:tab w:val="left" w:pos="0"/>
        </w:tabs>
        <w:rPr>
          <w:rFonts w:ascii="Times New Roman" w:hAnsi="Times New Roman"/>
          <w:sz w:val="24"/>
          <w:szCs w:val="24"/>
        </w:rPr>
      </w:pPr>
    </w:p>
    <w:tbl>
      <w:tblPr>
        <w:tblStyle w:val="2022EPASTableStyle"/>
        <w:tblW w:w="5000" w:type="pct"/>
        <w:jc w:val="center"/>
        <w:tblLook w:val="04A0" w:firstRow="1" w:lastRow="0" w:firstColumn="1" w:lastColumn="0" w:noHBand="0" w:noVBand="1"/>
      </w:tblPr>
      <w:tblGrid>
        <w:gridCol w:w="3355"/>
        <w:gridCol w:w="5995"/>
      </w:tblGrid>
      <w:tr w:rsidR="006845D8" w:rsidRPr="00AB7253" w14:paraId="0D92C26C" w14:textId="77777777">
        <w:trPr>
          <w:cnfStyle w:val="100000000000" w:firstRow="1" w:lastRow="0" w:firstColumn="0" w:lastColumn="0" w:oddVBand="0" w:evenVBand="0" w:oddHBand="0" w:evenHBand="0" w:firstRowFirstColumn="0" w:firstRowLastColumn="0" w:lastRowFirstColumn="0" w:lastRowLastColumn="0"/>
          <w:trHeight w:val="623"/>
          <w:jc w:val="center"/>
        </w:trPr>
        <w:tc>
          <w:tcPr>
            <w:tcW w:w="1794" w:type="pct"/>
          </w:tcPr>
          <w:p w14:paraId="7A60C0C5" w14:textId="1B0C1228" w:rsidR="006845D8" w:rsidRPr="00AB7253" w:rsidRDefault="006845D8">
            <w:pPr>
              <w:contextualSpacing/>
              <w:rPr>
                <w:rFonts w:ascii="Times New Roman" w:hAnsi="Times New Roman"/>
                <w:b/>
                <w:bCs/>
                <w:sz w:val="24"/>
                <w:szCs w:val="24"/>
              </w:rPr>
            </w:pPr>
            <w:r w:rsidRPr="00AB7253">
              <w:rPr>
                <w:rFonts w:ascii="Times New Roman" w:hAnsi="Times New Roman"/>
                <w:b/>
                <w:bCs/>
                <w:sz w:val="24"/>
                <w:szCs w:val="24"/>
              </w:rPr>
              <w:t xml:space="preserve">Primary Contact </w:t>
            </w:r>
            <w:r w:rsidRPr="00AB7253">
              <w:rPr>
                <w:rFonts w:ascii="Times New Roman" w:hAnsi="Times New Roman"/>
                <w:b/>
                <w:bCs/>
                <w:sz w:val="24"/>
                <w:szCs w:val="24"/>
              </w:rPr>
              <w:br/>
              <w:t>Signature:</w:t>
            </w:r>
          </w:p>
        </w:tc>
        <w:tc>
          <w:tcPr>
            <w:tcW w:w="3206" w:type="pct"/>
          </w:tcPr>
          <w:p w14:paraId="6CD04923" w14:textId="77777777" w:rsidR="006845D8" w:rsidRPr="00AB7253" w:rsidRDefault="006845D8">
            <w:pPr>
              <w:contextualSpacing/>
              <w:jc w:val="left"/>
              <w:rPr>
                <w:rFonts w:ascii="Times New Roman" w:hAnsi="Times New Roman"/>
                <w:sz w:val="24"/>
                <w:szCs w:val="24"/>
              </w:rPr>
            </w:pPr>
            <w:r w:rsidRPr="00AB7253">
              <w:rPr>
                <w:rFonts w:ascii="Times New Roman" w:hAnsi="Times New Roman"/>
                <w:sz w:val="24"/>
                <w:szCs w:val="24"/>
              </w:rPr>
              <w:fldChar w:fldCharType="begin">
                <w:ffData>
                  <w:name w:val="Text2"/>
                  <w:enabled/>
                  <w:calcOnExit w:val="0"/>
                  <w:textInput>
                    <w:default w:val="Insert e-signature or image of signature"/>
                  </w:textInput>
                </w:ffData>
              </w:fldChar>
            </w:r>
            <w:r w:rsidRPr="00AB7253">
              <w:rPr>
                <w:rFonts w:ascii="Times New Roman" w:hAnsi="Times New Roman"/>
                <w:sz w:val="24"/>
                <w:szCs w:val="24"/>
              </w:rPr>
              <w:instrText xml:space="preserve"> FORMTEXT </w:instrText>
            </w:r>
            <w:r w:rsidRPr="00AB7253">
              <w:rPr>
                <w:rFonts w:ascii="Times New Roman" w:hAnsi="Times New Roman"/>
                <w:sz w:val="24"/>
                <w:szCs w:val="24"/>
              </w:rPr>
            </w:r>
            <w:r w:rsidRPr="00AB7253">
              <w:rPr>
                <w:rFonts w:ascii="Times New Roman" w:hAnsi="Times New Roman"/>
                <w:sz w:val="24"/>
                <w:szCs w:val="24"/>
              </w:rPr>
              <w:fldChar w:fldCharType="separate"/>
            </w:r>
            <w:r w:rsidRPr="00AB7253">
              <w:rPr>
                <w:rFonts w:ascii="Times New Roman" w:hAnsi="Times New Roman"/>
                <w:noProof/>
                <w:sz w:val="24"/>
                <w:szCs w:val="24"/>
              </w:rPr>
              <w:t>Insert e-signature or image of signature</w:t>
            </w:r>
            <w:r w:rsidRPr="00AB7253">
              <w:rPr>
                <w:rFonts w:ascii="Times New Roman" w:hAnsi="Times New Roman"/>
                <w:sz w:val="24"/>
                <w:szCs w:val="24"/>
              </w:rPr>
              <w:fldChar w:fldCharType="end"/>
            </w:r>
          </w:p>
        </w:tc>
      </w:tr>
      <w:tr w:rsidR="006845D8" w:rsidRPr="00AB7253" w14:paraId="3B954B74" w14:textId="77777777">
        <w:trPr>
          <w:cnfStyle w:val="000000100000" w:firstRow="0" w:lastRow="0" w:firstColumn="0" w:lastColumn="0" w:oddVBand="0" w:evenVBand="0" w:oddHBand="1" w:evenHBand="0" w:firstRowFirstColumn="0" w:firstRowLastColumn="0" w:lastRowFirstColumn="0" w:lastRowLastColumn="0"/>
          <w:trHeight w:val="623"/>
          <w:jc w:val="center"/>
        </w:trPr>
        <w:tc>
          <w:tcPr>
            <w:tcW w:w="1794" w:type="pct"/>
          </w:tcPr>
          <w:p w14:paraId="523962B4" w14:textId="3ECF7550" w:rsidR="006845D8" w:rsidRPr="00AB7253" w:rsidRDefault="006845D8">
            <w:pPr>
              <w:contextualSpacing/>
              <w:jc w:val="center"/>
              <w:rPr>
                <w:rFonts w:ascii="Times New Roman" w:hAnsi="Times New Roman"/>
                <w:b/>
                <w:bCs/>
                <w:sz w:val="24"/>
                <w:szCs w:val="24"/>
              </w:rPr>
            </w:pPr>
            <w:r w:rsidRPr="00AB7253">
              <w:rPr>
                <w:rFonts w:ascii="Times New Roman" w:hAnsi="Times New Roman"/>
                <w:b/>
                <w:bCs/>
                <w:sz w:val="24"/>
                <w:szCs w:val="24"/>
              </w:rPr>
              <w:t>Primary Contact</w:t>
            </w:r>
          </w:p>
          <w:p w14:paraId="7E8C7971" w14:textId="77777777" w:rsidR="006845D8" w:rsidRPr="00AB7253" w:rsidRDefault="006845D8">
            <w:pPr>
              <w:contextualSpacing/>
              <w:jc w:val="center"/>
              <w:rPr>
                <w:rFonts w:ascii="Times New Roman" w:hAnsi="Times New Roman"/>
                <w:b/>
                <w:bCs/>
                <w:sz w:val="24"/>
                <w:szCs w:val="24"/>
              </w:rPr>
            </w:pPr>
            <w:r w:rsidRPr="00AB7253">
              <w:rPr>
                <w:rFonts w:ascii="Times New Roman" w:hAnsi="Times New Roman"/>
                <w:b/>
                <w:bCs/>
                <w:sz w:val="24"/>
                <w:szCs w:val="24"/>
              </w:rPr>
              <w:t>Name, Credentials:</w:t>
            </w:r>
          </w:p>
        </w:tc>
        <w:tc>
          <w:tcPr>
            <w:tcW w:w="3206" w:type="pct"/>
          </w:tcPr>
          <w:p w14:paraId="6E1BCD06" w14:textId="77777777" w:rsidR="006845D8" w:rsidRPr="00AB7253" w:rsidRDefault="006845D8">
            <w:pPr>
              <w:contextualSpacing/>
              <w:rPr>
                <w:rFonts w:ascii="Times New Roman" w:hAnsi="Times New Roman"/>
                <w:sz w:val="24"/>
                <w:szCs w:val="24"/>
              </w:rPr>
            </w:pPr>
            <w:r w:rsidRPr="00AB7253">
              <w:rPr>
                <w:rFonts w:ascii="Times New Roman" w:hAnsi="Times New Roman"/>
                <w:sz w:val="24"/>
                <w:szCs w:val="24"/>
              </w:rPr>
              <w:fldChar w:fldCharType="begin">
                <w:ffData>
                  <w:name w:val="Text2"/>
                  <w:enabled/>
                  <w:calcOnExit w:val="0"/>
                  <w:textInput/>
                </w:ffData>
              </w:fldChar>
            </w:r>
            <w:r w:rsidRPr="00AB7253">
              <w:rPr>
                <w:rFonts w:ascii="Times New Roman" w:hAnsi="Times New Roman"/>
                <w:sz w:val="24"/>
                <w:szCs w:val="24"/>
              </w:rPr>
              <w:instrText xml:space="preserve"> FORMTEXT </w:instrText>
            </w:r>
            <w:r w:rsidRPr="00AB7253">
              <w:rPr>
                <w:rFonts w:ascii="Times New Roman" w:hAnsi="Times New Roman"/>
                <w:sz w:val="24"/>
                <w:szCs w:val="24"/>
              </w:rPr>
            </w:r>
            <w:r w:rsidRPr="00AB7253">
              <w:rPr>
                <w:rFonts w:ascii="Times New Roman" w:hAnsi="Times New Roman"/>
                <w:sz w:val="24"/>
                <w:szCs w:val="24"/>
              </w:rPr>
              <w:fldChar w:fldCharType="separate"/>
            </w:r>
            <w:r w:rsidRPr="00AB7253">
              <w:rPr>
                <w:rFonts w:ascii="Times New Roman" w:hAnsi="Times New Roman"/>
                <w:noProof/>
                <w:sz w:val="24"/>
                <w:szCs w:val="24"/>
              </w:rPr>
              <w:t> </w:t>
            </w:r>
            <w:r w:rsidRPr="00AB7253">
              <w:rPr>
                <w:rFonts w:ascii="Times New Roman" w:hAnsi="Times New Roman"/>
                <w:noProof/>
                <w:sz w:val="24"/>
                <w:szCs w:val="24"/>
              </w:rPr>
              <w:t> </w:t>
            </w:r>
            <w:r w:rsidRPr="00AB7253">
              <w:rPr>
                <w:rFonts w:ascii="Times New Roman" w:hAnsi="Times New Roman"/>
                <w:noProof/>
                <w:sz w:val="24"/>
                <w:szCs w:val="24"/>
              </w:rPr>
              <w:t> </w:t>
            </w:r>
            <w:r w:rsidRPr="00AB7253">
              <w:rPr>
                <w:rFonts w:ascii="Times New Roman" w:hAnsi="Times New Roman"/>
                <w:noProof/>
                <w:sz w:val="24"/>
                <w:szCs w:val="24"/>
              </w:rPr>
              <w:t> </w:t>
            </w:r>
            <w:r w:rsidRPr="00AB7253">
              <w:rPr>
                <w:rFonts w:ascii="Times New Roman" w:hAnsi="Times New Roman"/>
                <w:noProof/>
                <w:sz w:val="24"/>
                <w:szCs w:val="24"/>
              </w:rPr>
              <w:t> </w:t>
            </w:r>
            <w:r w:rsidRPr="00AB7253">
              <w:rPr>
                <w:rFonts w:ascii="Times New Roman" w:hAnsi="Times New Roman"/>
                <w:sz w:val="24"/>
                <w:szCs w:val="24"/>
              </w:rPr>
              <w:fldChar w:fldCharType="end"/>
            </w:r>
          </w:p>
        </w:tc>
      </w:tr>
      <w:tr w:rsidR="006845D8" w:rsidRPr="00AB7253" w14:paraId="695DBC78" w14:textId="77777777">
        <w:trPr>
          <w:trHeight w:val="623"/>
          <w:jc w:val="center"/>
        </w:trPr>
        <w:tc>
          <w:tcPr>
            <w:tcW w:w="1794" w:type="pct"/>
          </w:tcPr>
          <w:p w14:paraId="697C66BF" w14:textId="77777777" w:rsidR="006845D8" w:rsidRPr="00AB7253" w:rsidRDefault="006845D8">
            <w:pPr>
              <w:contextualSpacing/>
              <w:jc w:val="center"/>
              <w:rPr>
                <w:rFonts w:ascii="Times New Roman" w:hAnsi="Times New Roman"/>
                <w:b/>
                <w:bCs/>
                <w:sz w:val="24"/>
                <w:szCs w:val="24"/>
              </w:rPr>
            </w:pPr>
            <w:r w:rsidRPr="00AB7253">
              <w:rPr>
                <w:rFonts w:ascii="Times New Roman" w:hAnsi="Times New Roman"/>
                <w:b/>
                <w:bCs/>
                <w:sz w:val="24"/>
                <w:szCs w:val="24"/>
              </w:rPr>
              <w:t>Title:</w:t>
            </w:r>
          </w:p>
        </w:tc>
        <w:tc>
          <w:tcPr>
            <w:tcW w:w="3206" w:type="pct"/>
          </w:tcPr>
          <w:p w14:paraId="647EA3C6" w14:textId="77777777" w:rsidR="006845D8" w:rsidRPr="00AB7253" w:rsidRDefault="006845D8">
            <w:pPr>
              <w:contextualSpacing/>
              <w:rPr>
                <w:rFonts w:ascii="Times New Roman" w:hAnsi="Times New Roman"/>
                <w:b/>
                <w:bCs/>
                <w:sz w:val="24"/>
                <w:szCs w:val="24"/>
              </w:rPr>
            </w:pPr>
            <w:r w:rsidRPr="00AB7253">
              <w:rPr>
                <w:rFonts w:ascii="Times New Roman" w:hAnsi="Times New Roman"/>
                <w:sz w:val="24"/>
                <w:szCs w:val="24"/>
              </w:rPr>
              <w:fldChar w:fldCharType="begin">
                <w:ffData>
                  <w:name w:val="Text2"/>
                  <w:enabled/>
                  <w:calcOnExit w:val="0"/>
                  <w:textInput/>
                </w:ffData>
              </w:fldChar>
            </w:r>
            <w:r w:rsidRPr="00AB7253">
              <w:rPr>
                <w:rFonts w:ascii="Times New Roman" w:hAnsi="Times New Roman"/>
                <w:sz w:val="24"/>
                <w:szCs w:val="24"/>
              </w:rPr>
              <w:instrText xml:space="preserve"> FORMTEXT </w:instrText>
            </w:r>
            <w:r w:rsidRPr="00AB7253">
              <w:rPr>
                <w:rFonts w:ascii="Times New Roman" w:hAnsi="Times New Roman"/>
                <w:sz w:val="24"/>
                <w:szCs w:val="24"/>
              </w:rPr>
            </w:r>
            <w:r w:rsidRPr="00AB7253">
              <w:rPr>
                <w:rFonts w:ascii="Times New Roman" w:hAnsi="Times New Roman"/>
                <w:sz w:val="24"/>
                <w:szCs w:val="24"/>
              </w:rPr>
              <w:fldChar w:fldCharType="separate"/>
            </w:r>
            <w:r w:rsidRPr="00AB7253">
              <w:rPr>
                <w:rFonts w:ascii="Times New Roman" w:hAnsi="Times New Roman"/>
                <w:noProof/>
                <w:sz w:val="24"/>
                <w:szCs w:val="24"/>
              </w:rPr>
              <w:t> </w:t>
            </w:r>
            <w:r w:rsidRPr="00AB7253">
              <w:rPr>
                <w:rFonts w:ascii="Times New Roman" w:hAnsi="Times New Roman"/>
                <w:noProof/>
                <w:sz w:val="24"/>
                <w:szCs w:val="24"/>
              </w:rPr>
              <w:t> </w:t>
            </w:r>
            <w:r w:rsidRPr="00AB7253">
              <w:rPr>
                <w:rFonts w:ascii="Times New Roman" w:hAnsi="Times New Roman"/>
                <w:noProof/>
                <w:sz w:val="24"/>
                <w:szCs w:val="24"/>
              </w:rPr>
              <w:t> </w:t>
            </w:r>
            <w:r w:rsidRPr="00AB7253">
              <w:rPr>
                <w:rFonts w:ascii="Times New Roman" w:hAnsi="Times New Roman"/>
                <w:noProof/>
                <w:sz w:val="24"/>
                <w:szCs w:val="24"/>
              </w:rPr>
              <w:t> </w:t>
            </w:r>
            <w:r w:rsidRPr="00AB7253">
              <w:rPr>
                <w:rFonts w:ascii="Times New Roman" w:hAnsi="Times New Roman"/>
                <w:noProof/>
                <w:sz w:val="24"/>
                <w:szCs w:val="24"/>
              </w:rPr>
              <w:t> </w:t>
            </w:r>
            <w:r w:rsidRPr="00AB7253">
              <w:rPr>
                <w:rFonts w:ascii="Times New Roman" w:hAnsi="Times New Roman"/>
                <w:sz w:val="24"/>
                <w:szCs w:val="24"/>
              </w:rPr>
              <w:fldChar w:fldCharType="end"/>
            </w:r>
          </w:p>
        </w:tc>
      </w:tr>
      <w:tr w:rsidR="006845D8" w:rsidRPr="00AB7253" w14:paraId="65A992A2" w14:textId="77777777">
        <w:trPr>
          <w:cnfStyle w:val="000000100000" w:firstRow="0" w:lastRow="0" w:firstColumn="0" w:lastColumn="0" w:oddVBand="0" w:evenVBand="0" w:oddHBand="1" w:evenHBand="0" w:firstRowFirstColumn="0" w:firstRowLastColumn="0" w:lastRowFirstColumn="0" w:lastRowLastColumn="0"/>
          <w:trHeight w:val="623"/>
          <w:jc w:val="center"/>
        </w:trPr>
        <w:tc>
          <w:tcPr>
            <w:tcW w:w="1794" w:type="pct"/>
          </w:tcPr>
          <w:p w14:paraId="4C1423C1" w14:textId="77777777" w:rsidR="006845D8" w:rsidRPr="00AB7253" w:rsidRDefault="006845D8">
            <w:pPr>
              <w:contextualSpacing/>
              <w:jc w:val="center"/>
              <w:rPr>
                <w:rFonts w:ascii="Times New Roman" w:hAnsi="Times New Roman"/>
                <w:b/>
                <w:bCs/>
                <w:i/>
                <w:iCs/>
                <w:sz w:val="24"/>
                <w:szCs w:val="24"/>
              </w:rPr>
            </w:pPr>
            <w:r w:rsidRPr="00AB7253">
              <w:rPr>
                <w:rFonts w:ascii="Times New Roman" w:hAnsi="Times New Roman"/>
                <w:b/>
                <w:bCs/>
                <w:sz w:val="24"/>
                <w:szCs w:val="24"/>
              </w:rPr>
              <w:t>Date Signed:</w:t>
            </w:r>
          </w:p>
        </w:tc>
        <w:tc>
          <w:tcPr>
            <w:tcW w:w="3206" w:type="pct"/>
          </w:tcPr>
          <w:p w14:paraId="3BAC8CFD" w14:textId="77777777" w:rsidR="006845D8" w:rsidRPr="00AB7253" w:rsidRDefault="006845D8">
            <w:pPr>
              <w:contextualSpacing/>
              <w:rPr>
                <w:rFonts w:ascii="Times New Roman" w:hAnsi="Times New Roman"/>
                <w:sz w:val="24"/>
                <w:szCs w:val="24"/>
              </w:rPr>
            </w:pPr>
            <w:r w:rsidRPr="00AB7253">
              <w:rPr>
                <w:rFonts w:ascii="Times New Roman" w:hAnsi="Times New Roman"/>
                <w:sz w:val="24"/>
                <w:szCs w:val="24"/>
              </w:rPr>
              <w:fldChar w:fldCharType="begin">
                <w:ffData>
                  <w:name w:val=""/>
                  <w:enabled/>
                  <w:calcOnExit w:val="0"/>
                  <w:textInput>
                    <w:default w:val="MM/DD/YYYY"/>
                  </w:textInput>
                </w:ffData>
              </w:fldChar>
            </w:r>
            <w:r w:rsidRPr="00AB7253">
              <w:rPr>
                <w:rFonts w:ascii="Times New Roman" w:hAnsi="Times New Roman"/>
                <w:sz w:val="24"/>
                <w:szCs w:val="24"/>
              </w:rPr>
              <w:instrText xml:space="preserve"> FORMTEXT </w:instrText>
            </w:r>
            <w:r w:rsidRPr="00AB7253">
              <w:rPr>
                <w:rFonts w:ascii="Times New Roman" w:hAnsi="Times New Roman"/>
                <w:sz w:val="24"/>
                <w:szCs w:val="24"/>
              </w:rPr>
            </w:r>
            <w:r w:rsidRPr="00AB7253">
              <w:rPr>
                <w:rFonts w:ascii="Times New Roman" w:hAnsi="Times New Roman"/>
                <w:sz w:val="24"/>
                <w:szCs w:val="24"/>
              </w:rPr>
              <w:fldChar w:fldCharType="separate"/>
            </w:r>
            <w:r w:rsidRPr="00AB7253">
              <w:rPr>
                <w:rFonts w:ascii="Times New Roman" w:hAnsi="Times New Roman"/>
                <w:noProof/>
                <w:sz w:val="24"/>
                <w:szCs w:val="24"/>
              </w:rPr>
              <w:t>MM/DD/YYYY</w:t>
            </w:r>
            <w:r w:rsidRPr="00AB7253">
              <w:rPr>
                <w:rFonts w:ascii="Times New Roman" w:hAnsi="Times New Roman"/>
                <w:sz w:val="24"/>
                <w:szCs w:val="24"/>
              </w:rPr>
              <w:fldChar w:fldCharType="end"/>
            </w:r>
          </w:p>
        </w:tc>
      </w:tr>
      <w:tr w:rsidR="006845D8" w:rsidRPr="00AB7253" w14:paraId="416086DE" w14:textId="77777777">
        <w:trPr>
          <w:trHeight w:val="623"/>
          <w:jc w:val="center"/>
        </w:trPr>
        <w:tc>
          <w:tcPr>
            <w:tcW w:w="1794" w:type="pct"/>
          </w:tcPr>
          <w:p w14:paraId="356B510E" w14:textId="2E3323C6" w:rsidR="006845D8" w:rsidRPr="00AB7253" w:rsidRDefault="006845D8">
            <w:pPr>
              <w:contextualSpacing/>
              <w:jc w:val="center"/>
              <w:rPr>
                <w:rFonts w:ascii="Times New Roman" w:hAnsi="Times New Roman"/>
                <w:b/>
                <w:bCs/>
                <w:sz w:val="24"/>
                <w:szCs w:val="24"/>
              </w:rPr>
            </w:pPr>
            <w:r w:rsidRPr="00AB7253">
              <w:rPr>
                <w:rFonts w:ascii="Times New Roman" w:hAnsi="Times New Roman"/>
                <w:b/>
                <w:bCs/>
                <w:sz w:val="24"/>
                <w:szCs w:val="24"/>
              </w:rPr>
              <w:t>Phone #:</w:t>
            </w:r>
          </w:p>
        </w:tc>
        <w:tc>
          <w:tcPr>
            <w:tcW w:w="3206" w:type="pct"/>
          </w:tcPr>
          <w:p w14:paraId="711157C1" w14:textId="77777777" w:rsidR="006845D8" w:rsidRPr="00AB7253" w:rsidRDefault="006845D8">
            <w:pPr>
              <w:contextualSpacing/>
              <w:rPr>
                <w:rFonts w:ascii="Times New Roman" w:hAnsi="Times New Roman"/>
                <w:sz w:val="24"/>
                <w:szCs w:val="24"/>
              </w:rPr>
            </w:pPr>
            <w:r w:rsidRPr="00AB7253">
              <w:rPr>
                <w:rFonts w:ascii="Times New Roman" w:hAnsi="Times New Roman"/>
                <w:sz w:val="24"/>
                <w:szCs w:val="24"/>
              </w:rPr>
              <w:fldChar w:fldCharType="begin">
                <w:ffData>
                  <w:name w:val=""/>
                  <w:enabled/>
                  <w:calcOnExit w:val="0"/>
                  <w:textInput>
                    <w:default w:val="(###) ###-####"/>
                  </w:textInput>
                </w:ffData>
              </w:fldChar>
            </w:r>
            <w:r w:rsidRPr="00AB7253">
              <w:rPr>
                <w:rFonts w:ascii="Times New Roman" w:hAnsi="Times New Roman"/>
                <w:sz w:val="24"/>
                <w:szCs w:val="24"/>
              </w:rPr>
              <w:instrText xml:space="preserve"> FORMTEXT </w:instrText>
            </w:r>
            <w:r w:rsidRPr="00AB7253">
              <w:rPr>
                <w:rFonts w:ascii="Times New Roman" w:hAnsi="Times New Roman"/>
                <w:sz w:val="24"/>
                <w:szCs w:val="24"/>
              </w:rPr>
            </w:r>
            <w:r w:rsidRPr="00AB7253">
              <w:rPr>
                <w:rFonts w:ascii="Times New Roman" w:hAnsi="Times New Roman"/>
                <w:sz w:val="24"/>
                <w:szCs w:val="24"/>
              </w:rPr>
              <w:fldChar w:fldCharType="separate"/>
            </w:r>
            <w:r w:rsidRPr="00AB7253">
              <w:rPr>
                <w:rFonts w:ascii="Times New Roman" w:hAnsi="Times New Roman"/>
                <w:noProof/>
                <w:sz w:val="24"/>
                <w:szCs w:val="24"/>
              </w:rPr>
              <w:t>(###) ###-####</w:t>
            </w:r>
            <w:r w:rsidRPr="00AB7253">
              <w:rPr>
                <w:rFonts w:ascii="Times New Roman" w:hAnsi="Times New Roman"/>
                <w:sz w:val="24"/>
                <w:szCs w:val="24"/>
              </w:rPr>
              <w:fldChar w:fldCharType="end"/>
            </w:r>
          </w:p>
        </w:tc>
      </w:tr>
      <w:tr w:rsidR="006845D8" w:rsidRPr="00AB7253" w14:paraId="3506B0DB" w14:textId="77777777">
        <w:trPr>
          <w:cnfStyle w:val="000000100000" w:firstRow="0" w:lastRow="0" w:firstColumn="0" w:lastColumn="0" w:oddVBand="0" w:evenVBand="0" w:oddHBand="1" w:evenHBand="0" w:firstRowFirstColumn="0" w:firstRowLastColumn="0" w:lastRowFirstColumn="0" w:lastRowLastColumn="0"/>
          <w:trHeight w:val="623"/>
          <w:jc w:val="center"/>
        </w:trPr>
        <w:tc>
          <w:tcPr>
            <w:tcW w:w="1794" w:type="pct"/>
          </w:tcPr>
          <w:p w14:paraId="2F22C0F3" w14:textId="7AF02949" w:rsidR="006845D8" w:rsidRPr="00AB7253" w:rsidRDefault="006845D8">
            <w:pPr>
              <w:contextualSpacing/>
              <w:jc w:val="center"/>
              <w:rPr>
                <w:rFonts w:ascii="Times New Roman" w:hAnsi="Times New Roman"/>
                <w:b/>
                <w:bCs/>
                <w:szCs w:val="22"/>
              </w:rPr>
            </w:pPr>
            <w:r w:rsidRPr="00AB7253">
              <w:rPr>
                <w:rFonts w:ascii="Times New Roman" w:hAnsi="Times New Roman"/>
                <w:b/>
                <w:bCs/>
                <w:sz w:val="24"/>
                <w:szCs w:val="24"/>
              </w:rPr>
              <w:t>Email Address:</w:t>
            </w:r>
          </w:p>
        </w:tc>
        <w:tc>
          <w:tcPr>
            <w:tcW w:w="3206" w:type="pct"/>
          </w:tcPr>
          <w:p w14:paraId="6350FCFF" w14:textId="77777777" w:rsidR="006845D8" w:rsidRPr="00AB7253" w:rsidRDefault="006845D8">
            <w:pPr>
              <w:contextualSpacing/>
              <w:rPr>
                <w:rFonts w:ascii="Times New Roman" w:hAnsi="Times New Roman"/>
                <w:sz w:val="24"/>
                <w:szCs w:val="24"/>
              </w:rPr>
            </w:pPr>
            <w:r w:rsidRPr="00AB7253">
              <w:rPr>
                <w:rFonts w:ascii="Times New Roman" w:hAnsi="Times New Roman"/>
                <w:sz w:val="24"/>
                <w:szCs w:val="24"/>
              </w:rPr>
              <w:fldChar w:fldCharType="begin">
                <w:ffData>
                  <w:name w:val="Text2"/>
                  <w:enabled/>
                  <w:calcOnExit w:val="0"/>
                  <w:textInput/>
                </w:ffData>
              </w:fldChar>
            </w:r>
            <w:r w:rsidRPr="00AB7253">
              <w:rPr>
                <w:rFonts w:ascii="Times New Roman" w:hAnsi="Times New Roman"/>
                <w:sz w:val="24"/>
                <w:szCs w:val="24"/>
              </w:rPr>
              <w:instrText xml:space="preserve"> FORMTEXT </w:instrText>
            </w:r>
            <w:r w:rsidRPr="00AB7253">
              <w:rPr>
                <w:rFonts w:ascii="Times New Roman" w:hAnsi="Times New Roman"/>
                <w:sz w:val="24"/>
                <w:szCs w:val="24"/>
              </w:rPr>
            </w:r>
            <w:r w:rsidRPr="00AB7253">
              <w:rPr>
                <w:rFonts w:ascii="Times New Roman" w:hAnsi="Times New Roman"/>
                <w:sz w:val="24"/>
                <w:szCs w:val="24"/>
              </w:rPr>
              <w:fldChar w:fldCharType="separate"/>
            </w:r>
            <w:r w:rsidRPr="00AB7253">
              <w:rPr>
                <w:rFonts w:ascii="Times New Roman" w:hAnsi="Times New Roman"/>
                <w:noProof/>
                <w:sz w:val="24"/>
                <w:szCs w:val="24"/>
              </w:rPr>
              <w:t> </w:t>
            </w:r>
            <w:r w:rsidRPr="00AB7253">
              <w:rPr>
                <w:rFonts w:ascii="Times New Roman" w:hAnsi="Times New Roman"/>
                <w:noProof/>
                <w:sz w:val="24"/>
                <w:szCs w:val="24"/>
              </w:rPr>
              <w:t> </w:t>
            </w:r>
            <w:r w:rsidRPr="00AB7253">
              <w:rPr>
                <w:rFonts w:ascii="Times New Roman" w:hAnsi="Times New Roman"/>
                <w:noProof/>
                <w:sz w:val="24"/>
                <w:szCs w:val="24"/>
              </w:rPr>
              <w:t> </w:t>
            </w:r>
            <w:r w:rsidRPr="00AB7253">
              <w:rPr>
                <w:rFonts w:ascii="Times New Roman" w:hAnsi="Times New Roman"/>
                <w:noProof/>
                <w:sz w:val="24"/>
                <w:szCs w:val="24"/>
              </w:rPr>
              <w:t> </w:t>
            </w:r>
            <w:r w:rsidRPr="00AB7253">
              <w:rPr>
                <w:rFonts w:ascii="Times New Roman" w:hAnsi="Times New Roman"/>
                <w:noProof/>
                <w:sz w:val="24"/>
                <w:szCs w:val="24"/>
              </w:rPr>
              <w:t> </w:t>
            </w:r>
            <w:r w:rsidRPr="00AB7253">
              <w:rPr>
                <w:rFonts w:ascii="Times New Roman" w:hAnsi="Times New Roman"/>
                <w:sz w:val="24"/>
                <w:szCs w:val="24"/>
              </w:rPr>
              <w:fldChar w:fldCharType="end"/>
            </w:r>
          </w:p>
        </w:tc>
      </w:tr>
    </w:tbl>
    <w:p w14:paraId="2F0EE981" w14:textId="77777777" w:rsidR="00294006" w:rsidRPr="00AB7253" w:rsidRDefault="00294006" w:rsidP="00576CEA">
      <w:bookmarkStart w:id="42" w:name="_Toc113900578"/>
    </w:p>
    <w:p w14:paraId="1869BD7F" w14:textId="0DCE11A3" w:rsidR="006777DD" w:rsidRDefault="0086180C" w:rsidP="00294006">
      <w:pPr>
        <w:pStyle w:val="Heading1"/>
      </w:pPr>
      <w:bookmarkStart w:id="43" w:name="_Toc198551365"/>
      <w:bookmarkEnd w:id="42"/>
      <w:r>
        <w:t>Enclosed Separately: Initial Accreditation Self-study for Staff Review</w:t>
      </w:r>
      <w:bookmarkEnd w:id="43"/>
    </w:p>
    <w:p w14:paraId="6237144A" w14:textId="77777777" w:rsidR="00294006" w:rsidRDefault="00294006" w:rsidP="00294006"/>
    <w:p w14:paraId="2F21AF46" w14:textId="2F052AB2" w:rsidR="00294006" w:rsidRDefault="00EF10C0" w:rsidP="303C2175">
      <w:pPr>
        <w:pStyle w:val="ListParagraph"/>
        <w:numPr>
          <w:ilvl w:val="0"/>
          <w:numId w:val="22"/>
        </w:numPr>
        <w:suppressAutoHyphens/>
        <w:rPr>
          <w:rFonts w:ascii="Times New Roman" w:hAnsi="Times New Roman"/>
        </w:rPr>
      </w:pPr>
      <w:r w:rsidRPr="303C2175">
        <w:rPr>
          <w:rFonts w:ascii="Times New Roman" w:hAnsi="Times New Roman"/>
          <w:sz w:val="24"/>
          <w:szCs w:val="24"/>
        </w:rPr>
        <w:t>Submit a</w:t>
      </w:r>
      <w:r w:rsidR="00294006" w:rsidRPr="303C2175">
        <w:rPr>
          <w:rFonts w:ascii="Times New Roman" w:hAnsi="Times New Roman"/>
          <w:sz w:val="24"/>
          <w:szCs w:val="24"/>
        </w:rPr>
        <w:t xml:space="preserve"> completed</w:t>
      </w:r>
      <w:r w:rsidR="00B901AF" w:rsidRPr="303C2175">
        <w:rPr>
          <w:rFonts w:ascii="Times New Roman" w:hAnsi="Times New Roman"/>
          <w:sz w:val="24"/>
          <w:szCs w:val="24"/>
        </w:rPr>
        <w:t xml:space="preserve"> </w:t>
      </w:r>
      <w:hyperlink r:id="rId52">
        <w:r w:rsidR="69D4FD69" w:rsidRPr="303C2175">
          <w:rPr>
            <w:rStyle w:val="Hyperlink"/>
            <w:rFonts w:ascii="Times New Roman" w:hAnsi="Times New Roman"/>
            <w:i/>
            <w:iCs/>
            <w:sz w:val="24"/>
            <w:szCs w:val="24"/>
          </w:rPr>
          <w:t>Temporary Alternative Pathway Writing Checklist</w:t>
        </w:r>
      </w:hyperlink>
      <w:r w:rsidR="69D4FD69" w:rsidRPr="303C2175">
        <w:rPr>
          <w:rFonts w:ascii="Times New Roman" w:hAnsi="Times New Roman"/>
          <w:sz w:val="24"/>
          <w:szCs w:val="24"/>
        </w:rPr>
        <w:t xml:space="preserve"> </w:t>
      </w:r>
      <w:r w:rsidR="00B901AF" w:rsidRPr="303C2175">
        <w:rPr>
          <w:rFonts w:ascii="Times New Roman" w:hAnsi="Times New Roman"/>
          <w:sz w:val="24"/>
          <w:szCs w:val="24"/>
        </w:rPr>
        <w:t>and finalized</w:t>
      </w:r>
      <w:r w:rsidR="00294006" w:rsidRPr="303C2175">
        <w:rPr>
          <w:rFonts w:ascii="Times New Roman" w:hAnsi="Times New Roman"/>
          <w:sz w:val="24"/>
          <w:szCs w:val="24"/>
        </w:rPr>
        <w:t xml:space="preserve"> </w:t>
      </w:r>
      <w:r w:rsidR="00294006" w:rsidRPr="303C2175">
        <w:rPr>
          <w:rFonts w:ascii="Times New Roman" w:hAnsi="Times New Roman"/>
          <w:i/>
          <w:iCs/>
          <w:sz w:val="24"/>
          <w:szCs w:val="24"/>
        </w:rPr>
        <w:t xml:space="preserve">Initial Accreditation Self-Study </w:t>
      </w:r>
      <w:r w:rsidR="00294006" w:rsidRPr="303C2175">
        <w:rPr>
          <w:rFonts w:ascii="Times New Roman" w:hAnsi="Times New Roman"/>
          <w:sz w:val="24"/>
          <w:szCs w:val="24"/>
        </w:rPr>
        <w:t>submitted as three (</w:t>
      </w:r>
      <w:r w:rsidR="482F3B08" w:rsidRPr="665D483D">
        <w:rPr>
          <w:rFonts w:ascii="Times New Roman" w:hAnsi="Times New Roman"/>
          <w:sz w:val="24"/>
          <w:szCs w:val="24"/>
        </w:rPr>
        <w:t>4</w:t>
      </w:r>
      <w:r w:rsidR="00294006" w:rsidRPr="303C2175">
        <w:rPr>
          <w:rFonts w:ascii="Times New Roman" w:hAnsi="Times New Roman"/>
          <w:sz w:val="24"/>
          <w:szCs w:val="24"/>
        </w:rPr>
        <w:t xml:space="preserve">) separate </w:t>
      </w:r>
      <w:r w:rsidRPr="303C2175">
        <w:rPr>
          <w:rFonts w:ascii="Times New Roman" w:hAnsi="Times New Roman"/>
          <w:sz w:val="24"/>
          <w:szCs w:val="24"/>
        </w:rPr>
        <w:t xml:space="preserve">Word </w:t>
      </w:r>
      <w:r w:rsidR="00294006" w:rsidRPr="303C2175">
        <w:rPr>
          <w:rFonts w:ascii="Times New Roman" w:hAnsi="Times New Roman"/>
          <w:sz w:val="24"/>
          <w:szCs w:val="24"/>
        </w:rPr>
        <w:t>documents:</w:t>
      </w:r>
    </w:p>
    <w:p w14:paraId="1D5B1ECF" w14:textId="1C3687B7" w:rsidR="5D04AFEB" w:rsidRDefault="5D04AFEB" w:rsidP="665D483D">
      <w:pPr>
        <w:pStyle w:val="ListParagraph"/>
        <w:numPr>
          <w:ilvl w:val="1"/>
          <w:numId w:val="22"/>
        </w:numPr>
        <w:rPr>
          <w:rFonts w:ascii="Times New Roman" w:hAnsi="Times New Roman"/>
          <w:sz w:val="24"/>
          <w:szCs w:val="24"/>
        </w:rPr>
      </w:pPr>
      <w:r w:rsidRPr="665D483D">
        <w:rPr>
          <w:rFonts w:ascii="Times New Roman" w:hAnsi="Times New Roman"/>
          <w:sz w:val="24"/>
          <w:szCs w:val="24"/>
        </w:rPr>
        <w:t>Temporary Alternative Pathway Writing Checklist</w:t>
      </w:r>
    </w:p>
    <w:p w14:paraId="1F6C18F1" w14:textId="77777777" w:rsidR="00294006" w:rsidRDefault="00294006" w:rsidP="00294006">
      <w:pPr>
        <w:pStyle w:val="ListParagraph"/>
        <w:numPr>
          <w:ilvl w:val="1"/>
          <w:numId w:val="22"/>
        </w:numPr>
        <w:suppressAutoHyphens/>
        <w:rPr>
          <w:rFonts w:ascii="Times New Roman" w:hAnsi="Times New Roman"/>
          <w:bCs/>
          <w:sz w:val="24"/>
          <w:szCs w:val="24"/>
        </w:rPr>
      </w:pPr>
      <w:r w:rsidRPr="00294006">
        <w:rPr>
          <w:rFonts w:ascii="Times New Roman" w:hAnsi="Times New Roman"/>
          <w:bCs/>
          <w:sz w:val="24"/>
          <w:szCs w:val="24"/>
        </w:rPr>
        <w:t xml:space="preserve">Volume 1: Narrative Responses, Forms, &amp; Supporting Documentation for Accreditation Standards using the required </w:t>
      </w:r>
      <w:hyperlink r:id="rId53" w:history="1">
        <w:r w:rsidRPr="00294006">
          <w:rPr>
            <w:rStyle w:val="Hyperlink"/>
            <w:rFonts w:ascii="Times New Roman" w:hAnsi="Times New Roman"/>
            <w:bCs/>
            <w:sz w:val="24"/>
            <w:szCs w:val="24"/>
          </w:rPr>
          <w:t>template</w:t>
        </w:r>
      </w:hyperlink>
    </w:p>
    <w:p w14:paraId="2A03EC90" w14:textId="77777777" w:rsidR="00294006" w:rsidRDefault="00294006" w:rsidP="00294006">
      <w:pPr>
        <w:pStyle w:val="ListParagraph"/>
        <w:numPr>
          <w:ilvl w:val="1"/>
          <w:numId w:val="22"/>
        </w:numPr>
        <w:suppressAutoHyphens/>
        <w:rPr>
          <w:rFonts w:ascii="Times New Roman" w:hAnsi="Times New Roman"/>
          <w:bCs/>
          <w:sz w:val="24"/>
          <w:szCs w:val="24"/>
        </w:rPr>
      </w:pPr>
      <w:r w:rsidRPr="00294006">
        <w:rPr>
          <w:rFonts w:ascii="Times New Roman" w:hAnsi="Times New Roman"/>
          <w:bCs/>
          <w:sz w:val="24"/>
          <w:szCs w:val="24"/>
        </w:rPr>
        <w:t>Volume 2: Syllabi for Required Social Work Courses on Each Curriculum Matrix</w:t>
      </w:r>
    </w:p>
    <w:p w14:paraId="73892697" w14:textId="335DA15B" w:rsidR="00294006" w:rsidRPr="00294006" w:rsidRDefault="00294006" w:rsidP="00294006">
      <w:pPr>
        <w:pStyle w:val="ListParagraph"/>
        <w:numPr>
          <w:ilvl w:val="1"/>
          <w:numId w:val="22"/>
        </w:numPr>
        <w:suppressAutoHyphens/>
        <w:rPr>
          <w:rFonts w:ascii="Times New Roman" w:hAnsi="Times New Roman"/>
          <w:bCs/>
          <w:sz w:val="24"/>
          <w:szCs w:val="24"/>
        </w:rPr>
      </w:pPr>
      <w:r w:rsidRPr="00294006">
        <w:rPr>
          <w:rFonts w:ascii="Times New Roman" w:hAnsi="Times New Roman"/>
          <w:bCs/>
          <w:sz w:val="24"/>
          <w:szCs w:val="24"/>
        </w:rPr>
        <w:t>Volume 3: Student Handbook</w:t>
      </w:r>
    </w:p>
    <w:p w14:paraId="3865965D" w14:textId="77777777" w:rsidR="00294006" w:rsidRPr="00294006" w:rsidRDefault="00294006" w:rsidP="00294006"/>
    <w:sectPr w:rsidR="00294006" w:rsidRPr="00294006" w:rsidSect="009137F2">
      <w:headerReference w:type="even" r:id="rId54"/>
      <w:headerReference w:type="default" r:id="rId55"/>
      <w:footerReference w:type="even" r:id="rId56"/>
      <w:footerReference w:type="default" r:id="rId57"/>
      <w:headerReference w:type="first" r:id="rId58"/>
      <w:footerReference w:type="first" r:id="rId59"/>
      <w:pgSz w:w="12240" w:h="15840" w:code="1"/>
      <w:pgMar w:top="1440" w:right="1440" w:bottom="1440" w:left="1440" w:header="720"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476F3" w14:textId="77777777" w:rsidR="002651BB" w:rsidRDefault="002651BB" w:rsidP="00EE5CB0">
      <w:r>
        <w:separator/>
      </w:r>
    </w:p>
  </w:endnote>
  <w:endnote w:type="continuationSeparator" w:id="0">
    <w:p w14:paraId="29FB57A2" w14:textId="77777777" w:rsidR="002651BB" w:rsidRDefault="002651BB" w:rsidP="00EE5CB0">
      <w:r>
        <w:continuationSeparator/>
      </w:r>
    </w:p>
  </w:endnote>
  <w:endnote w:type="continuationNotice" w:id="1">
    <w:p w14:paraId="6807B1B4" w14:textId="77777777" w:rsidR="002651BB" w:rsidRDefault="002651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DEDA0" w14:textId="46DD8357" w:rsidR="00D44966" w:rsidRDefault="00D44966" w:rsidP="009D020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22F18">
      <w:rPr>
        <w:rStyle w:val="PageNumber"/>
        <w:noProof/>
      </w:rPr>
      <w:t>2</w:t>
    </w:r>
    <w:r>
      <w:rPr>
        <w:rStyle w:val="PageNumber"/>
      </w:rPr>
      <w:fldChar w:fldCharType="end"/>
    </w:r>
  </w:p>
  <w:p w14:paraId="4B922037" w14:textId="77777777" w:rsidR="00D44966" w:rsidRDefault="00D449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57A7A" w14:textId="333E78F0" w:rsidR="00C85E21" w:rsidRPr="00BC347A" w:rsidRDefault="00BC347A" w:rsidP="00BC347A">
    <w:pPr>
      <w:tabs>
        <w:tab w:val="center" w:pos="4320"/>
        <w:tab w:val="right" w:pos="8640"/>
      </w:tabs>
      <w:jc w:val="right"/>
      <w:rPr>
        <w:rFonts w:ascii="Times New Roman" w:hAnsi="Times New Roman"/>
        <w:bCs/>
        <w:spacing w:val="-3"/>
        <w:sz w:val="24"/>
        <w:szCs w:val="28"/>
      </w:rPr>
    </w:pPr>
    <w:r w:rsidRPr="00BC347A">
      <w:rPr>
        <w:rFonts w:ascii="Times New Roman" w:hAnsi="Times New Roman"/>
        <w:i/>
        <w:iCs/>
        <w:spacing w:val="-3"/>
        <w:sz w:val="24"/>
        <w:szCs w:val="22"/>
      </w:rPr>
      <w:t xml:space="preserve">version </w:t>
    </w:r>
    <w:r w:rsidR="000C568C">
      <w:rPr>
        <w:rFonts w:ascii="Times New Roman" w:hAnsi="Times New Roman"/>
        <w:i/>
        <w:iCs/>
        <w:spacing w:val="-3"/>
        <w:sz w:val="24"/>
        <w:szCs w:val="22"/>
      </w:rPr>
      <w:t>10</w:t>
    </w:r>
    <w:r w:rsidRPr="00BC347A">
      <w:rPr>
        <w:rFonts w:ascii="Times New Roman" w:hAnsi="Times New Roman"/>
        <w:i/>
        <w:iCs/>
        <w:spacing w:val="-3"/>
        <w:sz w:val="24"/>
        <w:szCs w:val="22"/>
      </w:rPr>
      <w:t>.202</w:t>
    </w:r>
    <w:r w:rsidR="00B4191A">
      <w:rPr>
        <w:rFonts w:ascii="Times New Roman" w:hAnsi="Times New Roman"/>
        <w:i/>
        <w:iCs/>
        <w:spacing w:val="-3"/>
        <w:sz w:val="24"/>
        <w:szCs w:val="22"/>
      </w:rPr>
      <w:t>5</w:t>
    </w:r>
    <w:r w:rsidR="006E070B">
      <w:rPr>
        <w:rFonts w:ascii="Times New Roman" w:hAnsi="Times New Roman"/>
        <w:i/>
        <w:iCs/>
        <w:spacing w:val="-3"/>
        <w:sz w:val="24"/>
        <w:szCs w:val="22"/>
      </w:rPr>
      <w:t xml:space="preserve"> </w:t>
    </w:r>
    <w:r w:rsidRPr="00BC347A">
      <w:rPr>
        <w:rFonts w:ascii="Times New Roman" w:hAnsi="Times New Roman"/>
        <w:spacing w:val="-3"/>
        <w:sz w:val="24"/>
        <w:szCs w:val="22"/>
      </w:rPr>
      <w:t xml:space="preserve">| </w:t>
    </w:r>
    <w:r w:rsidR="00C85E21" w:rsidRPr="00BC347A">
      <w:rPr>
        <w:rFonts w:ascii="Times New Roman" w:hAnsi="Times New Roman"/>
        <w:spacing w:val="-3"/>
        <w:sz w:val="24"/>
        <w:szCs w:val="22"/>
      </w:rPr>
      <w:t xml:space="preserve">Page </w:t>
    </w:r>
    <w:r w:rsidR="00C85E21" w:rsidRPr="00BC347A">
      <w:rPr>
        <w:rFonts w:ascii="Times New Roman" w:hAnsi="Times New Roman"/>
        <w:b/>
        <w:bCs/>
        <w:spacing w:val="-3"/>
        <w:sz w:val="24"/>
        <w:szCs w:val="28"/>
      </w:rPr>
      <w:fldChar w:fldCharType="begin"/>
    </w:r>
    <w:r w:rsidR="00C85E21" w:rsidRPr="00BC347A">
      <w:rPr>
        <w:rFonts w:ascii="Times New Roman" w:hAnsi="Times New Roman"/>
        <w:b/>
        <w:bCs/>
        <w:spacing w:val="-3"/>
        <w:sz w:val="24"/>
        <w:szCs w:val="22"/>
      </w:rPr>
      <w:instrText xml:space="preserve"> PAGE </w:instrText>
    </w:r>
    <w:r w:rsidR="00C85E21" w:rsidRPr="00BC347A">
      <w:rPr>
        <w:rFonts w:ascii="Times New Roman" w:hAnsi="Times New Roman"/>
        <w:b/>
        <w:bCs/>
        <w:spacing w:val="-3"/>
        <w:sz w:val="24"/>
        <w:szCs w:val="28"/>
      </w:rPr>
      <w:fldChar w:fldCharType="separate"/>
    </w:r>
    <w:r w:rsidR="008A66BB" w:rsidRPr="00BC347A">
      <w:rPr>
        <w:rFonts w:ascii="Times New Roman" w:hAnsi="Times New Roman"/>
        <w:b/>
        <w:bCs/>
        <w:noProof/>
        <w:spacing w:val="-3"/>
        <w:sz w:val="24"/>
        <w:szCs w:val="22"/>
      </w:rPr>
      <w:t>5</w:t>
    </w:r>
    <w:r w:rsidR="00C85E21" w:rsidRPr="00BC347A">
      <w:rPr>
        <w:rFonts w:ascii="Times New Roman" w:hAnsi="Times New Roman"/>
        <w:b/>
        <w:bCs/>
        <w:spacing w:val="-3"/>
        <w:sz w:val="24"/>
        <w:szCs w:val="28"/>
      </w:rPr>
      <w:fldChar w:fldCharType="end"/>
    </w:r>
    <w:r w:rsidR="00C85E21" w:rsidRPr="00BC347A">
      <w:rPr>
        <w:rFonts w:ascii="Times New Roman" w:hAnsi="Times New Roman"/>
        <w:spacing w:val="-3"/>
        <w:sz w:val="24"/>
        <w:szCs w:val="22"/>
      </w:rPr>
      <w:t xml:space="preserve"> of </w:t>
    </w:r>
    <w:r w:rsidR="00C85E21" w:rsidRPr="00BC347A">
      <w:rPr>
        <w:rFonts w:ascii="Times New Roman" w:hAnsi="Times New Roman"/>
        <w:b/>
        <w:bCs/>
        <w:spacing w:val="-3"/>
        <w:sz w:val="24"/>
        <w:szCs w:val="28"/>
      </w:rPr>
      <w:fldChar w:fldCharType="begin"/>
    </w:r>
    <w:r w:rsidR="00C85E21" w:rsidRPr="00BC347A">
      <w:rPr>
        <w:rFonts w:ascii="Times New Roman" w:hAnsi="Times New Roman"/>
        <w:b/>
        <w:bCs/>
        <w:spacing w:val="-3"/>
        <w:sz w:val="24"/>
        <w:szCs w:val="22"/>
      </w:rPr>
      <w:instrText xml:space="preserve"> NUMPAGES  </w:instrText>
    </w:r>
    <w:r w:rsidR="00C85E21" w:rsidRPr="00BC347A">
      <w:rPr>
        <w:rFonts w:ascii="Times New Roman" w:hAnsi="Times New Roman"/>
        <w:b/>
        <w:bCs/>
        <w:spacing w:val="-3"/>
        <w:sz w:val="24"/>
        <w:szCs w:val="28"/>
      </w:rPr>
      <w:fldChar w:fldCharType="separate"/>
    </w:r>
    <w:r w:rsidR="008A66BB" w:rsidRPr="00BC347A">
      <w:rPr>
        <w:rFonts w:ascii="Times New Roman" w:hAnsi="Times New Roman"/>
        <w:b/>
        <w:bCs/>
        <w:noProof/>
        <w:spacing w:val="-3"/>
        <w:sz w:val="24"/>
        <w:szCs w:val="22"/>
      </w:rPr>
      <w:t>5</w:t>
    </w:r>
    <w:r w:rsidR="00C85E21" w:rsidRPr="00BC347A">
      <w:rPr>
        <w:rFonts w:ascii="Times New Roman" w:hAnsi="Times New Roman"/>
        <w:b/>
        <w:bCs/>
        <w:spacing w:val="-3"/>
        <w:sz w:val="24"/>
        <w:szCs w:val="28"/>
      </w:rPr>
      <w:fldChar w:fldCharType="end"/>
    </w:r>
    <w:r w:rsidR="00C85E21" w:rsidRPr="00BC347A">
      <w:rPr>
        <w:rFonts w:ascii="Times New Roman" w:hAnsi="Times New Roman"/>
        <w:b/>
        <w:bCs/>
        <w:spacing w:val="-3"/>
        <w:sz w:val="24"/>
        <w:szCs w:val="2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7CBD0" w14:textId="77777777" w:rsidR="000C568C" w:rsidRDefault="000C56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E469E" w14:textId="77777777" w:rsidR="002651BB" w:rsidRDefault="002651BB" w:rsidP="00EE5CB0">
      <w:r>
        <w:separator/>
      </w:r>
    </w:p>
  </w:footnote>
  <w:footnote w:type="continuationSeparator" w:id="0">
    <w:p w14:paraId="284E7F92" w14:textId="77777777" w:rsidR="002651BB" w:rsidRDefault="002651BB" w:rsidP="00EE5CB0">
      <w:r>
        <w:continuationSeparator/>
      </w:r>
    </w:p>
  </w:footnote>
  <w:footnote w:type="continuationNotice" w:id="1">
    <w:p w14:paraId="77CCFDEB" w14:textId="77777777" w:rsidR="002651BB" w:rsidRDefault="002651BB"/>
  </w:footnote>
  <w:footnote w:id="2">
    <w:p w14:paraId="5279F9F0" w14:textId="487C2539" w:rsidR="00A66AD7" w:rsidRPr="00A66AD7" w:rsidRDefault="00A66AD7">
      <w:pPr>
        <w:pStyle w:val="FootnoteText"/>
        <w:rPr>
          <w:rFonts w:ascii="Times New Roman" w:hAnsi="Times New Roman"/>
        </w:rPr>
      </w:pPr>
      <w:r w:rsidRPr="00A66AD7">
        <w:rPr>
          <w:rStyle w:val="FootnoteReference"/>
          <w:rFonts w:ascii="Times New Roman" w:hAnsi="Times New Roman"/>
        </w:rPr>
        <w:footnoteRef/>
      </w:r>
      <w:r w:rsidRPr="00A66AD7">
        <w:rPr>
          <w:rFonts w:ascii="Times New Roman" w:hAnsi="Times New Roman"/>
        </w:rPr>
        <w:t xml:space="preserve"> At least one (1) practice doctorate social work degree must be confirmed by August 1, 2025 to be eligible for temporary alternative pathway.</w:t>
      </w:r>
    </w:p>
  </w:footnote>
  <w:footnote w:id="3">
    <w:p w14:paraId="0BE0AD4C" w14:textId="6EEBAA54" w:rsidR="006855F6" w:rsidRPr="00F45AC7" w:rsidRDefault="006855F6">
      <w:pPr>
        <w:pStyle w:val="FootnoteText"/>
        <w:rPr>
          <w:rFonts w:ascii="Times New Roman" w:hAnsi="Times New Roman"/>
          <w:b/>
          <w:bCs/>
        </w:rPr>
      </w:pPr>
      <w:r w:rsidRPr="00A66AD7">
        <w:rPr>
          <w:rStyle w:val="FootnoteReference"/>
          <w:rFonts w:ascii="Times New Roman" w:hAnsi="Times New Roman"/>
        </w:rPr>
        <w:footnoteRef/>
      </w:r>
      <w:r w:rsidRPr="00A66AD7">
        <w:rPr>
          <w:rFonts w:ascii="Times New Roman" w:hAnsi="Times New Roman"/>
        </w:rPr>
        <w:t xml:space="preserve"> Programs are granted candidacy status and assigned a </w:t>
      </w:r>
      <w:hyperlink r:id="rId1" w:history="1">
        <w:r w:rsidRPr="00A66AD7">
          <w:rPr>
            <w:rStyle w:val="Hyperlink"/>
            <w:rFonts w:ascii="Times New Roman" w:hAnsi="Times New Roman"/>
          </w:rPr>
          <w:t>timetable/agenda date</w:t>
        </w:r>
      </w:hyperlink>
      <w:r w:rsidRPr="00A66AD7">
        <w:rPr>
          <w:rFonts w:ascii="Times New Roman" w:hAnsi="Times New Roman"/>
        </w:rPr>
        <w:t xml:space="preserve"> upon approval of the </w:t>
      </w:r>
      <w:r w:rsidR="005E2772" w:rsidRPr="00E507D9">
        <w:rPr>
          <w:rFonts w:ascii="Times New Roman" w:hAnsi="Times New Roman"/>
          <w:i/>
          <w:iCs/>
        </w:rPr>
        <w:t>Temporary Alternative Pathway</w:t>
      </w:r>
      <w:r w:rsidR="00E507D9" w:rsidRPr="00E507D9">
        <w:rPr>
          <w:rFonts w:ascii="Times New Roman" w:hAnsi="Times New Roman"/>
          <w:i/>
          <w:iCs/>
        </w:rPr>
        <w:t xml:space="preserve"> Application</w:t>
      </w:r>
      <w:r w:rsidRPr="00A66AD7">
        <w:rPr>
          <w:rFonts w:ascii="Times New Roman" w:hAnsi="Times New Roman"/>
        </w:rPr>
        <w:t xml:space="preserve"> by CSWE staff. </w:t>
      </w:r>
      <w:r w:rsidRPr="00A66AD7">
        <w:rPr>
          <w:rFonts w:ascii="Times New Roman" w:hAnsi="Times New Roman"/>
          <w:b/>
          <w:bCs/>
          <w:color w:val="C00000"/>
        </w:rPr>
        <w:t>Important Note</w:t>
      </w:r>
      <w:r w:rsidRPr="00CD26D5">
        <w:rPr>
          <w:rFonts w:ascii="Times New Roman" w:hAnsi="Times New Roman"/>
          <w:b/>
          <w:bCs/>
          <w:color w:val="C00000"/>
        </w:rPr>
        <w:t>:</w:t>
      </w:r>
      <w:r w:rsidRPr="00CD26D5">
        <w:rPr>
          <w:rFonts w:ascii="Times New Roman" w:hAnsi="Times New Roman"/>
          <w:color w:val="C00000"/>
        </w:rPr>
        <w:t xml:space="preserve"> </w:t>
      </w:r>
      <w:r w:rsidRPr="00226D86">
        <w:rPr>
          <w:rFonts w:ascii="Times New Roman" w:hAnsi="Times New Roman"/>
        </w:rPr>
        <w:t xml:space="preserve">The program can plan for a certain agenda, however assignment to an agenda is not guaranteed. A maximum of ten (10) </w:t>
      </w:r>
      <w:r w:rsidR="00911DDB">
        <w:rPr>
          <w:rFonts w:ascii="Times New Roman" w:hAnsi="Times New Roman"/>
        </w:rPr>
        <w:t xml:space="preserve">new </w:t>
      </w:r>
      <w:r w:rsidRPr="00226D86">
        <w:rPr>
          <w:rFonts w:ascii="Times New Roman" w:hAnsi="Times New Roman"/>
        </w:rPr>
        <w:t xml:space="preserve">programs are reviewed at each Board of Accreditation (BOA) meeting. Once ten (10) programs are assigned to a BOA meeting agenda, the subsequent programs will automatically be assigned to the next available BOA meeting agenda (per policy </w:t>
      </w:r>
      <w:r w:rsidRPr="00226D86">
        <w:rPr>
          <w:rFonts w:ascii="Times New Roman" w:hAnsi="Times New Roman"/>
          <w:i/>
          <w:iCs/>
        </w:rPr>
        <w:t xml:space="preserve">5.3 Assignment to a BOA Meeting Agenda </w:t>
      </w:r>
      <w:r w:rsidRPr="00226D86">
        <w:rPr>
          <w:rFonts w:ascii="Times New Roman" w:hAnsi="Times New Roman"/>
        </w:rPr>
        <w:t xml:space="preserve">in the </w:t>
      </w:r>
      <w:hyperlink r:id="rId2" w:history="1">
        <w:r w:rsidRPr="00226D86">
          <w:rPr>
            <w:rStyle w:val="Hyperlink"/>
            <w:rFonts w:ascii="Times New Roman" w:hAnsi="Times New Roman"/>
          </w:rPr>
          <w:t>Accreditation Policy Handbook</w:t>
        </w:r>
      </w:hyperlink>
      <w:r w:rsidRPr="00226D86">
        <w:rPr>
          <w:rFonts w:ascii="Times New Roman" w:hAnsi="Times New Roman"/>
        </w:rPr>
        <w:t>).</w:t>
      </w:r>
      <w:r w:rsidR="00651531">
        <w:rPr>
          <w:rFonts w:ascii="Times New Roman" w:hAnsi="Times New Roman"/>
        </w:rPr>
        <w:t xml:space="preserve"> </w:t>
      </w:r>
      <w:r w:rsidR="00982DEA" w:rsidRPr="00E507D9">
        <w:rPr>
          <w:rFonts w:ascii="Times New Roman" w:hAnsi="Times New Roman"/>
          <w:b/>
          <w:bCs/>
        </w:rPr>
        <w:t>This limit may temporarily increase during while Temporary Alternative Pathway is open</w:t>
      </w:r>
      <w:r w:rsidR="00EC3C71">
        <w:rPr>
          <w:rFonts w:ascii="Times New Roman" w:hAnsi="Times New Roman"/>
          <w:b/>
          <w:bCs/>
        </w:rPr>
        <w:t>, based on BOA visitor availability</w:t>
      </w:r>
    </w:p>
  </w:footnote>
  <w:footnote w:id="4">
    <w:p w14:paraId="374E8908" w14:textId="77777777" w:rsidR="009A3529" w:rsidRPr="006631B9" w:rsidRDefault="009A3529" w:rsidP="009A3529">
      <w:pPr>
        <w:rPr>
          <w:rFonts w:ascii="Times New Roman" w:hAnsi="Times New Roman"/>
          <w:sz w:val="28"/>
          <w:szCs w:val="28"/>
        </w:rPr>
      </w:pPr>
      <w:r w:rsidRPr="00364B1E">
        <w:rPr>
          <w:rStyle w:val="FootnoteReference"/>
        </w:rPr>
        <w:footnoteRef/>
      </w:r>
      <w:r w:rsidRPr="00364B1E">
        <w:t xml:space="preserve"> </w:t>
      </w:r>
      <w:r w:rsidRPr="665D483D">
        <w:rPr>
          <w:rFonts w:ascii="Times New Roman" w:hAnsi="Times New Roman"/>
          <w:sz w:val="20"/>
        </w:rPr>
        <w:t>A recognized regional accrediting organization is one approved by the</w:t>
      </w:r>
      <w:r w:rsidRPr="665D483D">
        <w:rPr>
          <w:rFonts w:ascii="Times New Roman" w:hAnsi="Times New Roman"/>
          <w:i/>
          <w:iCs/>
          <w:sz w:val="20"/>
        </w:rPr>
        <w:t xml:space="preserve"> </w:t>
      </w:r>
      <w:hyperlink r:id="rId3" w:history="1">
        <w:r w:rsidRPr="665D483D">
          <w:rPr>
            <w:rStyle w:val="Hyperlink"/>
            <w:rFonts w:ascii="Times New Roman" w:hAnsi="Times New Roman"/>
            <w:sz w:val="20"/>
          </w:rPr>
          <w:t>Council for Higher Education Accreditation (CHEA)</w:t>
        </w:r>
      </w:hyperlink>
      <w:r w:rsidRPr="665D483D">
        <w:rPr>
          <w:rFonts w:ascii="Times New Roman" w:hAnsi="Times New Roman"/>
          <w:sz w:val="20"/>
        </w:rPr>
        <w:t xml:space="preserve"> or </w:t>
      </w:r>
      <w:bookmarkStart w:id="15" w:name="_Hlk199960934"/>
      <w:r w:rsidRPr="665D483D">
        <w:fldChar w:fldCharType="begin"/>
      </w:r>
      <w:r w:rsidRPr="665D483D">
        <w:rPr>
          <w:rFonts w:ascii="Times New Roman" w:hAnsi="Times New Roman"/>
          <w:sz w:val="20"/>
        </w:rPr>
        <w:instrText>HYPERLINK "https://ope.ed.gov/dapip/" \l "/agency-list"</w:instrText>
      </w:r>
      <w:r w:rsidRPr="665D483D">
        <w:rPr>
          <w:rFonts w:ascii="Times New Roman" w:hAnsi="Times New Roman"/>
          <w:sz w:val="20"/>
        </w:rPr>
        <w:fldChar w:fldCharType="separate"/>
      </w:r>
      <w:r w:rsidRPr="665D483D">
        <w:rPr>
          <w:rStyle w:val="Hyperlink"/>
          <w:rFonts w:ascii="Times New Roman" w:hAnsi="Times New Roman"/>
          <w:sz w:val="20"/>
        </w:rPr>
        <w:t>United States Department of Education (USDE).</w:t>
      </w:r>
      <w:r w:rsidRPr="665D483D">
        <w:rPr>
          <w:rFonts w:ascii="Times New Roman" w:hAnsi="Times New Roman"/>
          <w:sz w:val="20"/>
        </w:rPr>
        <w:fldChar w:fldCharType="end"/>
      </w:r>
      <w:bookmarkEnd w:id="15"/>
    </w:p>
    <w:p w14:paraId="5AEBCCF3" w14:textId="77777777" w:rsidR="009A3529" w:rsidRDefault="009A3529" w:rsidP="009A3529">
      <w:pPr>
        <w:pStyle w:val="FootnoteText"/>
      </w:pPr>
    </w:p>
  </w:footnote>
  <w:footnote w:id="5">
    <w:p w14:paraId="55556E83" w14:textId="059824FA" w:rsidR="00476102" w:rsidRDefault="00476102" w:rsidP="00476102">
      <w:pPr>
        <w:pStyle w:val="FootnoteText"/>
      </w:pPr>
      <w:r w:rsidRPr="00C74AF2">
        <w:rPr>
          <w:rStyle w:val="FootnoteReference"/>
          <w:rFonts w:ascii="Times New Roman" w:hAnsi="Times New Roman"/>
        </w:rPr>
        <w:footnoteRef/>
      </w:r>
      <w:r w:rsidRPr="00C74AF2">
        <w:rPr>
          <w:rFonts w:ascii="Times New Roman" w:hAnsi="Times New Roman"/>
        </w:rPr>
        <w:t xml:space="preserve"> ADA compliance information may be found in several places, depending on the structure of the institution, including institutional centers, offices, or departments of disabilities services; human resources; the office of the affirmative action</w:t>
      </w:r>
      <w:r w:rsidRPr="00476102">
        <w:rPr>
          <w:rFonts w:ascii="Times New Roman" w:hAnsi="Times New Roman"/>
        </w:rPr>
        <w:t>; affirmative action compliance officer; and office of the president, provost, academic vice president, or university counsel. Program’s may submit website hyperlinks to ADA-related policy documents, ADA-</w:t>
      </w:r>
      <w:r w:rsidR="002548F2" w:rsidRPr="002548F2">
        <w:t xml:space="preserve"> </w:t>
      </w:r>
      <w:r w:rsidR="002548F2">
        <w:rPr>
          <w:rFonts w:ascii="Times New Roman" w:hAnsi="Times New Roman"/>
        </w:rPr>
        <w:t>r</w:t>
      </w:r>
      <w:r w:rsidR="002548F2" w:rsidRPr="002548F2">
        <w:rPr>
          <w:rFonts w:ascii="Times New Roman" w:hAnsi="Times New Roman"/>
        </w:rPr>
        <w:t>elated information posted on the university’s website, information in a catalog, handbook, manual, syllabi, or documented procedures for requesting reasonable accommodations.</w:t>
      </w:r>
    </w:p>
  </w:footnote>
  <w:footnote w:id="6">
    <w:p w14:paraId="7CBE8E2B" w14:textId="77777777" w:rsidR="00A53B65" w:rsidRPr="005B1140" w:rsidRDefault="00A53B65" w:rsidP="00A53B65">
      <w:pPr>
        <w:pStyle w:val="FootnoteText"/>
        <w:rPr>
          <w:rFonts w:ascii="Times New Roman" w:hAnsi="Times New Roman"/>
        </w:rPr>
      </w:pPr>
      <w:r w:rsidRPr="005B1140">
        <w:rPr>
          <w:rStyle w:val="FootnoteReference"/>
          <w:rFonts w:ascii="Times New Roman" w:hAnsi="Times New Roman"/>
        </w:rPr>
        <w:footnoteRef/>
      </w:r>
      <w:r w:rsidRPr="005B1140">
        <w:rPr>
          <w:rFonts w:ascii="Times New Roman" w:hAnsi="Times New Roman"/>
        </w:rPr>
        <w:t xml:space="preserve"> Alternatively, an established program director may apply for the Legacy Waiver to waive program director qualifications. </w:t>
      </w:r>
    </w:p>
  </w:footnote>
  <w:footnote w:id="7">
    <w:p w14:paraId="3339EC5B" w14:textId="77777777" w:rsidR="00811203" w:rsidRDefault="00811203" w:rsidP="00811203">
      <w:pPr>
        <w:pStyle w:val="FootnoteText"/>
      </w:pPr>
      <w:r w:rsidRPr="00C74AF2">
        <w:rPr>
          <w:rStyle w:val="FootnoteReference"/>
          <w:rFonts w:ascii="Times New Roman" w:hAnsi="Times New Roman"/>
        </w:rPr>
        <w:footnoteRef/>
      </w:r>
      <w:r w:rsidRPr="00C74AF2">
        <w:rPr>
          <w:rFonts w:ascii="Times New Roman" w:hAnsi="Times New Roman"/>
        </w:rPr>
        <w:t xml:space="preserve"> This</w:t>
      </w:r>
      <w:r w:rsidRPr="002548F2">
        <w:rPr>
          <w:rFonts w:ascii="Times New Roman" w:hAnsi="Times New Roman"/>
        </w:rPr>
        <w:t xml:space="preserve"> includes degrees recognized through </w:t>
      </w:r>
      <w:hyperlink r:id="rId4" w:history="1">
        <w:r w:rsidRPr="002548F2">
          <w:rPr>
            <w:rStyle w:val="Hyperlink"/>
            <w:rFonts w:ascii="Times New Roman" w:hAnsi="Times New Roman"/>
          </w:rPr>
          <w:t>CSWE’s International Social Work Degree Recognition and Evaluation Service</w:t>
        </w:r>
      </w:hyperlink>
      <w:r w:rsidRPr="00131750">
        <w:rPr>
          <w:rFonts w:ascii="Times New Roman" w:hAnsi="Times New Roman"/>
        </w:rPr>
        <w:t xml:space="preserve"> or covered under a </w:t>
      </w:r>
      <w:hyperlink r:id="rId5" w:history="1">
        <w:r w:rsidRPr="00121BDB">
          <w:rPr>
            <w:rStyle w:val="Hyperlink"/>
            <w:rFonts w:ascii="Times New Roman" w:hAnsi="Times New Roman"/>
          </w:rPr>
          <w:t>memorandum of understanding</w:t>
        </w:r>
      </w:hyperlink>
      <w:r w:rsidRPr="00131750">
        <w:rPr>
          <w:rFonts w:ascii="Times New Roman" w:hAnsi="Times New Roman"/>
        </w:rPr>
        <w:t xml:space="preserve"> with international social work accreditors.</w:t>
      </w:r>
    </w:p>
  </w:footnote>
  <w:footnote w:id="8">
    <w:p w14:paraId="7B46A109" w14:textId="55160FF9" w:rsidR="009D2CAF" w:rsidRPr="000A7399" w:rsidRDefault="009D2CAF" w:rsidP="009D2CAF">
      <w:pPr>
        <w:pStyle w:val="FootnoteText"/>
        <w:rPr>
          <w:rFonts w:ascii="Times New Roman" w:hAnsi="Times New Roman"/>
        </w:rPr>
      </w:pPr>
      <w:r w:rsidRPr="00C74AF2">
        <w:rPr>
          <w:rStyle w:val="FootnoteReference"/>
          <w:rFonts w:ascii="Times New Roman" w:hAnsi="Times New Roman"/>
        </w:rPr>
        <w:footnoteRef/>
      </w:r>
      <w:r w:rsidRPr="00C74AF2">
        <w:rPr>
          <w:rFonts w:ascii="Times New Roman" w:hAnsi="Times New Roman"/>
        </w:rPr>
        <w:t xml:space="preserve"> Individual students may pursue customized plans of study beyond </w:t>
      </w:r>
      <w:r w:rsidRPr="004D18DE">
        <w:rPr>
          <w:rFonts w:ascii="Times New Roman" w:hAnsi="Times New Roman"/>
        </w:rPr>
        <w:t xml:space="preserve">the </w:t>
      </w:r>
      <w:r w:rsidR="00574D90" w:rsidRPr="00B04B25">
        <w:rPr>
          <w:rFonts w:ascii="Times New Roman" w:hAnsi="Times New Roman"/>
        </w:rPr>
        <w:t>4</w:t>
      </w:r>
      <w:r w:rsidRPr="00B04B25">
        <w:rPr>
          <w:rFonts w:ascii="Times New Roman" w:hAnsi="Times New Roman"/>
        </w:rPr>
        <w:t xml:space="preserve">-years of full-time study or </w:t>
      </w:r>
      <w:r w:rsidR="00574D90" w:rsidRPr="00B04B25">
        <w:rPr>
          <w:rFonts w:ascii="Times New Roman" w:hAnsi="Times New Roman"/>
        </w:rPr>
        <w:t>6</w:t>
      </w:r>
      <w:r w:rsidRPr="00B04B25">
        <w:rPr>
          <w:rFonts w:ascii="Times New Roman" w:hAnsi="Times New Roman"/>
        </w:rPr>
        <w:t>-years of part-time study.</w:t>
      </w:r>
      <w:r w:rsidRPr="004D18DE">
        <w:rPr>
          <w:rFonts w:ascii="Times New Roman" w:hAnsi="Times New Roman"/>
        </w:rPr>
        <w:t xml:space="preserve"> However, the program must ensure the stru</w:t>
      </w:r>
      <w:r w:rsidRPr="00C74AF2">
        <w:rPr>
          <w:rFonts w:ascii="Times New Roman" w:hAnsi="Times New Roman"/>
        </w:rPr>
        <w:t>ctured curricular pathways or plans of study align with this standard</w:t>
      </w:r>
      <w:r w:rsidRPr="000A7399">
        <w:rPr>
          <w:rFonts w:ascii="Times New Roman" w:hAnsi="Times New Roman"/>
        </w:rPr>
        <w:t>.</w:t>
      </w:r>
    </w:p>
  </w:footnote>
  <w:footnote w:id="9">
    <w:p w14:paraId="2CF97733" w14:textId="07503FB1" w:rsidR="007F6BA0" w:rsidRDefault="007F6BA0" w:rsidP="007F6BA0">
      <w:pPr>
        <w:rPr>
          <w:color w:val="000000"/>
          <w:sz w:val="20"/>
          <w:shd w:val="clear" w:color="auto" w:fill="FFFFFF"/>
        </w:rPr>
      </w:pPr>
      <w:r w:rsidRPr="003E4EA1">
        <w:rPr>
          <w:rStyle w:val="FootnoteReference"/>
          <w:rFonts w:ascii="Times New Roman" w:hAnsi="Times New Roman"/>
          <w:sz w:val="20"/>
        </w:rPr>
        <w:footnoteRef/>
      </w:r>
      <w:r w:rsidRPr="003E4EA1">
        <w:rPr>
          <w:rFonts w:ascii="Times New Roman" w:hAnsi="Times New Roman"/>
          <w:sz w:val="20"/>
        </w:rPr>
        <w:t xml:space="preserve"> </w:t>
      </w:r>
      <w:r w:rsidRPr="003E4EA1">
        <w:rPr>
          <w:rFonts w:ascii="Times New Roman" w:hAnsi="Times New Roman"/>
          <w:color w:val="000000"/>
          <w:sz w:val="20"/>
          <w:shd w:val="clear" w:color="auto" w:fill="FFFFFF"/>
        </w:rPr>
        <w:t>This may include research conducted (</w:t>
      </w:r>
      <w:r w:rsidR="0046496E">
        <w:rPr>
          <w:rFonts w:ascii="Times New Roman" w:hAnsi="Times New Roman"/>
          <w:color w:val="000000"/>
          <w:sz w:val="20"/>
          <w:shd w:val="clear" w:color="auto" w:fill="FFFFFF"/>
        </w:rPr>
        <w:t xml:space="preserve">e.g., </w:t>
      </w:r>
      <w:r w:rsidRPr="003E4EA1">
        <w:rPr>
          <w:rFonts w:ascii="Times New Roman" w:hAnsi="Times New Roman"/>
          <w:color w:val="000000"/>
          <w:sz w:val="20"/>
          <w:shd w:val="clear" w:color="auto" w:fill="FFFFFF"/>
        </w:rPr>
        <w:t>needs assessment, environmental scan), securing approvals internally and externally, hiring, curriculum design, selection of program options (delivery methods and locations), advertising, recruitment, admissions, developing policy and procedure manuals, developing syllabi, convening an accreditation writing team, etc</w:t>
      </w:r>
      <w:r w:rsidRPr="00F152A6">
        <w:rPr>
          <w:color w:val="000000"/>
          <w:sz w:val="20"/>
          <w:shd w:val="clear" w:color="auto" w:fill="FFFFFF"/>
        </w:rPr>
        <w:t>.</w:t>
      </w:r>
    </w:p>
    <w:p w14:paraId="795EB41E" w14:textId="77777777" w:rsidR="007F6BA0" w:rsidRDefault="007F6BA0" w:rsidP="007F6BA0">
      <w:pPr>
        <w:pStyle w:val="FootnoteText"/>
      </w:pPr>
    </w:p>
  </w:footnote>
  <w:footnote w:id="10">
    <w:p w14:paraId="140D07DC" w14:textId="3AC2A09D" w:rsidR="00086984" w:rsidRPr="006845D8" w:rsidRDefault="00086984" w:rsidP="00086984">
      <w:pPr>
        <w:pStyle w:val="FootnoteText"/>
        <w:rPr>
          <w:rFonts w:ascii="Times New Roman" w:hAnsi="Times New Roman"/>
        </w:rPr>
      </w:pPr>
      <w:r w:rsidRPr="00C74AF2">
        <w:rPr>
          <w:rStyle w:val="FootnoteReference"/>
          <w:rFonts w:ascii="Times New Roman" w:hAnsi="Times New Roman"/>
        </w:rPr>
        <w:footnoteRef/>
      </w:r>
      <w:r w:rsidRPr="00C74AF2">
        <w:rPr>
          <w:rFonts w:ascii="Times New Roman" w:hAnsi="Times New Roman"/>
        </w:rPr>
        <w:t xml:space="preserve"> </w:t>
      </w:r>
      <w:r w:rsidR="0064618B" w:rsidRPr="00F40A28">
        <w:rPr>
          <w:rFonts w:ascii="Times New Roman" w:hAnsi="Times New Roman"/>
          <w:color w:val="000000"/>
          <w:shd w:val="clear" w:color="auto" w:fill="FFFFFF"/>
        </w:rPr>
        <w:t xml:space="preserve">Each program applicant selects one (1) primary contact. The primary contact manages all accreditation-related communications </w:t>
      </w:r>
      <w:r w:rsidR="0064618B" w:rsidRPr="0095022A">
        <w:rPr>
          <w:rFonts w:ascii="Times New Roman" w:hAnsi="Times New Roman"/>
          <w:color w:val="000000"/>
          <w:shd w:val="clear" w:color="auto" w:fill="FFFFFF"/>
        </w:rPr>
        <w:t xml:space="preserve">between the program and CSWE per policy </w:t>
      </w:r>
      <w:r w:rsidR="0064618B" w:rsidRPr="0095022A">
        <w:rPr>
          <w:rFonts w:ascii="Times New Roman" w:hAnsi="Times New Roman"/>
          <w:i/>
          <w:iCs/>
          <w:color w:val="000000"/>
          <w:shd w:val="clear" w:color="auto" w:fill="FFFFFF"/>
        </w:rPr>
        <w:t xml:space="preserve">4.1 Primary Contact and Accreditation Communications </w:t>
      </w:r>
      <w:r w:rsidR="0064618B" w:rsidRPr="0095022A">
        <w:rPr>
          <w:rFonts w:ascii="Times New Roman" w:hAnsi="Times New Roman"/>
          <w:color w:val="000000"/>
          <w:shd w:val="clear" w:color="auto" w:fill="FFFFFF"/>
        </w:rPr>
        <w:t xml:space="preserve">in the </w:t>
      </w:r>
      <w:hyperlink r:id="rId6" w:tgtFrame="_blank" w:history="1">
        <w:r w:rsidR="0064618B" w:rsidRPr="0095022A">
          <w:rPr>
            <w:rStyle w:val="Hyperlink"/>
            <w:rFonts w:ascii="Times New Roman" w:hAnsi="Times New Roman"/>
          </w:rPr>
          <w:t>Accreditation Policy Handbook</w:t>
        </w:r>
      </w:hyperlink>
      <w:r w:rsidR="0064618B" w:rsidRPr="0095022A">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4453A" w14:textId="77777777" w:rsidR="000C568C" w:rsidRDefault="000C56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C8584" w14:textId="77777777" w:rsidR="000C568C" w:rsidRDefault="000C56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453E9" w14:textId="77777777" w:rsidR="000C568C" w:rsidRDefault="000C56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58F1"/>
    <w:multiLevelType w:val="hybridMultilevel"/>
    <w:tmpl w:val="A6328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10D3D"/>
    <w:multiLevelType w:val="singleLevel"/>
    <w:tmpl w:val="453A1070"/>
    <w:lvl w:ilvl="0">
      <w:start w:val="14"/>
      <w:numFmt w:val="decimal"/>
      <w:lvlText w:val="%1."/>
      <w:lvlJc w:val="left"/>
      <w:pPr>
        <w:tabs>
          <w:tab w:val="num" w:pos="360"/>
        </w:tabs>
        <w:ind w:left="360" w:hanging="360"/>
      </w:pPr>
    </w:lvl>
  </w:abstractNum>
  <w:abstractNum w:abstractNumId="2" w15:restartNumberingAfterBreak="0">
    <w:nsid w:val="049F663C"/>
    <w:multiLevelType w:val="hybridMultilevel"/>
    <w:tmpl w:val="AAAE840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694C5C"/>
    <w:multiLevelType w:val="hybridMultilevel"/>
    <w:tmpl w:val="690A3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31402B"/>
    <w:multiLevelType w:val="singleLevel"/>
    <w:tmpl w:val="530439A2"/>
    <w:lvl w:ilvl="0">
      <w:start w:val="1"/>
      <w:numFmt w:val="bullet"/>
      <w:lvlText w:val="⇨"/>
      <w:lvlJc w:val="left"/>
      <w:pPr>
        <w:tabs>
          <w:tab w:val="num" w:pos="360"/>
        </w:tabs>
        <w:ind w:left="360" w:hanging="360"/>
      </w:pPr>
      <w:rPr>
        <w:rFonts w:ascii="Lucida Sans Unicode" w:hAnsi="Lucida Sans Unicode" w:hint="default"/>
      </w:rPr>
    </w:lvl>
  </w:abstractNum>
  <w:abstractNum w:abstractNumId="5" w15:restartNumberingAfterBreak="0">
    <w:nsid w:val="103C6EF8"/>
    <w:multiLevelType w:val="singleLevel"/>
    <w:tmpl w:val="4EFEB7C2"/>
    <w:lvl w:ilvl="0">
      <w:start w:val="3"/>
      <w:numFmt w:val="decimal"/>
      <w:lvlText w:val="%1."/>
      <w:lvlJc w:val="left"/>
      <w:pPr>
        <w:tabs>
          <w:tab w:val="num" w:pos="360"/>
        </w:tabs>
        <w:ind w:left="360" w:hanging="360"/>
      </w:pPr>
    </w:lvl>
  </w:abstractNum>
  <w:abstractNum w:abstractNumId="6" w15:restartNumberingAfterBreak="0">
    <w:nsid w:val="181B6D3D"/>
    <w:multiLevelType w:val="multilevel"/>
    <w:tmpl w:val="0A26C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31490F"/>
    <w:multiLevelType w:val="hybridMultilevel"/>
    <w:tmpl w:val="530439A2"/>
    <w:lvl w:ilvl="0" w:tplc="16C60926">
      <w:start w:val="1"/>
      <w:numFmt w:val="bullet"/>
      <w:lvlText w:val="⇨"/>
      <w:lvlJc w:val="left"/>
      <w:pPr>
        <w:tabs>
          <w:tab w:val="num" w:pos="360"/>
        </w:tabs>
        <w:ind w:left="360" w:hanging="360"/>
      </w:pPr>
      <w:rPr>
        <w:rFonts w:ascii="Lucida Sans Unicode" w:hAnsi="Lucida Sans Unicode" w:hint="default"/>
      </w:rPr>
    </w:lvl>
    <w:lvl w:ilvl="1" w:tplc="6A468788">
      <w:numFmt w:val="decimal"/>
      <w:lvlText w:val=""/>
      <w:lvlJc w:val="left"/>
    </w:lvl>
    <w:lvl w:ilvl="2" w:tplc="11BE0760">
      <w:numFmt w:val="decimal"/>
      <w:lvlText w:val=""/>
      <w:lvlJc w:val="left"/>
    </w:lvl>
    <w:lvl w:ilvl="3" w:tplc="2752DEDC">
      <w:numFmt w:val="decimal"/>
      <w:lvlText w:val=""/>
      <w:lvlJc w:val="left"/>
    </w:lvl>
    <w:lvl w:ilvl="4" w:tplc="4E36CD64">
      <w:numFmt w:val="decimal"/>
      <w:lvlText w:val=""/>
      <w:lvlJc w:val="left"/>
    </w:lvl>
    <w:lvl w:ilvl="5" w:tplc="3078D466">
      <w:numFmt w:val="decimal"/>
      <w:lvlText w:val=""/>
      <w:lvlJc w:val="left"/>
    </w:lvl>
    <w:lvl w:ilvl="6" w:tplc="FFA86DE4">
      <w:numFmt w:val="decimal"/>
      <w:lvlText w:val=""/>
      <w:lvlJc w:val="left"/>
    </w:lvl>
    <w:lvl w:ilvl="7" w:tplc="2F0C39DC">
      <w:numFmt w:val="decimal"/>
      <w:lvlText w:val=""/>
      <w:lvlJc w:val="left"/>
    </w:lvl>
    <w:lvl w:ilvl="8" w:tplc="F656086C">
      <w:numFmt w:val="decimal"/>
      <w:lvlText w:val=""/>
      <w:lvlJc w:val="left"/>
    </w:lvl>
  </w:abstractNum>
  <w:abstractNum w:abstractNumId="8" w15:restartNumberingAfterBreak="0">
    <w:nsid w:val="272F668B"/>
    <w:multiLevelType w:val="hybridMultilevel"/>
    <w:tmpl w:val="5D4A645A"/>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 w15:restartNumberingAfterBreak="0">
    <w:nsid w:val="2A5A7387"/>
    <w:multiLevelType w:val="hybridMultilevel"/>
    <w:tmpl w:val="B762C8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4A55DB"/>
    <w:multiLevelType w:val="multilevel"/>
    <w:tmpl w:val="BD4A50B4"/>
    <w:lvl w:ilvl="0">
      <w:start w:val="7"/>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D4443D4"/>
    <w:multiLevelType w:val="multilevel"/>
    <w:tmpl w:val="184C9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D472F30"/>
    <w:multiLevelType w:val="hybridMultilevel"/>
    <w:tmpl w:val="20083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076243"/>
    <w:multiLevelType w:val="singleLevel"/>
    <w:tmpl w:val="530439A2"/>
    <w:lvl w:ilvl="0">
      <w:start w:val="1"/>
      <w:numFmt w:val="bullet"/>
      <w:lvlText w:val="⇨"/>
      <w:lvlJc w:val="left"/>
      <w:pPr>
        <w:tabs>
          <w:tab w:val="num" w:pos="360"/>
        </w:tabs>
        <w:ind w:left="360" w:hanging="360"/>
      </w:pPr>
      <w:rPr>
        <w:rFonts w:ascii="Lucida Sans Unicode" w:hAnsi="Lucida Sans Unicode" w:hint="default"/>
      </w:rPr>
    </w:lvl>
  </w:abstractNum>
  <w:abstractNum w:abstractNumId="14" w15:restartNumberingAfterBreak="0">
    <w:nsid w:val="34F547A1"/>
    <w:multiLevelType w:val="singleLevel"/>
    <w:tmpl w:val="530439A2"/>
    <w:lvl w:ilvl="0">
      <w:start w:val="1"/>
      <w:numFmt w:val="bullet"/>
      <w:lvlText w:val="⇨"/>
      <w:lvlJc w:val="left"/>
      <w:pPr>
        <w:tabs>
          <w:tab w:val="num" w:pos="360"/>
        </w:tabs>
        <w:ind w:left="360" w:hanging="360"/>
      </w:pPr>
      <w:rPr>
        <w:rFonts w:ascii="Lucida Sans Unicode" w:hAnsi="Lucida Sans Unicode" w:hint="default"/>
      </w:rPr>
    </w:lvl>
  </w:abstractNum>
  <w:abstractNum w:abstractNumId="15" w15:restartNumberingAfterBreak="0">
    <w:nsid w:val="365F23D8"/>
    <w:multiLevelType w:val="multilevel"/>
    <w:tmpl w:val="C1D6C2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98314C5"/>
    <w:multiLevelType w:val="hybridMultilevel"/>
    <w:tmpl w:val="F182C22C"/>
    <w:lvl w:ilvl="0" w:tplc="BD32C3B4">
      <w:start w:val="1"/>
      <w:numFmt w:val="bullet"/>
      <w:lvlText w:val=""/>
      <w:lvlJc w:val="left"/>
      <w:pPr>
        <w:tabs>
          <w:tab w:val="num" w:pos="360"/>
        </w:tabs>
        <w:ind w:left="360" w:hanging="360"/>
      </w:pPr>
      <w:rPr>
        <w:rFonts w:ascii="Symbol" w:hAnsi="Symbol" w:hint="default"/>
        <w:color w:val="000000"/>
      </w:rPr>
    </w:lvl>
    <w:lvl w:ilvl="1" w:tplc="4762FF84">
      <w:start w:val="1"/>
      <w:numFmt w:val="bullet"/>
      <w:lvlText w:val="o"/>
      <w:lvlJc w:val="left"/>
      <w:pPr>
        <w:tabs>
          <w:tab w:val="num" w:pos="1080"/>
        </w:tabs>
        <w:ind w:left="1080" w:hanging="360"/>
      </w:pPr>
      <w:rPr>
        <w:rFonts w:ascii="Courier New" w:hAnsi="Courier New" w:cs="Courier New" w:hint="default"/>
      </w:rPr>
    </w:lvl>
    <w:lvl w:ilvl="2" w:tplc="3866E9C2">
      <w:start w:val="1"/>
      <w:numFmt w:val="bullet"/>
      <w:lvlText w:val=""/>
      <w:lvlJc w:val="left"/>
      <w:pPr>
        <w:tabs>
          <w:tab w:val="num" w:pos="1800"/>
        </w:tabs>
        <w:ind w:left="1800" w:hanging="360"/>
      </w:pPr>
      <w:rPr>
        <w:rFonts w:ascii="Wingdings" w:hAnsi="Wingdings" w:hint="default"/>
      </w:rPr>
    </w:lvl>
    <w:lvl w:ilvl="3" w:tplc="4AAAB262">
      <w:start w:val="1"/>
      <w:numFmt w:val="bullet"/>
      <w:lvlText w:val=""/>
      <w:lvlJc w:val="left"/>
      <w:pPr>
        <w:tabs>
          <w:tab w:val="num" w:pos="2520"/>
        </w:tabs>
        <w:ind w:left="2520" w:hanging="360"/>
      </w:pPr>
      <w:rPr>
        <w:rFonts w:ascii="Symbol" w:hAnsi="Symbol" w:hint="default"/>
      </w:rPr>
    </w:lvl>
    <w:lvl w:ilvl="4" w:tplc="CAF80BEE">
      <w:start w:val="1"/>
      <w:numFmt w:val="bullet"/>
      <w:lvlText w:val="o"/>
      <w:lvlJc w:val="left"/>
      <w:pPr>
        <w:tabs>
          <w:tab w:val="num" w:pos="3240"/>
        </w:tabs>
        <w:ind w:left="3240" w:hanging="360"/>
      </w:pPr>
      <w:rPr>
        <w:rFonts w:ascii="Courier New" w:hAnsi="Courier New" w:cs="Courier New" w:hint="default"/>
      </w:rPr>
    </w:lvl>
    <w:lvl w:ilvl="5" w:tplc="ED44D502">
      <w:start w:val="1"/>
      <w:numFmt w:val="bullet"/>
      <w:lvlText w:val=""/>
      <w:lvlJc w:val="left"/>
      <w:pPr>
        <w:tabs>
          <w:tab w:val="num" w:pos="3960"/>
        </w:tabs>
        <w:ind w:left="3960" w:hanging="360"/>
      </w:pPr>
      <w:rPr>
        <w:rFonts w:ascii="Wingdings" w:hAnsi="Wingdings" w:hint="default"/>
      </w:rPr>
    </w:lvl>
    <w:lvl w:ilvl="6" w:tplc="645A2E76">
      <w:start w:val="1"/>
      <w:numFmt w:val="bullet"/>
      <w:lvlText w:val=""/>
      <w:lvlJc w:val="left"/>
      <w:pPr>
        <w:tabs>
          <w:tab w:val="num" w:pos="4680"/>
        </w:tabs>
        <w:ind w:left="4680" w:hanging="360"/>
      </w:pPr>
      <w:rPr>
        <w:rFonts w:ascii="Symbol" w:hAnsi="Symbol" w:hint="default"/>
      </w:rPr>
    </w:lvl>
    <w:lvl w:ilvl="7" w:tplc="B77A3086">
      <w:start w:val="1"/>
      <w:numFmt w:val="bullet"/>
      <w:lvlText w:val="o"/>
      <w:lvlJc w:val="left"/>
      <w:pPr>
        <w:tabs>
          <w:tab w:val="num" w:pos="5400"/>
        </w:tabs>
        <w:ind w:left="5400" w:hanging="360"/>
      </w:pPr>
      <w:rPr>
        <w:rFonts w:ascii="Courier New" w:hAnsi="Courier New" w:cs="Courier New" w:hint="default"/>
      </w:rPr>
    </w:lvl>
    <w:lvl w:ilvl="8" w:tplc="04EAFE3E">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A1B6A16"/>
    <w:multiLevelType w:val="hybridMultilevel"/>
    <w:tmpl w:val="D6F2C2B8"/>
    <w:lvl w:ilvl="0" w:tplc="23BEB1A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B352D94"/>
    <w:multiLevelType w:val="hybridMultilevel"/>
    <w:tmpl w:val="9104C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F1526B"/>
    <w:multiLevelType w:val="hybridMultilevel"/>
    <w:tmpl w:val="28B65A7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E0208FC"/>
    <w:multiLevelType w:val="hybridMultilevel"/>
    <w:tmpl w:val="E0B62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C27A23"/>
    <w:multiLevelType w:val="hybridMultilevel"/>
    <w:tmpl w:val="CA965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0F6302"/>
    <w:multiLevelType w:val="hybridMultilevel"/>
    <w:tmpl w:val="13285B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EA2BD7"/>
    <w:multiLevelType w:val="hybridMultilevel"/>
    <w:tmpl w:val="E8DE1314"/>
    <w:lvl w:ilvl="0" w:tplc="63D0BE1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C70115"/>
    <w:multiLevelType w:val="hybridMultilevel"/>
    <w:tmpl w:val="54E43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CB046A"/>
    <w:multiLevelType w:val="hybridMultilevel"/>
    <w:tmpl w:val="1DE2B9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937422"/>
    <w:multiLevelType w:val="hybridMultilevel"/>
    <w:tmpl w:val="0032E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2D4A0F"/>
    <w:multiLevelType w:val="hybridMultilevel"/>
    <w:tmpl w:val="F182C22C"/>
    <w:lvl w:ilvl="0" w:tplc="8C0ACAE6">
      <w:start w:val="1"/>
      <w:numFmt w:val="bullet"/>
      <w:lvlText w:val=""/>
      <w:lvlJc w:val="left"/>
      <w:pPr>
        <w:tabs>
          <w:tab w:val="num" w:pos="360"/>
        </w:tabs>
        <w:ind w:left="360" w:hanging="360"/>
      </w:pPr>
      <w:rPr>
        <w:rFonts w:ascii="Symbol" w:hAnsi="Symbol" w:hint="default"/>
        <w:color w:val="00000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840454C"/>
    <w:multiLevelType w:val="multilevel"/>
    <w:tmpl w:val="8B6AD562"/>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AE2D7C"/>
    <w:multiLevelType w:val="hybridMultilevel"/>
    <w:tmpl w:val="B53E9648"/>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676B48"/>
    <w:multiLevelType w:val="multilevel"/>
    <w:tmpl w:val="B826123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B44D12"/>
    <w:multiLevelType w:val="hybridMultilevel"/>
    <w:tmpl w:val="BD04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960E3C"/>
    <w:multiLevelType w:val="hybridMultilevel"/>
    <w:tmpl w:val="AA867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37459F"/>
    <w:multiLevelType w:val="hybridMultilevel"/>
    <w:tmpl w:val="530439A2"/>
    <w:lvl w:ilvl="0" w:tplc="28C0AB50">
      <w:start w:val="1"/>
      <w:numFmt w:val="bullet"/>
      <w:lvlText w:val="⇨"/>
      <w:lvlJc w:val="left"/>
      <w:pPr>
        <w:tabs>
          <w:tab w:val="num" w:pos="360"/>
        </w:tabs>
        <w:ind w:left="360" w:hanging="360"/>
      </w:pPr>
      <w:rPr>
        <w:rFonts w:ascii="Lucida Sans Unicode" w:hAnsi="Lucida Sans Unicode" w:hint="default"/>
      </w:rPr>
    </w:lvl>
    <w:lvl w:ilvl="1" w:tplc="A09021CA">
      <w:numFmt w:val="decimal"/>
      <w:lvlText w:val=""/>
      <w:lvlJc w:val="left"/>
    </w:lvl>
    <w:lvl w:ilvl="2" w:tplc="C582C0EE">
      <w:numFmt w:val="decimal"/>
      <w:lvlText w:val=""/>
      <w:lvlJc w:val="left"/>
    </w:lvl>
    <w:lvl w:ilvl="3" w:tplc="E7AC64F0">
      <w:numFmt w:val="decimal"/>
      <w:lvlText w:val=""/>
      <w:lvlJc w:val="left"/>
    </w:lvl>
    <w:lvl w:ilvl="4" w:tplc="E3C206CE">
      <w:numFmt w:val="decimal"/>
      <w:lvlText w:val=""/>
      <w:lvlJc w:val="left"/>
    </w:lvl>
    <w:lvl w:ilvl="5" w:tplc="6E52DE76">
      <w:numFmt w:val="decimal"/>
      <w:lvlText w:val=""/>
      <w:lvlJc w:val="left"/>
    </w:lvl>
    <w:lvl w:ilvl="6" w:tplc="EF588846">
      <w:numFmt w:val="decimal"/>
      <w:lvlText w:val=""/>
      <w:lvlJc w:val="left"/>
    </w:lvl>
    <w:lvl w:ilvl="7" w:tplc="8E1C2FC4">
      <w:numFmt w:val="decimal"/>
      <w:lvlText w:val=""/>
      <w:lvlJc w:val="left"/>
    </w:lvl>
    <w:lvl w:ilvl="8" w:tplc="BF7C6A72">
      <w:numFmt w:val="decimal"/>
      <w:lvlText w:val=""/>
      <w:lvlJc w:val="left"/>
    </w:lvl>
  </w:abstractNum>
  <w:abstractNum w:abstractNumId="34" w15:restartNumberingAfterBreak="0">
    <w:nsid w:val="6BEA49CE"/>
    <w:multiLevelType w:val="hybridMultilevel"/>
    <w:tmpl w:val="31561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0349E1"/>
    <w:multiLevelType w:val="multilevel"/>
    <w:tmpl w:val="B826123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C2A268A"/>
    <w:multiLevelType w:val="multilevel"/>
    <w:tmpl w:val="1AD82D2A"/>
    <w:lvl w:ilvl="0">
      <w:start w:val="9"/>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E747EE6"/>
    <w:multiLevelType w:val="hybridMultilevel"/>
    <w:tmpl w:val="2A486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D72663"/>
    <w:multiLevelType w:val="hybridMultilevel"/>
    <w:tmpl w:val="DB947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7175034">
    <w:abstractNumId w:val="14"/>
  </w:num>
  <w:num w:numId="2" w16cid:durableId="506410080">
    <w:abstractNumId w:val="7"/>
  </w:num>
  <w:num w:numId="3" w16cid:durableId="744884279">
    <w:abstractNumId w:val="4"/>
  </w:num>
  <w:num w:numId="4" w16cid:durableId="2143035805">
    <w:abstractNumId w:val="13"/>
  </w:num>
  <w:num w:numId="5" w16cid:durableId="1235428619">
    <w:abstractNumId w:val="33"/>
  </w:num>
  <w:num w:numId="6" w16cid:durableId="975524880">
    <w:abstractNumId w:val="36"/>
  </w:num>
  <w:num w:numId="7" w16cid:durableId="2083284085">
    <w:abstractNumId w:val="1"/>
  </w:num>
  <w:num w:numId="8" w16cid:durableId="1522815460">
    <w:abstractNumId w:val="5"/>
  </w:num>
  <w:num w:numId="9" w16cid:durableId="1002971959">
    <w:abstractNumId w:val="10"/>
  </w:num>
  <w:num w:numId="10" w16cid:durableId="2047869109">
    <w:abstractNumId w:val="27"/>
  </w:num>
  <w:num w:numId="11" w16cid:durableId="1706829482">
    <w:abstractNumId w:val="16"/>
  </w:num>
  <w:num w:numId="12" w16cid:durableId="495806988">
    <w:abstractNumId w:val="29"/>
  </w:num>
  <w:num w:numId="13" w16cid:durableId="404376142">
    <w:abstractNumId w:val="2"/>
  </w:num>
  <w:num w:numId="14" w16cid:durableId="2086370674">
    <w:abstractNumId w:val="19"/>
  </w:num>
  <w:num w:numId="15" w16cid:durableId="1882204367">
    <w:abstractNumId w:val="0"/>
  </w:num>
  <w:num w:numId="16" w16cid:durableId="1733116663">
    <w:abstractNumId w:val="37"/>
  </w:num>
  <w:num w:numId="17" w16cid:durableId="1527720040">
    <w:abstractNumId w:val="31"/>
  </w:num>
  <w:num w:numId="18" w16cid:durableId="1906184582">
    <w:abstractNumId w:val="38"/>
  </w:num>
  <w:num w:numId="19" w16cid:durableId="1421870985">
    <w:abstractNumId w:val="30"/>
  </w:num>
  <w:num w:numId="20" w16cid:durableId="1255359622">
    <w:abstractNumId w:val="6"/>
  </w:num>
  <w:num w:numId="21" w16cid:durableId="1818304092">
    <w:abstractNumId w:val="35"/>
  </w:num>
  <w:num w:numId="22" w16cid:durableId="476185734">
    <w:abstractNumId w:val="22"/>
  </w:num>
  <w:num w:numId="23" w16cid:durableId="2101370904">
    <w:abstractNumId w:val="20"/>
  </w:num>
  <w:num w:numId="24" w16cid:durableId="319238305">
    <w:abstractNumId w:val="18"/>
  </w:num>
  <w:num w:numId="25" w16cid:durableId="661465019">
    <w:abstractNumId w:val="28"/>
  </w:num>
  <w:num w:numId="26" w16cid:durableId="450704487">
    <w:abstractNumId w:val="17"/>
  </w:num>
  <w:num w:numId="27" w16cid:durableId="258410531">
    <w:abstractNumId w:val="24"/>
  </w:num>
  <w:num w:numId="28" w16cid:durableId="1802111508">
    <w:abstractNumId w:val="12"/>
  </w:num>
  <w:num w:numId="29" w16cid:durableId="1615596926">
    <w:abstractNumId w:val="21"/>
  </w:num>
  <w:num w:numId="30" w16cid:durableId="57215719">
    <w:abstractNumId w:val="34"/>
  </w:num>
  <w:num w:numId="31" w16cid:durableId="1770545162">
    <w:abstractNumId w:val="9"/>
  </w:num>
  <w:num w:numId="32" w16cid:durableId="115413235">
    <w:abstractNumId w:val="25"/>
  </w:num>
  <w:num w:numId="33" w16cid:durableId="869220643">
    <w:abstractNumId w:val="23"/>
  </w:num>
  <w:num w:numId="34" w16cid:durableId="121389605">
    <w:abstractNumId w:val="26"/>
  </w:num>
  <w:num w:numId="35" w16cid:durableId="1638604685">
    <w:abstractNumId w:val="8"/>
  </w:num>
  <w:num w:numId="36" w16cid:durableId="456066749">
    <w:abstractNumId w:val="11"/>
  </w:num>
  <w:num w:numId="37" w16cid:durableId="1226991449">
    <w:abstractNumId w:val="3"/>
  </w:num>
  <w:num w:numId="38" w16cid:durableId="1836870572">
    <w:abstractNumId w:val="32"/>
  </w:num>
  <w:num w:numId="39" w16cid:durableId="33634856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gutterAtTop/>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20B"/>
    <w:rsid w:val="000001A8"/>
    <w:rsid w:val="000005E8"/>
    <w:rsid w:val="00000B55"/>
    <w:rsid w:val="000019EA"/>
    <w:rsid w:val="000047FD"/>
    <w:rsid w:val="00005DB1"/>
    <w:rsid w:val="00006CD1"/>
    <w:rsid w:val="00011CEA"/>
    <w:rsid w:val="00012BE3"/>
    <w:rsid w:val="00013732"/>
    <w:rsid w:val="000178D1"/>
    <w:rsid w:val="000213F3"/>
    <w:rsid w:val="00021802"/>
    <w:rsid w:val="00021B4C"/>
    <w:rsid w:val="00023AEE"/>
    <w:rsid w:val="000251B5"/>
    <w:rsid w:val="000252A2"/>
    <w:rsid w:val="00026416"/>
    <w:rsid w:val="00027769"/>
    <w:rsid w:val="00027DF4"/>
    <w:rsid w:val="000313CF"/>
    <w:rsid w:val="00032E66"/>
    <w:rsid w:val="00033BC4"/>
    <w:rsid w:val="00035C0B"/>
    <w:rsid w:val="00040044"/>
    <w:rsid w:val="00040971"/>
    <w:rsid w:val="00040C97"/>
    <w:rsid w:val="00043915"/>
    <w:rsid w:val="00047588"/>
    <w:rsid w:val="0005006C"/>
    <w:rsid w:val="00050B21"/>
    <w:rsid w:val="0005497A"/>
    <w:rsid w:val="0006001A"/>
    <w:rsid w:val="000612BE"/>
    <w:rsid w:val="00061305"/>
    <w:rsid w:val="00062615"/>
    <w:rsid w:val="00062774"/>
    <w:rsid w:val="00062E81"/>
    <w:rsid w:val="00063D29"/>
    <w:rsid w:val="000655E5"/>
    <w:rsid w:val="0006744C"/>
    <w:rsid w:val="00070CEF"/>
    <w:rsid w:val="00071D83"/>
    <w:rsid w:val="00073349"/>
    <w:rsid w:val="00073C64"/>
    <w:rsid w:val="00074D2E"/>
    <w:rsid w:val="00074DA1"/>
    <w:rsid w:val="00075B22"/>
    <w:rsid w:val="000802B0"/>
    <w:rsid w:val="00080828"/>
    <w:rsid w:val="00082605"/>
    <w:rsid w:val="00082A8F"/>
    <w:rsid w:val="000862A1"/>
    <w:rsid w:val="00086838"/>
    <w:rsid w:val="00086984"/>
    <w:rsid w:val="000875B5"/>
    <w:rsid w:val="00087DF6"/>
    <w:rsid w:val="00090001"/>
    <w:rsid w:val="00090564"/>
    <w:rsid w:val="000905A6"/>
    <w:rsid w:val="000917A8"/>
    <w:rsid w:val="0009230C"/>
    <w:rsid w:val="00094A91"/>
    <w:rsid w:val="00094D4C"/>
    <w:rsid w:val="00095427"/>
    <w:rsid w:val="0009546C"/>
    <w:rsid w:val="00096CC0"/>
    <w:rsid w:val="000A076B"/>
    <w:rsid w:val="000A0ACC"/>
    <w:rsid w:val="000A0DF3"/>
    <w:rsid w:val="000A2C67"/>
    <w:rsid w:val="000A2FE4"/>
    <w:rsid w:val="000A3181"/>
    <w:rsid w:val="000A7399"/>
    <w:rsid w:val="000B1CC1"/>
    <w:rsid w:val="000B1E5A"/>
    <w:rsid w:val="000B2FD0"/>
    <w:rsid w:val="000B3361"/>
    <w:rsid w:val="000B3ACE"/>
    <w:rsid w:val="000B4553"/>
    <w:rsid w:val="000B45B8"/>
    <w:rsid w:val="000B580E"/>
    <w:rsid w:val="000B6739"/>
    <w:rsid w:val="000B747A"/>
    <w:rsid w:val="000C138E"/>
    <w:rsid w:val="000C14A1"/>
    <w:rsid w:val="000C1B5A"/>
    <w:rsid w:val="000C23CB"/>
    <w:rsid w:val="000C279E"/>
    <w:rsid w:val="000C28F6"/>
    <w:rsid w:val="000C3DFE"/>
    <w:rsid w:val="000C4011"/>
    <w:rsid w:val="000C4D59"/>
    <w:rsid w:val="000C568C"/>
    <w:rsid w:val="000C659B"/>
    <w:rsid w:val="000C7581"/>
    <w:rsid w:val="000C78BA"/>
    <w:rsid w:val="000D023B"/>
    <w:rsid w:val="000D1F70"/>
    <w:rsid w:val="000D31AD"/>
    <w:rsid w:val="000D3FCE"/>
    <w:rsid w:val="000D78EE"/>
    <w:rsid w:val="000E18C7"/>
    <w:rsid w:val="000E238A"/>
    <w:rsid w:val="000E2641"/>
    <w:rsid w:val="000E380A"/>
    <w:rsid w:val="000E3B67"/>
    <w:rsid w:val="000E3BE8"/>
    <w:rsid w:val="000E4612"/>
    <w:rsid w:val="000E461F"/>
    <w:rsid w:val="000E4C3E"/>
    <w:rsid w:val="000E4F58"/>
    <w:rsid w:val="000E5008"/>
    <w:rsid w:val="000E50F9"/>
    <w:rsid w:val="000E5FE6"/>
    <w:rsid w:val="000F13A4"/>
    <w:rsid w:val="000F1726"/>
    <w:rsid w:val="000F1D19"/>
    <w:rsid w:val="000F2723"/>
    <w:rsid w:val="000F29CC"/>
    <w:rsid w:val="000F2D18"/>
    <w:rsid w:val="000F39E9"/>
    <w:rsid w:val="000F3C1C"/>
    <w:rsid w:val="001005D7"/>
    <w:rsid w:val="001008FD"/>
    <w:rsid w:val="001016B7"/>
    <w:rsid w:val="00102037"/>
    <w:rsid w:val="0010236B"/>
    <w:rsid w:val="001023CE"/>
    <w:rsid w:val="00102C6B"/>
    <w:rsid w:val="00106670"/>
    <w:rsid w:val="001104F1"/>
    <w:rsid w:val="00110BA0"/>
    <w:rsid w:val="001127D5"/>
    <w:rsid w:val="00112889"/>
    <w:rsid w:val="0011445D"/>
    <w:rsid w:val="001166D7"/>
    <w:rsid w:val="001167FF"/>
    <w:rsid w:val="00117826"/>
    <w:rsid w:val="00120FB4"/>
    <w:rsid w:val="00121A40"/>
    <w:rsid w:val="00121BDB"/>
    <w:rsid w:val="001222A4"/>
    <w:rsid w:val="001252F7"/>
    <w:rsid w:val="00127193"/>
    <w:rsid w:val="00130C0F"/>
    <w:rsid w:val="00131750"/>
    <w:rsid w:val="00132F24"/>
    <w:rsid w:val="001336DB"/>
    <w:rsid w:val="00134F9B"/>
    <w:rsid w:val="00135620"/>
    <w:rsid w:val="00135B63"/>
    <w:rsid w:val="001411F6"/>
    <w:rsid w:val="00141893"/>
    <w:rsid w:val="001428A4"/>
    <w:rsid w:val="00143823"/>
    <w:rsid w:val="00143A9B"/>
    <w:rsid w:val="00144183"/>
    <w:rsid w:val="00145626"/>
    <w:rsid w:val="00153FAF"/>
    <w:rsid w:val="00156B51"/>
    <w:rsid w:val="00157048"/>
    <w:rsid w:val="0016141D"/>
    <w:rsid w:val="00162162"/>
    <w:rsid w:val="00163F41"/>
    <w:rsid w:val="00165757"/>
    <w:rsid w:val="001673AC"/>
    <w:rsid w:val="00167DF9"/>
    <w:rsid w:val="0017229E"/>
    <w:rsid w:val="001731DA"/>
    <w:rsid w:val="001732E6"/>
    <w:rsid w:val="00173CEF"/>
    <w:rsid w:val="0017505A"/>
    <w:rsid w:val="001763F9"/>
    <w:rsid w:val="00176AEA"/>
    <w:rsid w:val="00176F36"/>
    <w:rsid w:val="00182340"/>
    <w:rsid w:val="00183AFB"/>
    <w:rsid w:val="00184657"/>
    <w:rsid w:val="00186502"/>
    <w:rsid w:val="001867AF"/>
    <w:rsid w:val="00187A98"/>
    <w:rsid w:val="00191D9F"/>
    <w:rsid w:val="00192410"/>
    <w:rsid w:val="00192AD8"/>
    <w:rsid w:val="00193B86"/>
    <w:rsid w:val="00194790"/>
    <w:rsid w:val="00194856"/>
    <w:rsid w:val="00194B93"/>
    <w:rsid w:val="00194BD7"/>
    <w:rsid w:val="0019515E"/>
    <w:rsid w:val="001964EC"/>
    <w:rsid w:val="00196D9F"/>
    <w:rsid w:val="00197D39"/>
    <w:rsid w:val="001A0732"/>
    <w:rsid w:val="001A2561"/>
    <w:rsid w:val="001A2805"/>
    <w:rsid w:val="001A3553"/>
    <w:rsid w:val="001A4210"/>
    <w:rsid w:val="001A49AD"/>
    <w:rsid w:val="001A507B"/>
    <w:rsid w:val="001A617C"/>
    <w:rsid w:val="001A7CB4"/>
    <w:rsid w:val="001B0ACE"/>
    <w:rsid w:val="001B1474"/>
    <w:rsid w:val="001B345B"/>
    <w:rsid w:val="001B5482"/>
    <w:rsid w:val="001B5623"/>
    <w:rsid w:val="001B6E8D"/>
    <w:rsid w:val="001B76F3"/>
    <w:rsid w:val="001C0536"/>
    <w:rsid w:val="001C0B29"/>
    <w:rsid w:val="001C0B98"/>
    <w:rsid w:val="001C1E79"/>
    <w:rsid w:val="001C2E51"/>
    <w:rsid w:val="001C2E9D"/>
    <w:rsid w:val="001C5132"/>
    <w:rsid w:val="001C5913"/>
    <w:rsid w:val="001C6EDB"/>
    <w:rsid w:val="001C7443"/>
    <w:rsid w:val="001C76E9"/>
    <w:rsid w:val="001C79A5"/>
    <w:rsid w:val="001D07A9"/>
    <w:rsid w:val="001D10B0"/>
    <w:rsid w:val="001D2D63"/>
    <w:rsid w:val="001D2FF5"/>
    <w:rsid w:val="001D3D5A"/>
    <w:rsid w:val="001D493D"/>
    <w:rsid w:val="001D4CC3"/>
    <w:rsid w:val="001E0843"/>
    <w:rsid w:val="001E0D64"/>
    <w:rsid w:val="001E18E6"/>
    <w:rsid w:val="001E1BD1"/>
    <w:rsid w:val="001E581C"/>
    <w:rsid w:val="001E725D"/>
    <w:rsid w:val="001E77A6"/>
    <w:rsid w:val="001E7D9B"/>
    <w:rsid w:val="001F0578"/>
    <w:rsid w:val="001F075D"/>
    <w:rsid w:val="001F1BE6"/>
    <w:rsid w:val="001F1DAE"/>
    <w:rsid w:val="001F35E3"/>
    <w:rsid w:val="001F3A02"/>
    <w:rsid w:val="001F3BCB"/>
    <w:rsid w:val="001F3D2C"/>
    <w:rsid w:val="001F6136"/>
    <w:rsid w:val="001F6402"/>
    <w:rsid w:val="001F742C"/>
    <w:rsid w:val="001F7C96"/>
    <w:rsid w:val="002009F9"/>
    <w:rsid w:val="0020265B"/>
    <w:rsid w:val="00203264"/>
    <w:rsid w:val="00204945"/>
    <w:rsid w:val="00204F77"/>
    <w:rsid w:val="00205CED"/>
    <w:rsid w:val="002064E2"/>
    <w:rsid w:val="00206FBD"/>
    <w:rsid w:val="0020786C"/>
    <w:rsid w:val="0021038B"/>
    <w:rsid w:val="00211064"/>
    <w:rsid w:val="0021164A"/>
    <w:rsid w:val="00212845"/>
    <w:rsid w:val="00213544"/>
    <w:rsid w:val="00213E3C"/>
    <w:rsid w:val="00214566"/>
    <w:rsid w:val="00214EE3"/>
    <w:rsid w:val="0021585C"/>
    <w:rsid w:val="00216180"/>
    <w:rsid w:val="002176EB"/>
    <w:rsid w:val="002177B2"/>
    <w:rsid w:val="00220E94"/>
    <w:rsid w:val="00221178"/>
    <w:rsid w:val="00222020"/>
    <w:rsid w:val="00222909"/>
    <w:rsid w:val="00222C97"/>
    <w:rsid w:val="00223664"/>
    <w:rsid w:val="00223E8F"/>
    <w:rsid w:val="00224BC7"/>
    <w:rsid w:val="0022513F"/>
    <w:rsid w:val="00225403"/>
    <w:rsid w:val="00226E6A"/>
    <w:rsid w:val="002272E6"/>
    <w:rsid w:val="00227DDF"/>
    <w:rsid w:val="002328CF"/>
    <w:rsid w:val="002351DB"/>
    <w:rsid w:val="00236608"/>
    <w:rsid w:val="00236C8A"/>
    <w:rsid w:val="002408CE"/>
    <w:rsid w:val="002412A2"/>
    <w:rsid w:val="002430A4"/>
    <w:rsid w:val="002457A2"/>
    <w:rsid w:val="00245B9D"/>
    <w:rsid w:val="0024607F"/>
    <w:rsid w:val="002506CC"/>
    <w:rsid w:val="00250E32"/>
    <w:rsid w:val="002548B8"/>
    <w:rsid w:val="002548F2"/>
    <w:rsid w:val="00254E86"/>
    <w:rsid w:val="00255494"/>
    <w:rsid w:val="00255B3E"/>
    <w:rsid w:val="00257930"/>
    <w:rsid w:val="0026146F"/>
    <w:rsid w:val="002633A6"/>
    <w:rsid w:val="002651BB"/>
    <w:rsid w:val="002651F5"/>
    <w:rsid w:val="002654DD"/>
    <w:rsid w:val="0026638F"/>
    <w:rsid w:val="002666D0"/>
    <w:rsid w:val="00266BDE"/>
    <w:rsid w:val="002704B4"/>
    <w:rsid w:val="00270CD2"/>
    <w:rsid w:val="00270E92"/>
    <w:rsid w:val="00271FA5"/>
    <w:rsid w:val="002732C1"/>
    <w:rsid w:val="002752C6"/>
    <w:rsid w:val="00277364"/>
    <w:rsid w:val="0028024D"/>
    <w:rsid w:val="002819F3"/>
    <w:rsid w:val="00281D10"/>
    <w:rsid w:val="0028228F"/>
    <w:rsid w:val="002826D1"/>
    <w:rsid w:val="00284574"/>
    <w:rsid w:val="00284870"/>
    <w:rsid w:val="00284B73"/>
    <w:rsid w:val="002869BB"/>
    <w:rsid w:val="00286DD7"/>
    <w:rsid w:val="00287F8E"/>
    <w:rsid w:val="00290FF3"/>
    <w:rsid w:val="00291256"/>
    <w:rsid w:val="00291443"/>
    <w:rsid w:val="002914E4"/>
    <w:rsid w:val="002929E2"/>
    <w:rsid w:val="00292AF4"/>
    <w:rsid w:val="00293256"/>
    <w:rsid w:val="00293717"/>
    <w:rsid w:val="00293856"/>
    <w:rsid w:val="00294006"/>
    <w:rsid w:val="00295220"/>
    <w:rsid w:val="00295D55"/>
    <w:rsid w:val="00296D94"/>
    <w:rsid w:val="002A1642"/>
    <w:rsid w:val="002A3561"/>
    <w:rsid w:val="002A3C16"/>
    <w:rsid w:val="002A46DD"/>
    <w:rsid w:val="002A4A4A"/>
    <w:rsid w:val="002A56CE"/>
    <w:rsid w:val="002A59BE"/>
    <w:rsid w:val="002A735E"/>
    <w:rsid w:val="002B1403"/>
    <w:rsid w:val="002B15EF"/>
    <w:rsid w:val="002B260B"/>
    <w:rsid w:val="002B2C52"/>
    <w:rsid w:val="002B60AA"/>
    <w:rsid w:val="002B615D"/>
    <w:rsid w:val="002B657E"/>
    <w:rsid w:val="002B7058"/>
    <w:rsid w:val="002B7246"/>
    <w:rsid w:val="002B75C7"/>
    <w:rsid w:val="002B77DE"/>
    <w:rsid w:val="002B7980"/>
    <w:rsid w:val="002B7EF1"/>
    <w:rsid w:val="002C077C"/>
    <w:rsid w:val="002C101A"/>
    <w:rsid w:val="002C1ECF"/>
    <w:rsid w:val="002C2593"/>
    <w:rsid w:val="002C3268"/>
    <w:rsid w:val="002C4E85"/>
    <w:rsid w:val="002C5D24"/>
    <w:rsid w:val="002C60BE"/>
    <w:rsid w:val="002C62EA"/>
    <w:rsid w:val="002C6663"/>
    <w:rsid w:val="002C690D"/>
    <w:rsid w:val="002C6B82"/>
    <w:rsid w:val="002C6C07"/>
    <w:rsid w:val="002D3748"/>
    <w:rsid w:val="002D3E1A"/>
    <w:rsid w:val="002D4369"/>
    <w:rsid w:val="002D58BA"/>
    <w:rsid w:val="002E26E7"/>
    <w:rsid w:val="002E3010"/>
    <w:rsid w:val="002E3660"/>
    <w:rsid w:val="002E4C88"/>
    <w:rsid w:val="002E4EB2"/>
    <w:rsid w:val="002E4F4B"/>
    <w:rsid w:val="002E51D9"/>
    <w:rsid w:val="002E5512"/>
    <w:rsid w:val="002E64EB"/>
    <w:rsid w:val="002E6FAA"/>
    <w:rsid w:val="002E7836"/>
    <w:rsid w:val="002E7E40"/>
    <w:rsid w:val="002F15D0"/>
    <w:rsid w:val="002F5526"/>
    <w:rsid w:val="002F5B91"/>
    <w:rsid w:val="002F6938"/>
    <w:rsid w:val="002F6A52"/>
    <w:rsid w:val="002F6A8F"/>
    <w:rsid w:val="00300991"/>
    <w:rsid w:val="00300B0D"/>
    <w:rsid w:val="003013AD"/>
    <w:rsid w:val="0030197D"/>
    <w:rsid w:val="00301A2E"/>
    <w:rsid w:val="00301E91"/>
    <w:rsid w:val="003025C2"/>
    <w:rsid w:val="003036BB"/>
    <w:rsid w:val="003041D6"/>
    <w:rsid w:val="00304CD8"/>
    <w:rsid w:val="003052D4"/>
    <w:rsid w:val="00305812"/>
    <w:rsid w:val="00305E67"/>
    <w:rsid w:val="0030757D"/>
    <w:rsid w:val="0031191E"/>
    <w:rsid w:val="0031235B"/>
    <w:rsid w:val="00313089"/>
    <w:rsid w:val="00314A1F"/>
    <w:rsid w:val="00315A93"/>
    <w:rsid w:val="00315DC2"/>
    <w:rsid w:val="00315E9C"/>
    <w:rsid w:val="00317852"/>
    <w:rsid w:val="00321B41"/>
    <w:rsid w:val="00323266"/>
    <w:rsid w:val="00325A80"/>
    <w:rsid w:val="003273B3"/>
    <w:rsid w:val="003325B3"/>
    <w:rsid w:val="00332748"/>
    <w:rsid w:val="0033472C"/>
    <w:rsid w:val="0033479C"/>
    <w:rsid w:val="00334AF5"/>
    <w:rsid w:val="00335102"/>
    <w:rsid w:val="003364A5"/>
    <w:rsid w:val="00337375"/>
    <w:rsid w:val="0033773E"/>
    <w:rsid w:val="00340ADF"/>
    <w:rsid w:val="00342298"/>
    <w:rsid w:val="00343CA9"/>
    <w:rsid w:val="00344017"/>
    <w:rsid w:val="00345E1F"/>
    <w:rsid w:val="00350746"/>
    <w:rsid w:val="00350913"/>
    <w:rsid w:val="0035118B"/>
    <w:rsid w:val="0035465D"/>
    <w:rsid w:val="0035509C"/>
    <w:rsid w:val="00356A10"/>
    <w:rsid w:val="00357961"/>
    <w:rsid w:val="003626D8"/>
    <w:rsid w:val="00364B9D"/>
    <w:rsid w:val="00364C10"/>
    <w:rsid w:val="00367211"/>
    <w:rsid w:val="0037022A"/>
    <w:rsid w:val="00370764"/>
    <w:rsid w:val="00370B8D"/>
    <w:rsid w:val="003752D2"/>
    <w:rsid w:val="00375BDC"/>
    <w:rsid w:val="00376A7F"/>
    <w:rsid w:val="00376AEC"/>
    <w:rsid w:val="0038026C"/>
    <w:rsid w:val="00380DBF"/>
    <w:rsid w:val="00385122"/>
    <w:rsid w:val="003855F2"/>
    <w:rsid w:val="00386502"/>
    <w:rsid w:val="00386942"/>
    <w:rsid w:val="003869A9"/>
    <w:rsid w:val="00387787"/>
    <w:rsid w:val="0039062E"/>
    <w:rsid w:val="00391FC8"/>
    <w:rsid w:val="003937CE"/>
    <w:rsid w:val="003955D0"/>
    <w:rsid w:val="003A100D"/>
    <w:rsid w:val="003A28B2"/>
    <w:rsid w:val="003A2B50"/>
    <w:rsid w:val="003A312D"/>
    <w:rsid w:val="003A3C7E"/>
    <w:rsid w:val="003A4B17"/>
    <w:rsid w:val="003A58F3"/>
    <w:rsid w:val="003A5F99"/>
    <w:rsid w:val="003A7A77"/>
    <w:rsid w:val="003A7EB9"/>
    <w:rsid w:val="003B2E79"/>
    <w:rsid w:val="003B34CA"/>
    <w:rsid w:val="003B4F66"/>
    <w:rsid w:val="003B5E24"/>
    <w:rsid w:val="003B6DE2"/>
    <w:rsid w:val="003B7067"/>
    <w:rsid w:val="003B7D2E"/>
    <w:rsid w:val="003C2722"/>
    <w:rsid w:val="003C512F"/>
    <w:rsid w:val="003C78EC"/>
    <w:rsid w:val="003D1909"/>
    <w:rsid w:val="003D1DE4"/>
    <w:rsid w:val="003D25E9"/>
    <w:rsid w:val="003D371A"/>
    <w:rsid w:val="003D6E54"/>
    <w:rsid w:val="003E0704"/>
    <w:rsid w:val="003E3146"/>
    <w:rsid w:val="003E40C6"/>
    <w:rsid w:val="003E4835"/>
    <w:rsid w:val="003E4B07"/>
    <w:rsid w:val="003E70B8"/>
    <w:rsid w:val="003E73A5"/>
    <w:rsid w:val="003F05F4"/>
    <w:rsid w:val="003F2D7B"/>
    <w:rsid w:val="003F31E4"/>
    <w:rsid w:val="003F3EA7"/>
    <w:rsid w:val="003F3EB5"/>
    <w:rsid w:val="003F3FB4"/>
    <w:rsid w:val="003F4194"/>
    <w:rsid w:val="003F4FDB"/>
    <w:rsid w:val="003F6855"/>
    <w:rsid w:val="003F6AE6"/>
    <w:rsid w:val="00401A1C"/>
    <w:rsid w:val="00401F87"/>
    <w:rsid w:val="0040220D"/>
    <w:rsid w:val="00404696"/>
    <w:rsid w:val="004057AF"/>
    <w:rsid w:val="004062DD"/>
    <w:rsid w:val="00411A23"/>
    <w:rsid w:val="00411BF8"/>
    <w:rsid w:val="00413A45"/>
    <w:rsid w:val="00413AC4"/>
    <w:rsid w:val="00413D53"/>
    <w:rsid w:val="00414949"/>
    <w:rsid w:val="0041601E"/>
    <w:rsid w:val="00416208"/>
    <w:rsid w:val="00416351"/>
    <w:rsid w:val="0041659E"/>
    <w:rsid w:val="00420FF4"/>
    <w:rsid w:val="0042286E"/>
    <w:rsid w:val="0042481A"/>
    <w:rsid w:val="004261D7"/>
    <w:rsid w:val="00426977"/>
    <w:rsid w:val="004344FF"/>
    <w:rsid w:val="004345A5"/>
    <w:rsid w:val="0043481F"/>
    <w:rsid w:val="0043749D"/>
    <w:rsid w:val="00437AB3"/>
    <w:rsid w:val="00437AD4"/>
    <w:rsid w:val="0044068F"/>
    <w:rsid w:val="00442C01"/>
    <w:rsid w:val="00443061"/>
    <w:rsid w:val="004433C0"/>
    <w:rsid w:val="004441A8"/>
    <w:rsid w:val="004453A5"/>
    <w:rsid w:val="00446FB7"/>
    <w:rsid w:val="00447008"/>
    <w:rsid w:val="00447D4C"/>
    <w:rsid w:val="0045020D"/>
    <w:rsid w:val="00451679"/>
    <w:rsid w:val="00453975"/>
    <w:rsid w:val="00454684"/>
    <w:rsid w:val="00454825"/>
    <w:rsid w:val="00454CD0"/>
    <w:rsid w:val="0045524C"/>
    <w:rsid w:val="004552DA"/>
    <w:rsid w:val="00455324"/>
    <w:rsid w:val="00455DF1"/>
    <w:rsid w:val="00457DC1"/>
    <w:rsid w:val="004606D2"/>
    <w:rsid w:val="00461736"/>
    <w:rsid w:val="0046460C"/>
    <w:rsid w:val="0046496E"/>
    <w:rsid w:val="00465508"/>
    <w:rsid w:val="00466F70"/>
    <w:rsid w:val="00470410"/>
    <w:rsid w:val="00470BF4"/>
    <w:rsid w:val="00471BA3"/>
    <w:rsid w:val="0047256E"/>
    <w:rsid w:val="00476102"/>
    <w:rsid w:val="004762E6"/>
    <w:rsid w:val="00477A0D"/>
    <w:rsid w:val="00477E8A"/>
    <w:rsid w:val="00480786"/>
    <w:rsid w:val="00482E20"/>
    <w:rsid w:val="0048304E"/>
    <w:rsid w:val="00483381"/>
    <w:rsid w:val="0048378D"/>
    <w:rsid w:val="00490938"/>
    <w:rsid w:val="00490C6C"/>
    <w:rsid w:val="0049178D"/>
    <w:rsid w:val="0049355A"/>
    <w:rsid w:val="00493963"/>
    <w:rsid w:val="00493FC3"/>
    <w:rsid w:val="004942B2"/>
    <w:rsid w:val="00494683"/>
    <w:rsid w:val="00494EF5"/>
    <w:rsid w:val="00495155"/>
    <w:rsid w:val="00495848"/>
    <w:rsid w:val="00495A2C"/>
    <w:rsid w:val="004961D0"/>
    <w:rsid w:val="00496ECD"/>
    <w:rsid w:val="004979F3"/>
    <w:rsid w:val="00497A26"/>
    <w:rsid w:val="004A04EE"/>
    <w:rsid w:val="004A0780"/>
    <w:rsid w:val="004A2AA4"/>
    <w:rsid w:val="004A4638"/>
    <w:rsid w:val="004A4BD8"/>
    <w:rsid w:val="004A618A"/>
    <w:rsid w:val="004A6F17"/>
    <w:rsid w:val="004A78DA"/>
    <w:rsid w:val="004B0811"/>
    <w:rsid w:val="004B0FD4"/>
    <w:rsid w:val="004B26EE"/>
    <w:rsid w:val="004B2D96"/>
    <w:rsid w:val="004B3553"/>
    <w:rsid w:val="004B530D"/>
    <w:rsid w:val="004B54A1"/>
    <w:rsid w:val="004B598D"/>
    <w:rsid w:val="004B6AFB"/>
    <w:rsid w:val="004B7B69"/>
    <w:rsid w:val="004C02C4"/>
    <w:rsid w:val="004C108D"/>
    <w:rsid w:val="004C1907"/>
    <w:rsid w:val="004C20D0"/>
    <w:rsid w:val="004C2A43"/>
    <w:rsid w:val="004C356F"/>
    <w:rsid w:val="004C462E"/>
    <w:rsid w:val="004C4C21"/>
    <w:rsid w:val="004C4D2B"/>
    <w:rsid w:val="004C52C9"/>
    <w:rsid w:val="004C5667"/>
    <w:rsid w:val="004C57F9"/>
    <w:rsid w:val="004C6943"/>
    <w:rsid w:val="004D18DE"/>
    <w:rsid w:val="004D36ED"/>
    <w:rsid w:val="004D381E"/>
    <w:rsid w:val="004E0653"/>
    <w:rsid w:val="004E201D"/>
    <w:rsid w:val="004E24AD"/>
    <w:rsid w:val="004E3747"/>
    <w:rsid w:val="004E4576"/>
    <w:rsid w:val="004E46D2"/>
    <w:rsid w:val="004E635F"/>
    <w:rsid w:val="004E7661"/>
    <w:rsid w:val="004E7994"/>
    <w:rsid w:val="004F01E2"/>
    <w:rsid w:val="004F0530"/>
    <w:rsid w:val="004F0E07"/>
    <w:rsid w:val="004F1ECC"/>
    <w:rsid w:val="004F2526"/>
    <w:rsid w:val="004F3458"/>
    <w:rsid w:val="004F3A3F"/>
    <w:rsid w:val="004F3E72"/>
    <w:rsid w:val="004F7765"/>
    <w:rsid w:val="004F7F97"/>
    <w:rsid w:val="005006E0"/>
    <w:rsid w:val="00500942"/>
    <w:rsid w:val="00501325"/>
    <w:rsid w:val="0050267B"/>
    <w:rsid w:val="00502D5B"/>
    <w:rsid w:val="00503E8F"/>
    <w:rsid w:val="005043D3"/>
    <w:rsid w:val="00504F9E"/>
    <w:rsid w:val="0050553C"/>
    <w:rsid w:val="0050575A"/>
    <w:rsid w:val="00506CBC"/>
    <w:rsid w:val="00507ECA"/>
    <w:rsid w:val="0051040C"/>
    <w:rsid w:val="005104C8"/>
    <w:rsid w:val="005119B5"/>
    <w:rsid w:val="00513F31"/>
    <w:rsid w:val="0051447E"/>
    <w:rsid w:val="00514834"/>
    <w:rsid w:val="00514D1E"/>
    <w:rsid w:val="005175F4"/>
    <w:rsid w:val="0052068D"/>
    <w:rsid w:val="005206DA"/>
    <w:rsid w:val="005218AC"/>
    <w:rsid w:val="00524009"/>
    <w:rsid w:val="0052496D"/>
    <w:rsid w:val="0052509D"/>
    <w:rsid w:val="0052540F"/>
    <w:rsid w:val="00525E8D"/>
    <w:rsid w:val="00526318"/>
    <w:rsid w:val="00530E30"/>
    <w:rsid w:val="005351FD"/>
    <w:rsid w:val="0053521A"/>
    <w:rsid w:val="00536FAB"/>
    <w:rsid w:val="00540E9F"/>
    <w:rsid w:val="00542FE5"/>
    <w:rsid w:val="00544461"/>
    <w:rsid w:val="00544ABB"/>
    <w:rsid w:val="00544E07"/>
    <w:rsid w:val="00550802"/>
    <w:rsid w:val="00550BE1"/>
    <w:rsid w:val="0055352C"/>
    <w:rsid w:val="005565E4"/>
    <w:rsid w:val="0055724C"/>
    <w:rsid w:val="0056055F"/>
    <w:rsid w:val="005619D3"/>
    <w:rsid w:val="00562C12"/>
    <w:rsid w:val="005636A9"/>
    <w:rsid w:val="00566CE8"/>
    <w:rsid w:val="00567B89"/>
    <w:rsid w:val="005709CB"/>
    <w:rsid w:val="005729F8"/>
    <w:rsid w:val="00574D90"/>
    <w:rsid w:val="005750B8"/>
    <w:rsid w:val="00576CD3"/>
    <w:rsid w:val="00576CEA"/>
    <w:rsid w:val="00576EF5"/>
    <w:rsid w:val="005824DE"/>
    <w:rsid w:val="00582872"/>
    <w:rsid w:val="0058320B"/>
    <w:rsid w:val="0058387F"/>
    <w:rsid w:val="00583B51"/>
    <w:rsid w:val="0059063E"/>
    <w:rsid w:val="00591F10"/>
    <w:rsid w:val="005922CD"/>
    <w:rsid w:val="00593A53"/>
    <w:rsid w:val="00595548"/>
    <w:rsid w:val="00595798"/>
    <w:rsid w:val="005958E2"/>
    <w:rsid w:val="005963B2"/>
    <w:rsid w:val="00597B5A"/>
    <w:rsid w:val="005A09BC"/>
    <w:rsid w:val="005A178E"/>
    <w:rsid w:val="005A2F93"/>
    <w:rsid w:val="005A383A"/>
    <w:rsid w:val="005A56E2"/>
    <w:rsid w:val="005A5A7C"/>
    <w:rsid w:val="005A6317"/>
    <w:rsid w:val="005A67D7"/>
    <w:rsid w:val="005B1473"/>
    <w:rsid w:val="005B2EFD"/>
    <w:rsid w:val="005B4838"/>
    <w:rsid w:val="005B64DD"/>
    <w:rsid w:val="005B68A9"/>
    <w:rsid w:val="005C17AB"/>
    <w:rsid w:val="005C2284"/>
    <w:rsid w:val="005C322F"/>
    <w:rsid w:val="005C52C5"/>
    <w:rsid w:val="005C67F3"/>
    <w:rsid w:val="005D02D5"/>
    <w:rsid w:val="005D0BDE"/>
    <w:rsid w:val="005D21FD"/>
    <w:rsid w:val="005D32BD"/>
    <w:rsid w:val="005D44D8"/>
    <w:rsid w:val="005D49F1"/>
    <w:rsid w:val="005D4B7F"/>
    <w:rsid w:val="005D50D2"/>
    <w:rsid w:val="005D7985"/>
    <w:rsid w:val="005D7F42"/>
    <w:rsid w:val="005E13D6"/>
    <w:rsid w:val="005E2772"/>
    <w:rsid w:val="005E294D"/>
    <w:rsid w:val="005E3B3D"/>
    <w:rsid w:val="005F008C"/>
    <w:rsid w:val="005F171E"/>
    <w:rsid w:val="005F2ED1"/>
    <w:rsid w:val="005F3D8A"/>
    <w:rsid w:val="005F4F03"/>
    <w:rsid w:val="005F7585"/>
    <w:rsid w:val="00601015"/>
    <w:rsid w:val="006019BA"/>
    <w:rsid w:val="00602A33"/>
    <w:rsid w:val="00604038"/>
    <w:rsid w:val="00607810"/>
    <w:rsid w:val="00611D96"/>
    <w:rsid w:val="006125DF"/>
    <w:rsid w:val="00613224"/>
    <w:rsid w:val="006143DB"/>
    <w:rsid w:val="006150FF"/>
    <w:rsid w:val="00615F18"/>
    <w:rsid w:val="006167D9"/>
    <w:rsid w:val="00620ABD"/>
    <w:rsid w:val="00621A85"/>
    <w:rsid w:val="00622F18"/>
    <w:rsid w:val="0062446C"/>
    <w:rsid w:val="006248C6"/>
    <w:rsid w:val="006256B2"/>
    <w:rsid w:val="00625C3F"/>
    <w:rsid w:val="00626C1E"/>
    <w:rsid w:val="00630107"/>
    <w:rsid w:val="00630DBF"/>
    <w:rsid w:val="006315D0"/>
    <w:rsid w:val="0063286A"/>
    <w:rsid w:val="00633741"/>
    <w:rsid w:val="006355D1"/>
    <w:rsid w:val="00635C5A"/>
    <w:rsid w:val="00636998"/>
    <w:rsid w:val="00636C46"/>
    <w:rsid w:val="00641C2E"/>
    <w:rsid w:val="0064243C"/>
    <w:rsid w:val="00644512"/>
    <w:rsid w:val="0064494E"/>
    <w:rsid w:val="00645AD2"/>
    <w:rsid w:val="0064618B"/>
    <w:rsid w:val="00646825"/>
    <w:rsid w:val="006468C5"/>
    <w:rsid w:val="006469C0"/>
    <w:rsid w:val="00646C83"/>
    <w:rsid w:val="0064785E"/>
    <w:rsid w:val="00650039"/>
    <w:rsid w:val="00651531"/>
    <w:rsid w:val="00651541"/>
    <w:rsid w:val="0065176C"/>
    <w:rsid w:val="00651885"/>
    <w:rsid w:val="006522F3"/>
    <w:rsid w:val="0065436D"/>
    <w:rsid w:val="006544C4"/>
    <w:rsid w:val="00655842"/>
    <w:rsid w:val="0065621A"/>
    <w:rsid w:val="00656A05"/>
    <w:rsid w:val="00660506"/>
    <w:rsid w:val="00661C06"/>
    <w:rsid w:val="00662465"/>
    <w:rsid w:val="0066361A"/>
    <w:rsid w:val="00663E22"/>
    <w:rsid w:val="00664868"/>
    <w:rsid w:val="00664959"/>
    <w:rsid w:val="00664A88"/>
    <w:rsid w:val="00667593"/>
    <w:rsid w:val="006707F4"/>
    <w:rsid w:val="00670FFE"/>
    <w:rsid w:val="00671981"/>
    <w:rsid w:val="00674345"/>
    <w:rsid w:val="006754AA"/>
    <w:rsid w:val="006777DD"/>
    <w:rsid w:val="00681ACD"/>
    <w:rsid w:val="00681D81"/>
    <w:rsid w:val="0068253B"/>
    <w:rsid w:val="006833DD"/>
    <w:rsid w:val="0068401A"/>
    <w:rsid w:val="006845D8"/>
    <w:rsid w:val="00685265"/>
    <w:rsid w:val="006855F6"/>
    <w:rsid w:val="00686DD8"/>
    <w:rsid w:val="0069239C"/>
    <w:rsid w:val="00693136"/>
    <w:rsid w:val="0069325E"/>
    <w:rsid w:val="006934BA"/>
    <w:rsid w:val="006941C4"/>
    <w:rsid w:val="00694FC1"/>
    <w:rsid w:val="00696622"/>
    <w:rsid w:val="00696E32"/>
    <w:rsid w:val="006A0403"/>
    <w:rsid w:val="006A042B"/>
    <w:rsid w:val="006A2EEB"/>
    <w:rsid w:val="006A3003"/>
    <w:rsid w:val="006A387A"/>
    <w:rsid w:val="006A4380"/>
    <w:rsid w:val="006A4F8B"/>
    <w:rsid w:val="006A50CB"/>
    <w:rsid w:val="006A5300"/>
    <w:rsid w:val="006B0CC1"/>
    <w:rsid w:val="006B15BE"/>
    <w:rsid w:val="006B3192"/>
    <w:rsid w:val="006B483B"/>
    <w:rsid w:val="006B5588"/>
    <w:rsid w:val="006B665C"/>
    <w:rsid w:val="006B6685"/>
    <w:rsid w:val="006B7432"/>
    <w:rsid w:val="006C08E0"/>
    <w:rsid w:val="006C0B08"/>
    <w:rsid w:val="006C1A08"/>
    <w:rsid w:val="006C2CC8"/>
    <w:rsid w:val="006C2F42"/>
    <w:rsid w:val="006C5043"/>
    <w:rsid w:val="006C537D"/>
    <w:rsid w:val="006C7FEB"/>
    <w:rsid w:val="006D1577"/>
    <w:rsid w:val="006D1923"/>
    <w:rsid w:val="006D1A8A"/>
    <w:rsid w:val="006D2C15"/>
    <w:rsid w:val="006D3034"/>
    <w:rsid w:val="006D4CFA"/>
    <w:rsid w:val="006D7E48"/>
    <w:rsid w:val="006E070B"/>
    <w:rsid w:val="006E10A5"/>
    <w:rsid w:val="006E27DC"/>
    <w:rsid w:val="006E30AD"/>
    <w:rsid w:val="006E36F1"/>
    <w:rsid w:val="006E64D4"/>
    <w:rsid w:val="006E6855"/>
    <w:rsid w:val="006F0767"/>
    <w:rsid w:val="006F0FAB"/>
    <w:rsid w:val="006F3520"/>
    <w:rsid w:val="006F4CA4"/>
    <w:rsid w:val="006F7BBD"/>
    <w:rsid w:val="007008CC"/>
    <w:rsid w:val="00701073"/>
    <w:rsid w:val="00701E25"/>
    <w:rsid w:val="0070278C"/>
    <w:rsid w:val="00702CE4"/>
    <w:rsid w:val="00703009"/>
    <w:rsid w:val="00703671"/>
    <w:rsid w:val="00704284"/>
    <w:rsid w:val="007049C7"/>
    <w:rsid w:val="007050FC"/>
    <w:rsid w:val="00705BF1"/>
    <w:rsid w:val="00706B0A"/>
    <w:rsid w:val="00706ED8"/>
    <w:rsid w:val="00707A97"/>
    <w:rsid w:val="00710879"/>
    <w:rsid w:val="0071140F"/>
    <w:rsid w:val="00711A1E"/>
    <w:rsid w:val="00712AC0"/>
    <w:rsid w:val="00713D32"/>
    <w:rsid w:val="00713DD1"/>
    <w:rsid w:val="00713F4D"/>
    <w:rsid w:val="0071429E"/>
    <w:rsid w:val="007160B4"/>
    <w:rsid w:val="00716384"/>
    <w:rsid w:val="007167ED"/>
    <w:rsid w:val="00720695"/>
    <w:rsid w:val="00721CC5"/>
    <w:rsid w:val="0072223A"/>
    <w:rsid w:val="007240BE"/>
    <w:rsid w:val="00724612"/>
    <w:rsid w:val="00724659"/>
    <w:rsid w:val="00724662"/>
    <w:rsid w:val="00724EB2"/>
    <w:rsid w:val="00725032"/>
    <w:rsid w:val="007272C6"/>
    <w:rsid w:val="0072749F"/>
    <w:rsid w:val="007305C3"/>
    <w:rsid w:val="00732029"/>
    <w:rsid w:val="007320D3"/>
    <w:rsid w:val="007321B5"/>
    <w:rsid w:val="00732BF9"/>
    <w:rsid w:val="00732F8E"/>
    <w:rsid w:val="007344A8"/>
    <w:rsid w:val="00735564"/>
    <w:rsid w:val="00735B31"/>
    <w:rsid w:val="00736502"/>
    <w:rsid w:val="0073675D"/>
    <w:rsid w:val="00741E49"/>
    <w:rsid w:val="00743EFE"/>
    <w:rsid w:val="00743FB6"/>
    <w:rsid w:val="00744283"/>
    <w:rsid w:val="00744799"/>
    <w:rsid w:val="00745E77"/>
    <w:rsid w:val="0075209E"/>
    <w:rsid w:val="0075255D"/>
    <w:rsid w:val="007529F0"/>
    <w:rsid w:val="00754272"/>
    <w:rsid w:val="007542FA"/>
    <w:rsid w:val="00757DD5"/>
    <w:rsid w:val="00757DEE"/>
    <w:rsid w:val="00757E3D"/>
    <w:rsid w:val="007603D8"/>
    <w:rsid w:val="00761858"/>
    <w:rsid w:val="00763A8F"/>
    <w:rsid w:val="00764589"/>
    <w:rsid w:val="00765118"/>
    <w:rsid w:val="0076679D"/>
    <w:rsid w:val="00767095"/>
    <w:rsid w:val="00767388"/>
    <w:rsid w:val="0076764E"/>
    <w:rsid w:val="00767809"/>
    <w:rsid w:val="007679FC"/>
    <w:rsid w:val="00770DD0"/>
    <w:rsid w:val="00771490"/>
    <w:rsid w:val="007721D0"/>
    <w:rsid w:val="007725C9"/>
    <w:rsid w:val="00772970"/>
    <w:rsid w:val="00774938"/>
    <w:rsid w:val="007752C6"/>
    <w:rsid w:val="0077629C"/>
    <w:rsid w:val="007769A6"/>
    <w:rsid w:val="007776F6"/>
    <w:rsid w:val="0078252F"/>
    <w:rsid w:val="007831DA"/>
    <w:rsid w:val="00785A57"/>
    <w:rsid w:val="007862C0"/>
    <w:rsid w:val="00786399"/>
    <w:rsid w:val="007864FB"/>
    <w:rsid w:val="00791AAB"/>
    <w:rsid w:val="00791E1B"/>
    <w:rsid w:val="007930B2"/>
    <w:rsid w:val="00793FA8"/>
    <w:rsid w:val="00794D28"/>
    <w:rsid w:val="00794E15"/>
    <w:rsid w:val="00794ED9"/>
    <w:rsid w:val="00796AFB"/>
    <w:rsid w:val="007A0EE9"/>
    <w:rsid w:val="007A1640"/>
    <w:rsid w:val="007A3084"/>
    <w:rsid w:val="007A33BF"/>
    <w:rsid w:val="007A3B6B"/>
    <w:rsid w:val="007A4EF6"/>
    <w:rsid w:val="007A5AE6"/>
    <w:rsid w:val="007A70C9"/>
    <w:rsid w:val="007A760F"/>
    <w:rsid w:val="007A7DDE"/>
    <w:rsid w:val="007B03A4"/>
    <w:rsid w:val="007B0658"/>
    <w:rsid w:val="007B0CC5"/>
    <w:rsid w:val="007B1D96"/>
    <w:rsid w:val="007B2390"/>
    <w:rsid w:val="007B28BC"/>
    <w:rsid w:val="007B2BDB"/>
    <w:rsid w:val="007B375B"/>
    <w:rsid w:val="007B4A3B"/>
    <w:rsid w:val="007B4E8A"/>
    <w:rsid w:val="007B69F4"/>
    <w:rsid w:val="007B7CBE"/>
    <w:rsid w:val="007C1112"/>
    <w:rsid w:val="007C19C5"/>
    <w:rsid w:val="007C2DB3"/>
    <w:rsid w:val="007C5FB0"/>
    <w:rsid w:val="007C6111"/>
    <w:rsid w:val="007D05C5"/>
    <w:rsid w:val="007D0706"/>
    <w:rsid w:val="007D0CDB"/>
    <w:rsid w:val="007D2476"/>
    <w:rsid w:val="007D27CC"/>
    <w:rsid w:val="007D29ED"/>
    <w:rsid w:val="007D3854"/>
    <w:rsid w:val="007D4AB0"/>
    <w:rsid w:val="007D54F0"/>
    <w:rsid w:val="007D58FE"/>
    <w:rsid w:val="007D5959"/>
    <w:rsid w:val="007D655E"/>
    <w:rsid w:val="007E227C"/>
    <w:rsid w:val="007E4AB4"/>
    <w:rsid w:val="007F0F77"/>
    <w:rsid w:val="007F173B"/>
    <w:rsid w:val="007F1778"/>
    <w:rsid w:val="007F4484"/>
    <w:rsid w:val="007F6A8D"/>
    <w:rsid w:val="007F6BA0"/>
    <w:rsid w:val="007F7786"/>
    <w:rsid w:val="008004D1"/>
    <w:rsid w:val="00800E5E"/>
    <w:rsid w:val="0080312B"/>
    <w:rsid w:val="00803369"/>
    <w:rsid w:val="008037C8"/>
    <w:rsid w:val="00804DD0"/>
    <w:rsid w:val="00807B3D"/>
    <w:rsid w:val="008103CB"/>
    <w:rsid w:val="00810D31"/>
    <w:rsid w:val="0081109F"/>
    <w:rsid w:val="0081117B"/>
    <w:rsid w:val="00811203"/>
    <w:rsid w:val="0081171F"/>
    <w:rsid w:val="00811E07"/>
    <w:rsid w:val="00812F07"/>
    <w:rsid w:val="008154CC"/>
    <w:rsid w:val="00816D4E"/>
    <w:rsid w:val="0081720E"/>
    <w:rsid w:val="008216DB"/>
    <w:rsid w:val="00831633"/>
    <w:rsid w:val="00831AC3"/>
    <w:rsid w:val="00831BC6"/>
    <w:rsid w:val="00831D62"/>
    <w:rsid w:val="008323CD"/>
    <w:rsid w:val="00833EB1"/>
    <w:rsid w:val="008347B5"/>
    <w:rsid w:val="00836A4A"/>
    <w:rsid w:val="008377ED"/>
    <w:rsid w:val="00837B24"/>
    <w:rsid w:val="00840DEB"/>
    <w:rsid w:val="0084288B"/>
    <w:rsid w:val="00847284"/>
    <w:rsid w:val="008514BD"/>
    <w:rsid w:val="00851F59"/>
    <w:rsid w:val="008528FF"/>
    <w:rsid w:val="00853E7F"/>
    <w:rsid w:val="00854CD0"/>
    <w:rsid w:val="00854D5E"/>
    <w:rsid w:val="0085757C"/>
    <w:rsid w:val="00857F4A"/>
    <w:rsid w:val="008609EA"/>
    <w:rsid w:val="0086126A"/>
    <w:rsid w:val="0086180C"/>
    <w:rsid w:val="00863CDA"/>
    <w:rsid w:val="0086429B"/>
    <w:rsid w:val="008672AE"/>
    <w:rsid w:val="008710B9"/>
    <w:rsid w:val="008712CB"/>
    <w:rsid w:val="008722EB"/>
    <w:rsid w:val="0087323D"/>
    <w:rsid w:val="0087337F"/>
    <w:rsid w:val="00873898"/>
    <w:rsid w:val="00875E7D"/>
    <w:rsid w:val="00876176"/>
    <w:rsid w:val="00876580"/>
    <w:rsid w:val="00877D45"/>
    <w:rsid w:val="0088035E"/>
    <w:rsid w:val="00881610"/>
    <w:rsid w:val="00882AB3"/>
    <w:rsid w:val="00884269"/>
    <w:rsid w:val="00884820"/>
    <w:rsid w:val="00887217"/>
    <w:rsid w:val="008907C4"/>
    <w:rsid w:val="0089340A"/>
    <w:rsid w:val="00893F28"/>
    <w:rsid w:val="00894BB9"/>
    <w:rsid w:val="00896327"/>
    <w:rsid w:val="00896A89"/>
    <w:rsid w:val="008A00EF"/>
    <w:rsid w:val="008A0285"/>
    <w:rsid w:val="008A2606"/>
    <w:rsid w:val="008A66BB"/>
    <w:rsid w:val="008A6B08"/>
    <w:rsid w:val="008A78B4"/>
    <w:rsid w:val="008B0F5F"/>
    <w:rsid w:val="008B190B"/>
    <w:rsid w:val="008B23D0"/>
    <w:rsid w:val="008B38CE"/>
    <w:rsid w:val="008B6031"/>
    <w:rsid w:val="008B6FEA"/>
    <w:rsid w:val="008B6FF9"/>
    <w:rsid w:val="008C151D"/>
    <w:rsid w:val="008C2FE9"/>
    <w:rsid w:val="008C40E4"/>
    <w:rsid w:val="008C460A"/>
    <w:rsid w:val="008C66D7"/>
    <w:rsid w:val="008C6EE6"/>
    <w:rsid w:val="008C7143"/>
    <w:rsid w:val="008C733B"/>
    <w:rsid w:val="008D0306"/>
    <w:rsid w:val="008D03A8"/>
    <w:rsid w:val="008D3846"/>
    <w:rsid w:val="008D4438"/>
    <w:rsid w:val="008D4929"/>
    <w:rsid w:val="008D53CA"/>
    <w:rsid w:val="008E025D"/>
    <w:rsid w:val="008E3168"/>
    <w:rsid w:val="008E4C2A"/>
    <w:rsid w:val="008E6B18"/>
    <w:rsid w:val="008E7011"/>
    <w:rsid w:val="008E77C3"/>
    <w:rsid w:val="008F058F"/>
    <w:rsid w:val="008F0841"/>
    <w:rsid w:val="008F379F"/>
    <w:rsid w:val="008F3BEE"/>
    <w:rsid w:val="008F3DAF"/>
    <w:rsid w:val="008F58A6"/>
    <w:rsid w:val="009006F9"/>
    <w:rsid w:val="009014B1"/>
    <w:rsid w:val="009017B1"/>
    <w:rsid w:val="00901CA8"/>
    <w:rsid w:val="00906800"/>
    <w:rsid w:val="0090795F"/>
    <w:rsid w:val="00907EE7"/>
    <w:rsid w:val="00910F56"/>
    <w:rsid w:val="00911409"/>
    <w:rsid w:val="0091164E"/>
    <w:rsid w:val="00911DDB"/>
    <w:rsid w:val="00912032"/>
    <w:rsid w:val="0091220C"/>
    <w:rsid w:val="009127C0"/>
    <w:rsid w:val="009137F2"/>
    <w:rsid w:val="0091769B"/>
    <w:rsid w:val="009210C0"/>
    <w:rsid w:val="009214C1"/>
    <w:rsid w:val="0092292D"/>
    <w:rsid w:val="00923209"/>
    <w:rsid w:val="00927005"/>
    <w:rsid w:val="00927CFB"/>
    <w:rsid w:val="00927D59"/>
    <w:rsid w:val="009315DB"/>
    <w:rsid w:val="0093176A"/>
    <w:rsid w:val="00932734"/>
    <w:rsid w:val="00933DD5"/>
    <w:rsid w:val="00934092"/>
    <w:rsid w:val="00934861"/>
    <w:rsid w:val="00934C58"/>
    <w:rsid w:val="009353C9"/>
    <w:rsid w:val="0093722D"/>
    <w:rsid w:val="0093726F"/>
    <w:rsid w:val="00940144"/>
    <w:rsid w:val="00941C20"/>
    <w:rsid w:val="009438A7"/>
    <w:rsid w:val="0094396A"/>
    <w:rsid w:val="00943B8F"/>
    <w:rsid w:val="009441F1"/>
    <w:rsid w:val="00945915"/>
    <w:rsid w:val="00945E09"/>
    <w:rsid w:val="009504EE"/>
    <w:rsid w:val="009524E6"/>
    <w:rsid w:val="00953E14"/>
    <w:rsid w:val="00953F90"/>
    <w:rsid w:val="009546AB"/>
    <w:rsid w:val="0095503D"/>
    <w:rsid w:val="009551AB"/>
    <w:rsid w:val="00955DB9"/>
    <w:rsid w:val="00956928"/>
    <w:rsid w:val="00961327"/>
    <w:rsid w:val="00964C67"/>
    <w:rsid w:val="00971335"/>
    <w:rsid w:val="00971EB4"/>
    <w:rsid w:val="00973B89"/>
    <w:rsid w:val="00974439"/>
    <w:rsid w:val="00980D1F"/>
    <w:rsid w:val="00981C74"/>
    <w:rsid w:val="00982DEA"/>
    <w:rsid w:val="009834AD"/>
    <w:rsid w:val="00986213"/>
    <w:rsid w:val="00987AF9"/>
    <w:rsid w:val="009921C4"/>
    <w:rsid w:val="00992653"/>
    <w:rsid w:val="00992F8E"/>
    <w:rsid w:val="00993341"/>
    <w:rsid w:val="009947DF"/>
    <w:rsid w:val="00995847"/>
    <w:rsid w:val="00997E35"/>
    <w:rsid w:val="009A17EB"/>
    <w:rsid w:val="009A27A7"/>
    <w:rsid w:val="009A3529"/>
    <w:rsid w:val="009A498D"/>
    <w:rsid w:val="009A5F86"/>
    <w:rsid w:val="009A658D"/>
    <w:rsid w:val="009A6730"/>
    <w:rsid w:val="009B08EF"/>
    <w:rsid w:val="009B39D8"/>
    <w:rsid w:val="009B4634"/>
    <w:rsid w:val="009B4949"/>
    <w:rsid w:val="009B7024"/>
    <w:rsid w:val="009B732F"/>
    <w:rsid w:val="009B7836"/>
    <w:rsid w:val="009C2858"/>
    <w:rsid w:val="009C3F91"/>
    <w:rsid w:val="009C5B05"/>
    <w:rsid w:val="009C77AD"/>
    <w:rsid w:val="009D020B"/>
    <w:rsid w:val="009D04B1"/>
    <w:rsid w:val="009D0729"/>
    <w:rsid w:val="009D2034"/>
    <w:rsid w:val="009D2C35"/>
    <w:rsid w:val="009D2CAF"/>
    <w:rsid w:val="009D3BC7"/>
    <w:rsid w:val="009D6FBA"/>
    <w:rsid w:val="009D78DC"/>
    <w:rsid w:val="009E034A"/>
    <w:rsid w:val="009E124D"/>
    <w:rsid w:val="009E1DA0"/>
    <w:rsid w:val="009E3002"/>
    <w:rsid w:val="009E465E"/>
    <w:rsid w:val="009E5F33"/>
    <w:rsid w:val="009E6281"/>
    <w:rsid w:val="009E7509"/>
    <w:rsid w:val="009F3A5B"/>
    <w:rsid w:val="009F5177"/>
    <w:rsid w:val="009F566A"/>
    <w:rsid w:val="00A00962"/>
    <w:rsid w:val="00A00B19"/>
    <w:rsid w:val="00A0280A"/>
    <w:rsid w:val="00A05F44"/>
    <w:rsid w:val="00A061D1"/>
    <w:rsid w:val="00A07DAE"/>
    <w:rsid w:val="00A11C1B"/>
    <w:rsid w:val="00A11F82"/>
    <w:rsid w:val="00A1253B"/>
    <w:rsid w:val="00A13A16"/>
    <w:rsid w:val="00A13D9A"/>
    <w:rsid w:val="00A147F0"/>
    <w:rsid w:val="00A152A9"/>
    <w:rsid w:val="00A17479"/>
    <w:rsid w:val="00A17E81"/>
    <w:rsid w:val="00A209F0"/>
    <w:rsid w:val="00A23619"/>
    <w:rsid w:val="00A23664"/>
    <w:rsid w:val="00A24C3B"/>
    <w:rsid w:val="00A25162"/>
    <w:rsid w:val="00A269A1"/>
    <w:rsid w:val="00A276CC"/>
    <w:rsid w:val="00A31135"/>
    <w:rsid w:val="00A3351B"/>
    <w:rsid w:val="00A37657"/>
    <w:rsid w:val="00A37B1E"/>
    <w:rsid w:val="00A408FF"/>
    <w:rsid w:val="00A426F7"/>
    <w:rsid w:val="00A42E19"/>
    <w:rsid w:val="00A43AB9"/>
    <w:rsid w:val="00A44F9B"/>
    <w:rsid w:val="00A455FF"/>
    <w:rsid w:val="00A46242"/>
    <w:rsid w:val="00A4653B"/>
    <w:rsid w:val="00A47CBC"/>
    <w:rsid w:val="00A5292F"/>
    <w:rsid w:val="00A53B65"/>
    <w:rsid w:val="00A54E9A"/>
    <w:rsid w:val="00A55156"/>
    <w:rsid w:val="00A5726F"/>
    <w:rsid w:val="00A57443"/>
    <w:rsid w:val="00A5770F"/>
    <w:rsid w:val="00A611C0"/>
    <w:rsid w:val="00A6364C"/>
    <w:rsid w:val="00A638EA"/>
    <w:rsid w:val="00A6572E"/>
    <w:rsid w:val="00A66AD7"/>
    <w:rsid w:val="00A70701"/>
    <w:rsid w:val="00A721BF"/>
    <w:rsid w:val="00A72E07"/>
    <w:rsid w:val="00A72E41"/>
    <w:rsid w:val="00A72E8D"/>
    <w:rsid w:val="00A74234"/>
    <w:rsid w:val="00A743C9"/>
    <w:rsid w:val="00A7621B"/>
    <w:rsid w:val="00A76FF3"/>
    <w:rsid w:val="00A774E5"/>
    <w:rsid w:val="00A80687"/>
    <w:rsid w:val="00A8256E"/>
    <w:rsid w:val="00A8312C"/>
    <w:rsid w:val="00A84182"/>
    <w:rsid w:val="00A85FDE"/>
    <w:rsid w:val="00A86571"/>
    <w:rsid w:val="00A90498"/>
    <w:rsid w:val="00A92279"/>
    <w:rsid w:val="00A930D9"/>
    <w:rsid w:val="00A9501D"/>
    <w:rsid w:val="00A955F7"/>
    <w:rsid w:val="00A95637"/>
    <w:rsid w:val="00A96588"/>
    <w:rsid w:val="00A9732E"/>
    <w:rsid w:val="00A9738C"/>
    <w:rsid w:val="00AA1744"/>
    <w:rsid w:val="00AA1F46"/>
    <w:rsid w:val="00AA29E3"/>
    <w:rsid w:val="00AA3F4A"/>
    <w:rsid w:val="00AA6C99"/>
    <w:rsid w:val="00AA74F5"/>
    <w:rsid w:val="00AA751E"/>
    <w:rsid w:val="00AB003D"/>
    <w:rsid w:val="00AB0EAE"/>
    <w:rsid w:val="00AB1C16"/>
    <w:rsid w:val="00AB2E69"/>
    <w:rsid w:val="00AB383A"/>
    <w:rsid w:val="00AB4267"/>
    <w:rsid w:val="00AB4E54"/>
    <w:rsid w:val="00AB56FA"/>
    <w:rsid w:val="00AB5908"/>
    <w:rsid w:val="00AB7253"/>
    <w:rsid w:val="00AB7C89"/>
    <w:rsid w:val="00AC04A0"/>
    <w:rsid w:val="00AC0B74"/>
    <w:rsid w:val="00AC2C9C"/>
    <w:rsid w:val="00AC374E"/>
    <w:rsid w:val="00AC3BD2"/>
    <w:rsid w:val="00AC3CFC"/>
    <w:rsid w:val="00AC41B2"/>
    <w:rsid w:val="00AC48B2"/>
    <w:rsid w:val="00AC4BB0"/>
    <w:rsid w:val="00AC586F"/>
    <w:rsid w:val="00AC5EDF"/>
    <w:rsid w:val="00AC7CE4"/>
    <w:rsid w:val="00AD25C8"/>
    <w:rsid w:val="00AD4399"/>
    <w:rsid w:val="00AD44B3"/>
    <w:rsid w:val="00AD61A8"/>
    <w:rsid w:val="00AD62DF"/>
    <w:rsid w:val="00AD73A3"/>
    <w:rsid w:val="00AE059E"/>
    <w:rsid w:val="00AE0C2F"/>
    <w:rsid w:val="00AE4828"/>
    <w:rsid w:val="00AE4A65"/>
    <w:rsid w:val="00AE609B"/>
    <w:rsid w:val="00AE78CE"/>
    <w:rsid w:val="00AF0394"/>
    <w:rsid w:val="00AF119B"/>
    <w:rsid w:val="00AF2329"/>
    <w:rsid w:val="00AF3E43"/>
    <w:rsid w:val="00AF48EE"/>
    <w:rsid w:val="00AF54BC"/>
    <w:rsid w:val="00AF692A"/>
    <w:rsid w:val="00AF6B83"/>
    <w:rsid w:val="00B00A6D"/>
    <w:rsid w:val="00B00F26"/>
    <w:rsid w:val="00B01E20"/>
    <w:rsid w:val="00B02593"/>
    <w:rsid w:val="00B02722"/>
    <w:rsid w:val="00B02A0D"/>
    <w:rsid w:val="00B02EC7"/>
    <w:rsid w:val="00B04B25"/>
    <w:rsid w:val="00B05D7D"/>
    <w:rsid w:val="00B05DAB"/>
    <w:rsid w:val="00B077F4"/>
    <w:rsid w:val="00B127A5"/>
    <w:rsid w:val="00B13315"/>
    <w:rsid w:val="00B141AF"/>
    <w:rsid w:val="00B14583"/>
    <w:rsid w:val="00B163CD"/>
    <w:rsid w:val="00B173FB"/>
    <w:rsid w:val="00B17589"/>
    <w:rsid w:val="00B20B21"/>
    <w:rsid w:val="00B211DD"/>
    <w:rsid w:val="00B2351C"/>
    <w:rsid w:val="00B23AAA"/>
    <w:rsid w:val="00B245F8"/>
    <w:rsid w:val="00B24776"/>
    <w:rsid w:val="00B25492"/>
    <w:rsid w:val="00B259CE"/>
    <w:rsid w:val="00B25DA7"/>
    <w:rsid w:val="00B2605D"/>
    <w:rsid w:val="00B26E1C"/>
    <w:rsid w:val="00B27885"/>
    <w:rsid w:val="00B27EED"/>
    <w:rsid w:val="00B309BD"/>
    <w:rsid w:val="00B312D3"/>
    <w:rsid w:val="00B35943"/>
    <w:rsid w:val="00B37185"/>
    <w:rsid w:val="00B3779E"/>
    <w:rsid w:val="00B37EB3"/>
    <w:rsid w:val="00B40512"/>
    <w:rsid w:val="00B4092E"/>
    <w:rsid w:val="00B4191A"/>
    <w:rsid w:val="00B433B7"/>
    <w:rsid w:val="00B45205"/>
    <w:rsid w:val="00B46A18"/>
    <w:rsid w:val="00B50F95"/>
    <w:rsid w:val="00B51419"/>
    <w:rsid w:val="00B51696"/>
    <w:rsid w:val="00B519B1"/>
    <w:rsid w:val="00B53CBB"/>
    <w:rsid w:val="00B54E52"/>
    <w:rsid w:val="00B54E90"/>
    <w:rsid w:val="00B56C1B"/>
    <w:rsid w:val="00B57C94"/>
    <w:rsid w:val="00B621B5"/>
    <w:rsid w:val="00B624C6"/>
    <w:rsid w:val="00B62777"/>
    <w:rsid w:val="00B630C3"/>
    <w:rsid w:val="00B6491D"/>
    <w:rsid w:val="00B64E25"/>
    <w:rsid w:val="00B66565"/>
    <w:rsid w:val="00B67062"/>
    <w:rsid w:val="00B70072"/>
    <w:rsid w:val="00B707F4"/>
    <w:rsid w:val="00B71EA1"/>
    <w:rsid w:val="00B72DFB"/>
    <w:rsid w:val="00B74458"/>
    <w:rsid w:val="00B7561D"/>
    <w:rsid w:val="00B7564B"/>
    <w:rsid w:val="00B7659D"/>
    <w:rsid w:val="00B81B76"/>
    <w:rsid w:val="00B82760"/>
    <w:rsid w:val="00B82AA7"/>
    <w:rsid w:val="00B8325D"/>
    <w:rsid w:val="00B836A5"/>
    <w:rsid w:val="00B847C0"/>
    <w:rsid w:val="00B85F75"/>
    <w:rsid w:val="00B865D4"/>
    <w:rsid w:val="00B86676"/>
    <w:rsid w:val="00B901AF"/>
    <w:rsid w:val="00B90B56"/>
    <w:rsid w:val="00B92558"/>
    <w:rsid w:val="00B9505D"/>
    <w:rsid w:val="00B9541D"/>
    <w:rsid w:val="00B95AB6"/>
    <w:rsid w:val="00B97753"/>
    <w:rsid w:val="00BA0EFB"/>
    <w:rsid w:val="00BA257D"/>
    <w:rsid w:val="00BA42E1"/>
    <w:rsid w:val="00BA637C"/>
    <w:rsid w:val="00BA6585"/>
    <w:rsid w:val="00BA6DC5"/>
    <w:rsid w:val="00BA6ED0"/>
    <w:rsid w:val="00BA6FE8"/>
    <w:rsid w:val="00BA7866"/>
    <w:rsid w:val="00BB11EE"/>
    <w:rsid w:val="00BB216F"/>
    <w:rsid w:val="00BB2848"/>
    <w:rsid w:val="00BB3501"/>
    <w:rsid w:val="00BB3B2D"/>
    <w:rsid w:val="00BB5A75"/>
    <w:rsid w:val="00BB7995"/>
    <w:rsid w:val="00BC1224"/>
    <w:rsid w:val="00BC1511"/>
    <w:rsid w:val="00BC1B07"/>
    <w:rsid w:val="00BC1ECE"/>
    <w:rsid w:val="00BC27B1"/>
    <w:rsid w:val="00BC2D0D"/>
    <w:rsid w:val="00BC347A"/>
    <w:rsid w:val="00BC37F2"/>
    <w:rsid w:val="00BC581B"/>
    <w:rsid w:val="00BD03CD"/>
    <w:rsid w:val="00BD4519"/>
    <w:rsid w:val="00BD6ACA"/>
    <w:rsid w:val="00BD7BE6"/>
    <w:rsid w:val="00BE087E"/>
    <w:rsid w:val="00BE297B"/>
    <w:rsid w:val="00BE358E"/>
    <w:rsid w:val="00BE6F3C"/>
    <w:rsid w:val="00BE7AEC"/>
    <w:rsid w:val="00BF040A"/>
    <w:rsid w:val="00BF1867"/>
    <w:rsid w:val="00BF3252"/>
    <w:rsid w:val="00BF3DE2"/>
    <w:rsid w:val="00BF67A3"/>
    <w:rsid w:val="00BF6A73"/>
    <w:rsid w:val="00BF75FC"/>
    <w:rsid w:val="00C01592"/>
    <w:rsid w:val="00C01F6B"/>
    <w:rsid w:val="00C03972"/>
    <w:rsid w:val="00C05AB7"/>
    <w:rsid w:val="00C05EDD"/>
    <w:rsid w:val="00C0770D"/>
    <w:rsid w:val="00C1082F"/>
    <w:rsid w:val="00C12CBF"/>
    <w:rsid w:val="00C1569A"/>
    <w:rsid w:val="00C15D8B"/>
    <w:rsid w:val="00C16DB2"/>
    <w:rsid w:val="00C1727F"/>
    <w:rsid w:val="00C20756"/>
    <w:rsid w:val="00C21035"/>
    <w:rsid w:val="00C23F37"/>
    <w:rsid w:val="00C27092"/>
    <w:rsid w:val="00C27D2D"/>
    <w:rsid w:val="00C31E81"/>
    <w:rsid w:val="00C32E32"/>
    <w:rsid w:val="00C353AA"/>
    <w:rsid w:val="00C36116"/>
    <w:rsid w:val="00C4063F"/>
    <w:rsid w:val="00C40BC5"/>
    <w:rsid w:val="00C4190F"/>
    <w:rsid w:val="00C42B5D"/>
    <w:rsid w:val="00C42F9F"/>
    <w:rsid w:val="00C4350F"/>
    <w:rsid w:val="00C438D2"/>
    <w:rsid w:val="00C43CF6"/>
    <w:rsid w:val="00C50C45"/>
    <w:rsid w:val="00C5117B"/>
    <w:rsid w:val="00C5693F"/>
    <w:rsid w:val="00C57F64"/>
    <w:rsid w:val="00C6051E"/>
    <w:rsid w:val="00C62B41"/>
    <w:rsid w:val="00C63550"/>
    <w:rsid w:val="00C637F1"/>
    <w:rsid w:val="00C662C2"/>
    <w:rsid w:val="00C66E88"/>
    <w:rsid w:val="00C70045"/>
    <w:rsid w:val="00C705D7"/>
    <w:rsid w:val="00C725D0"/>
    <w:rsid w:val="00C72980"/>
    <w:rsid w:val="00C73790"/>
    <w:rsid w:val="00C73B49"/>
    <w:rsid w:val="00C73FDC"/>
    <w:rsid w:val="00C74973"/>
    <w:rsid w:val="00C74AF2"/>
    <w:rsid w:val="00C750DC"/>
    <w:rsid w:val="00C779DD"/>
    <w:rsid w:val="00C7C6E4"/>
    <w:rsid w:val="00C81409"/>
    <w:rsid w:val="00C817D3"/>
    <w:rsid w:val="00C820AD"/>
    <w:rsid w:val="00C82847"/>
    <w:rsid w:val="00C829BC"/>
    <w:rsid w:val="00C82EFE"/>
    <w:rsid w:val="00C83C22"/>
    <w:rsid w:val="00C84C3D"/>
    <w:rsid w:val="00C855D1"/>
    <w:rsid w:val="00C859F9"/>
    <w:rsid w:val="00C85BB2"/>
    <w:rsid w:val="00C85E21"/>
    <w:rsid w:val="00C86088"/>
    <w:rsid w:val="00C862D3"/>
    <w:rsid w:val="00C86417"/>
    <w:rsid w:val="00C8727D"/>
    <w:rsid w:val="00C907CB"/>
    <w:rsid w:val="00C91F4C"/>
    <w:rsid w:val="00C97824"/>
    <w:rsid w:val="00CA0163"/>
    <w:rsid w:val="00CA0A5F"/>
    <w:rsid w:val="00CA37B1"/>
    <w:rsid w:val="00CA57A7"/>
    <w:rsid w:val="00CA6131"/>
    <w:rsid w:val="00CB006B"/>
    <w:rsid w:val="00CB0A70"/>
    <w:rsid w:val="00CB1A58"/>
    <w:rsid w:val="00CB2DB7"/>
    <w:rsid w:val="00CB320B"/>
    <w:rsid w:val="00CB330C"/>
    <w:rsid w:val="00CB357C"/>
    <w:rsid w:val="00CB3A82"/>
    <w:rsid w:val="00CB4323"/>
    <w:rsid w:val="00CB48C3"/>
    <w:rsid w:val="00CB5E9F"/>
    <w:rsid w:val="00CB7652"/>
    <w:rsid w:val="00CB7E18"/>
    <w:rsid w:val="00CC3F33"/>
    <w:rsid w:val="00CC4C48"/>
    <w:rsid w:val="00CC623F"/>
    <w:rsid w:val="00CC7997"/>
    <w:rsid w:val="00CE10F6"/>
    <w:rsid w:val="00CE38D5"/>
    <w:rsid w:val="00CE3EB7"/>
    <w:rsid w:val="00CE4AE5"/>
    <w:rsid w:val="00CE4C2E"/>
    <w:rsid w:val="00CE58C3"/>
    <w:rsid w:val="00CE614F"/>
    <w:rsid w:val="00CE61F2"/>
    <w:rsid w:val="00CE7451"/>
    <w:rsid w:val="00CE77F2"/>
    <w:rsid w:val="00CF01FB"/>
    <w:rsid w:val="00CF026C"/>
    <w:rsid w:val="00CF05E1"/>
    <w:rsid w:val="00CF0849"/>
    <w:rsid w:val="00CF0D7F"/>
    <w:rsid w:val="00CF2444"/>
    <w:rsid w:val="00CF2605"/>
    <w:rsid w:val="00CF2CFB"/>
    <w:rsid w:val="00CF41AA"/>
    <w:rsid w:val="00CF456E"/>
    <w:rsid w:val="00CF488D"/>
    <w:rsid w:val="00D00FDD"/>
    <w:rsid w:val="00D0106D"/>
    <w:rsid w:val="00D01B85"/>
    <w:rsid w:val="00D0232A"/>
    <w:rsid w:val="00D04150"/>
    <w:rsid w:val="00D05558"/>
    <w:rsid w:val="00D07D58"/>
    <w:rsid w:val="00D1211F"/>
    <w:rsid w:val="00D1292F"/>
    <w:rsid w:val="00D12AA4"/>
    <w:rsid w:val="00D12F00"/>
    <w:rsid w:val="00D15001"/>
    <w:rsid w:val="00D15D9D"/>
    <w:rsid w:val="00D16E2D"/>
    <w:rsid w:val="00D17183"/>
    <w:rsid w:val="00D17B14"/>
    <w:rsid w:val="00D2012A"/>
    <w:rsid w:val="00D21BE7"/>
    <w:rsid w:val="00D2290A"/>
    <w:rsid w:val="00D252AF"/>
    <w:rsid w:val="00D262A5"/>
    <w:rsid w:val="00D275FA"/>
    <w:rsid w:val="00D31133"/>
    <w:rsid w:val="00D319B5"/>
    <w:rsid w:val="00D31E20"/>
    <w:rsid w:val="00D3214D"/>
    <w:rsid w:val="00D3244F"/>
    <w:rsid w:val="00D332C9"/>
    <w:rsid w:val="00D33626"/>
    <w:rsid w:val="00D3445D"/>
    <w:rsid w:val="00D345E1"/>
    <w:rsid w:val="00D357B2"/>
    <w:rsid w:val="00D36138"/>
    <w:rsid w:val="00D3659C"/>
    <w:rsid w:val="00D36983"/>
    <w:rsid w:val="00D377F8"/>
    <w:rsid w:val="00D40605"/>
    <w:rsid w:val="00D4193A"/>
    <w:rsid w:val="00D43504"/>
    <w:rsid w:val="00D444AF"/>
    <w:rsid w:val="00D44966"/>
    <w:rsid w:val="00D44EED"/>
    <w:rsid w:val="00D44F5D"/>
    <w:rsid w:val="00D5026D"/>
    <w:rsid w:val="00D52084"/>
    <w:rsid w:val="00D520F0"/>
    <w:rsid w:val="00D52C31"/>
    <w:rsid w:val="00D548E4"/>
    <w:rsid w:val="00D55325"/>
    <w:rsid w:val="00D5579D"/>
    <w:rsid w:val="00D55CBB"/>
    <w:rsid w:val="00D567DE"/>
    <w:rsid w:val="00D57175"/>
    <w:rsid w:val="00D602A7"/>
    <w:rsid w:val="00D625C3"/>
    <w:rsid w:val="00D627FA"/>
    <w:rsid w:val="00D638E9"/>
    <w:rsid w:val="00D64CF9"/>
    <w:rsid w:val="00D667B7"/>
    <w:rsid w:val="00D70258"/>
    <w:rsid w:val="00D7025B"/>
    <w:rsid w:val="00D70470"/>
    <w:rsid w:val="00D70E0B"/>
    <w:rsid w:val="00D72136"/>
    <w:rsid w:val="00D72F21"/>
    <w:rsid w:val="00D73975"/>
    <w:rsid w:val="00D73BCE"/>
    <w:rsid w:val="00D7417A"/>
    <w:rsid w:val="00D75A59"/>
    <w:rsid w:val="00D75E20"/>
    <w:rsid w:val="00D804C9"/>
    <w:rsid w:val="00D805F4"/>
    <w:rsid w:val="00D813FB"/>
    <w:rsid w:val="00D81A0E"/>
    <w:rsid w:val="00D832EE"/>
    <w:rsid w:val="00D8512E"/>
    <w:rsid w:val="00D854EC"/>
    <w:rsid w:val="00D85780"/>
    <w:rsid w:val="00D866E3"/>
    <w:rsid w:val="00D86B5F"/>
    <w:rsid w:val="00D87A82"/>
    <w:rsid w:val="00D9037D"/>
    <w:rsid w:val="00D92027"/>
    <w:rsid w:val="00D93D90"/>
    <w:rsid w:val="00D94571"/>
    <w:rsid w:val="00D96278"/>
    <w:rsid w:val="00D966F9"/>
    <w:rsid w:val="00D972E1"/>
    <w:rsid w:val="00D97D95"/>
    <w:rsid w:val="00D97F1B"/>
    <w:rsid w:val="00DA0EA9"/>
    <w:rsid w:val="00DA2D34"/>
    <w:rsid w:val="00DA3DB7"/>
    <w:rsid w:val="00DA409F"/>
    <w:rsid w:val="00DA44A6"/>
    <w:rsid w:val="00DA4DC3"/>
    <w:rsid w:val="00DA72AF"/>
    <w:rsid w:val="00DA7B7A"/>
    <w:rsid w:val="00DA7B7B"/>
    <w:rsid w:val="00DB07E0"/>
    <w:rsid w:val="00DB0C2D"/>
    <w:rsid w:val="00DB19B1"/>
    <w:rsid w:val="00DB223A"/>
    <w:rsid w:val="00DB30AE"/>
    <w:rsid w:val="00DB4080"/>
    <w:rsid w:val="00DB5BDF"/>
    <w:rsid w:val="00DB6703"/>
    <w:rsid w:val="00DB7617"/>
    <w:rsid w:val="00DB79BF"/>
    <w:rsid w:val="00DC0143"/>
    <w:rsid w:val="00DC2057"/>
    <w:rsid w:val="00DC3266"/>
    <w:rsid w:val="00DC3A60"/>
    <w:rsid w:val="00DC429E"/>
    <w:rsid w:val="00DC4634"/>
    <w:rsid w:val="00DC4B73"/>
    <w:rsid w:val="00DC5840"/>
    <w:rsid w:val="00DC5866"/>
    <w:rsid w:val="00DC59B7"/>
    <w:rsid w:val="00DC6505"/>
    <w:rsid w:val="00DD1AFC"/>
    <w:rsid w:val="00DD2964"/>
    <w:rsid w:val="00DD2F83"/>
    <w:rsid w:val="00DD51C0"/>
    <w:rsid w:val="00DD6117"/>
    <w:rsid w:val="00DD69E4"/>
    <w:rsid w:val="00DD74A1"/>
    <w:rsid w:val="00DD7FDD"/>
    <w:rsid w:val="00DE00C6"/>
    <w:rsid w:val="00DE1E4E"/>
    <w:rsid w:val="00DE243F"/>
    <w:rsid w:val="00DE269C"/>
    <w:rsid w:val="00DE2DD9"/>
    <w:rsid w:val="00DE3F67"/>
    <w:rsid w:val="00DE4068"/>
    <w:rsid w:val="00DE5BA4"/>
    <w:rsid w:val="00DE5D7F"/>
    <w:rsid w:val="00DE6E61"/>
    <w:rsid w:val="00DF0AA9"/>
    <w:rsid w:val="00DF2185"/>
    <w:rsid w:val="00DF32DF"/>
    <w:rsid w:val="00DF342C"/>
    <w:rsid w:val="00DF3562"/>
    <w:rsid w:val="00DF4AD0"/>
    <w:rsid w:val="00DF5004"/>
    <w:rsid w:val="00DF6006"/>
    <w:rsid w:val="00DF606F"/>
    <w:rsid w:val="00DF7776"/>
    <w:rsid w:val="00DF7932"/>
    <w:rsid w:val="00DF7A80"/>
    <w:rsid w:val="00E001FE"/>
    <w:rsid w:val="00E0175B"/>
    <w:rsid w:val="00E04D0E"/>
    <w:rsid w:val="00E06C29"/>
    <w:rsid w:val="00E06F11"/>
    <w:rsid w:val="00E10846"/>
    <w:rsid w:val="00E114BB"/>
    <w:rsid w:val="00E12655"/>
    <w:rsid w:val="00E13109"/>
    <w:rsid w:val="00E1388F"/>
    <w:rsid w:val="00E13CC1"/>
    <w:rsid w:val="00E14A81"/>
    <w:rsid w:val="00E17132"/>
    <w:rsid w:val="00E17339"/>
    <w:rsid w:val="00E175DE"/>
    <w:rsid w:val="00E21E98"/>
    <w:rsid w:val="00E22C22"/>
    <w:rsid w:val="00E23407"/>
    <w:rsid w:val="00E2407E"/>
    <w:rsid w:val="00E24332"/>
    <w:rsid w:val="00E271FB"/>
    <w:rsid w:val="00E306D2"/>
    <w:rsid w:val="00E30A70"/>
    <w:rsid w:val="00E31DF1"/>
    <w:rsid w:val="00E34551"/>
    <w:rsid w:val="00E34580"/>
    <w:rsid w:val="00E3682C"/>
    <w:rsid w:val="00E3771A"/>
    <w:rsid w:val="00E37DA3"/>
    <w:rsid w:val="00E40C85"/>
    <w:rsid w:val="00E431F2"/>
    <w:rsid w:val="00E43711"/>
    <w:rsid w:val="00E44ED5"/>
    <w:rsid w:val="00E47580"/>
    <w:rsid w:val="00E47E69"/>
    <w:rsid w:val="00E5047B"/>
    <w:rsid w:val="00E507D9"/>
    <w:rsid w:val="00E508B0"/>
    <w:rsid w:val="00E51757"/>
    <w:rsid w:val="00E54B14"/>
    <w:rsid w:val="00E55C31"/>
    <w:rsid w:val="00E562F7"/>
    <w:rsid w:val="00E56A75"/>
    <w:rsid w:val="00E56CD4"/>
    <w:rsid w:val="00E56E58"/>
    <w:rsid w:val="00E57F67"/>
    <w:rsid w:val="00E6176C"/>
    <w:rsid w:val="00E618B0"/>
    <w:rsid w:val="00E63BB1"/>
    <w:rsid w:val="00E64BEB"/>
    <w:rsid w:val="00E664C8"/>
    <w:rsid w:val="00E70153"/>
    <w:rsid w:val="00E714D2"/>
    <w:rsid w:val="00E73ADA"/>
    <w:rsid w:val="00E73FCA"/>
    <w:rsid w:val="00E742E1"/>
    <w:rsid w:val="00E749A7"/>
    <w:rsid w:val="00E74F5A"/>
    <w:rsid w:val="00E75B99"/>
    <w:rsid w:val="00E75C6F"/>
    <w:rsid w:val="00E76436"/>
    <w:rsid w:val="00E81980"/>
    <w:rsid w:val="00E8284C"/>
    <w:rsid w:val="00E82D1A"/>
    <w:rsid w:val="00E85372"/>
    <w:rsid w:val="00E865A5"/>
    <w:rsid w:val="00E87023"/>
    <w:rsid w:val="00E917C2"/>
    <w:rsid w:val="00E926B9"/>
    <w:rsid w:val="00E92AED"/>
    <w:rsid w:val="00E92BDB"/>
    <w:rsid w:val="00E9356C"/>
    <w:rsid w:val="00E94707"/>
    <w:rsid w:val="00E95A9E"/>
    <w:rsid w:val="00E96389"/>
    <w:rsid w:val="00E97248"/>
    <w:rsid w:val="00EA100B"/>
    <w:rsid w:val="00EA1241"/>
    <w:rsid w:val="00EA2133"/>
    <w:rsid w:val="00EA2F13"/>
    <w:rsid w:val="00EA46DE"/>
    <w:rsid w:val="00EA5099"/>
    <w:rsid w:val="00EB06C8"/>
    <w:rsid w:val="00EB2085"/>
    <w:rsid w:val="00EB2DC0"/>
    <w:rsid w:val="00EB3509"/>
    <w:rsid w:val="00EB57DA"/>
    <w:rsid w:val="00EB5E7C"/>
    <w:rsid w:val="00EB74B2"/>
    <w:rsid w:val="00EB7B36"/>
    <w:rsid w:val="00EC1A5B"/>
    <w:rsid w:val="00EC24F3"/>
    <w:rsid w:val="00EC2D48"/>
    <w:rsid w:val="00EC3C71"/>
    <w:rsid w:val="00EC562F"/>
    <w:rsid w:val="00EC5825"/>
    <w:rsid w:val="00EC5DD5"/>
    <w:rsid w:val="00EC6A97"/>
    <w:rsid w:val="00EC72F7"/>
    <w:rsid w:val="00EC7B31"/>
    <w:rsid w:val="00ED063D"/>
    <w:rsid w:val="00ED098C"/>
    <w:rsid w:val="00ED2B9F"/>
    <w:rsid w:val="00ED3276"/>
    <w:rsid w:val="00ED6E10"/>
    <w:rsid w:val="00EE020D"/>
    <w:rsid w:val="00EE18A7"/>
    <w:rsid w:val="00EE1B71"/>
    <w:rsid w:val="00EE2BF0"/>
    <w:rsid w:val="00EE2D95"/>
    <w:rsid w:val="00EE363D"/>
    <w:rsid w:val="00EE53CD"/>
    <w:rsid w:val="00EE542A"/>
    <w:rsid w:val="00EE57DF"/>
    <w:rsid w:val="00EE5CB0"/>
    <w:rsid w:val="00EE64D0"/>
    <w:rsid w:val="00EF10C0"/>
    <w:rsid w:val="00EF1A6B"/>
    <w:rsid w:val="00EF26FE"/>
    <w:rsid w:val="00EF29C2"/>
    <w:rsid w:val="00EF29ED"/>
    <w:rsid w:val="00EF35DA"/>
    <w:rsid w:val="00EF3D70"/>
    <w:rsid w:val="00EF5017"/>
    <w:rsid w:val="00EF5B3D"/>
    <w:rsid w:val="00EF623E"/>
    <w:rsid w:val="00F00684"/>
    <w:rsid w:val="00F01E4B"/>
    <w:rsid w:val="00F02903"/>
    <w:rsid w:val="00F031EC"/>
    <w:rsid w:val="00F0395E"/>
    <w:rsid w:val="00F03EED"/>
    <w:rsid w:val="00F045F1"/>
    <w:rsid w:val="00F05275"/>
    <w:rsid w:val="00F058B0"/>
    <w:rsid w:val="00F05B26"/>
    <w:rsid w:val="00F06310"/>
    <w:rsid w:val="00F06C84"/>
    <w:rsid w:val="00F076AF"/>
    <w:rsid w:val="00F113BE"/>
    <w:rsid w:val="00F1341C"/>
    <w:rsid w:val="00F14BC5"/>
    <w:rsid w:val="00F170A6"/>
    <w:rsid w:val="00F17A70"/>
    <w:rsid w:val="00F2197B"/>
    <w:rsid w:val="00F23A18"/>
    <w:rsid w:val="00F2400D"/>
    <w:rsid w:val="00F24424"/>
    <w:rsid w:val="00F27A0A"/>
    <w:rsid w:val="00F30BA4"/>
    <w:rsid w:val="00F30D1C"/>
    <w:rsid w:val="00F3144B"/>
    <w:rsid w:val="00F3213C"/>
    <w:rsid w:val="00F341D9"/>
    <w:rsid w:val="00F3778E"/>
    <w:rsid w:val="00F37D3B"/>
    <w:rsid w:val="00F41EDF"/>
    <w:rsid w:val="00F41EE3"/>
    <w:rsid w:val="00F4279A"/>
    <w:rsid w:val="00F42DB0"/>
    <w:rsid w:val="00F43481"/>
    <w:rsid w:val="00F43702"/>
    <w:rsid w:val="00F44DFF"/>
    <w:rsid w:val="00F457E0"/>
    <w:rsid w:val="00F45828"/>
    <w:rsid w:val="00F46F4D"/>
    <w:rsid w:val="00F51BEF"/>
    <w:rsid w:val="00F52F52"/>
    <w:rsid w:val="00F52F70"/>
    <w:rsid w:val="00F5373E"/>
    <w:rsid w:val="00F53A1E"/>
    <w:rsid w:val="00F54EB5"/>
    <w:rsid w:val="00F55A3B"/>
    <w:rsid w:val="00F56992"/>
    <w:rsid w:val="00F56D44"/>
    <w:rsid w:val="00F60A80"/>
    <w:rsid w:val="00F60F6E"/>
    <w:rsid w:val="00F62345"/>
    <w:rsid w:val="00F63937"/>
    <w:rsid w:val="00F65BCA"/>
    <w:rsid w:val="00F66511"/>
    <w:rsid w:val="00F71946"/>
    <w:rsid w:val="00F71BE8"/>
    <w:rsid w:val="00F72D4B"/>
    <w:rsid w:val="00F73C20"/>
    <w:rsid w:val="00F740ED"/>
    <w:rsid w:val="00F7653A"/>
    <w:rsid w:val="00F81026"/>
    <w:rsid w:val="00F81503"/>
    <w:rsid w:val="00F816CF"/>
    <w:rsid w:val="00F8277F"/>
    <w:rsid w:val="00F82E85"/>
    <w:rsid w:val="00F83752"/>
    <w:rsid w:val="00F845EF"/>
    <w:rsid w:val="00F86598"/>
    <w:rsid w:val="00F87291"/>
    <w:rsid w:val="00F87EE0"/>
    <w:rsid w:val="00F9061C"/>
    <w:rsid w:val="00F908E3"/>
    <w:rsid w:val="00F90C4D"/>
    <w:rsid w:val="00F90CE6"/>
    <w:rsid w:val="00F914F0"/>
    <w:rsid w:val="00F93BFA"/>
    <w:rsid w:val="00F94153"/>
    <w:rsid w:val="00F94490"/>
    <w:rsid w:val="00F94586"/>
    <w:rsid w:val="00F948C5"/>
    <w:rsid w:val="00F94ED0"/>
    <w:rsid w:val="00F95D5B"/>
    <w:rsid w:val="00F95DEB"/>
    <w:rsid w:val="00F96726"/>
    <w:rsid w:val="00F976D2"/>
    <w:rsid w:val="00F97B4E"/>
    <w:rsid w:val="00FA0214"/>
    <w:rsid w:val="00FA0B56"/>
    <w:rsid w:val="00FA5461"/>
    <w:rsid w:val="00FA5689"/>
    <w:rsid w:val="00FA5772"/>
    <w:rsid w:val="00FA5DD9"/>
    <w:rsid w:val="00FA5F1B"/>
    <w:rsid w:val="00FA675E"/>
    <w:rsid w:val="00FA711A"/>
    <w:rsid w:val="00FB36DA"/>
    <w:rsid w:val="00FB4B7A"/>
    <w:rsid w:val="00FB4CB2"/>
    <w:rsid w:val="00FB5A71"/>
    <w:rsid w:val="00FB634E"/>
    <w:rsid w:val="00FB6F71"/>
    <w:rsid w:val="00FB7A8A"/>
    <w:rsid w:val="00FC0DB7"/>
    <w:rsid w:val="00FC121F"/>
    <w:rsid w:val="00FC1A52"/>
    <w:rsid w:val="00FC1B89"/>
    <w:rsid w:val="00FC1B8C"/>
    <w:rsid w:val="00FC2C39"/>
    <w:rsid w:val="00FC3342"/>
    <w:rsid w:val="00FC4875"/>
    <w:rsid w:val="00FC4C7D"/>
    <w:rsid w:val="00FC5873"/>
    <w:rsid w:val="00FD1C0D"/>
    <w:rsid w:val="00FD25F5"/>
    <w:rsid w:val="00FD3296"/>
    <w:rsid w:val="00FD3428"/>
    <w:rsid w:val="00FD43D2"/>
    <w:rsid w:val="00FE0322"/>
    <w:rsid w:val="00FE4F29"/>
    <w:rsid w:val="00FE54FD"/>
    <w:rsid w:val="00FE5803"/>
    <w:rsid w:val="00FE7FB9"/>
    <w:rsid w:val="00FF1712"/>
    <w:rsid w:val="00FF18B4"/>
    <w:rsid w:val="00FF4953"/>
    <w:rsid w:val="00FF4CE7"/>
    <w:rsid w:val="00FF5016"/>
    <w:rsid w:val="00FF6B2F"/>
    <w:rsid w:val="00FF7F93"/>
    <w:rsid w:val="02D9B818"/>
    <w:rsid w:val="04C013D7"/>
    <w:rsid w:val="04D6B0C3"/>
    <w:rsid w:val="06CBCBD7"/>
    <w:rsid w:val="0884C6E9"/>
    <w:rsid w:val="09BC886B"/>
    <w:rsid w:val="0B67FF5D"/>
    <w:rsid w:val="0BC62018"/>
    <w:rsid w:val="0C3B8E1B"/>
    <w:rsid w:val="0CB59571"/>
    <w:rsid w:val="0E5422BD"/>
    <w:rsid w:val="0EC7231A"/>
    <w:rsid w:val="1112CE16"/>
    <w:rsid w:val="13833983"/>
    <w:rsid w:val="1431CB72"/>
    <w:rsid w:val="1573AAE4"/>
    <w:rsid w:val="15C1D157"/>
    <w:rsid w:val="16070FBA"/>
    <w:rsid w:val="169021A0"/>
    <w:rsid w:val="17641C68"/>
    <w:rsid w:val="17B4241C"/>
    <w:rsid w:val="188C5B11"/>
    <w:rsid w:val="1A9B7423"/>
    <w:rsid w:val="1B54E7BA"/>
    <w:rsid w:val="1E26CECE"/>
    <w:rsid w:val="1F6D710A"/>
    <w:rsid w:val="20494322"/>
    <w:rsid w:val="207863DA"/>
    <w:rsid w:val="23226342"/>
    <w:rsid w:val="2480152B"/>
    <w:rsid w:val="25A0F75C"/>
    <w:rsid w:val="269D451E"/>
    <w:rsid w:val="2792F79C"/>
    <w:rsid w:val="27EB6A8F"/>
    <w:rsid w:val="281069A2"/>
    <w:rsid w:val="288C569E"/>
    <w:rsid w:val="288F2762"/>
    <w:rsid w:val="297CDB6C"/>
    <w:rsid w:val="2AA3AF53"/>
    <w:rsid w:val="2B91D5BF"/>
    <w:rsid w:val="2CC05D4B"/>
    <w:rsid w:val="2E1DF3EA"/>
    <w:rsid w:val="2E24A392"/>
    <w:rsid w:val="2E543C46"/>
    <w:rsid w:val="303C2175"/>
    <w:rsid w:val="307653FA"/>
    <w:rsid w:val="31364486"/>
    <w:rsid w:val="31ECDBB6"/>
    <w:rsid w:val="3369782E"/>
    <w:rsid w:val="341B290D"/>
    <w:rsid w:val="35842027"/>
    <w:rsid w:val="367BDC1C"/>
    <w:rsid w:val="36CF2831"/>
    <w:rsid w:val="3798ABC2"/>
    <w:rsid w:val="379D00E7"/>
    <w:rsid w:val="3A5BE35F"/>
    <w:rsid w:val="3BE145D5"/>
    <w:rsid w:val="3C0B7079"/>
    <w:rsid w:val="3C4B55CB"/>
    <w:rsid w:val="3CC8307F"/>
    <w:rsid w:val="3CCF7893"/>
    <w:rsid w:val="3D140ADB"/>
    <w:rsid w:val="3ECA2FE9"/>
    <w:rsid w:val="3EEB14CC"/>
    <w:rsid w:val="3F0C8891"/>
    <w:rsid w:val="3F3CD64F"/>
    <w:rsid w:val="40BDE481"/>
    <w:rsid w:val="41CCBF7D"/>
    <w:rsid w:val="42FF942D"/>
    <w:rsid w:val="44FDAAA9"/>
    <w:rsid w:val="45FD77AB"/>
    <w:rsid w:val="47DAAC2F"/>
    <w:rsid w:val="482F3B08"/>
    <w:rsid w:val="4871A1E1"/>
    <w:rsid w:val="4912697B"/>
    <w:rsid w:val="4AAA326F"/>
    <w:rsid w:val="4BA4F55A"/>
    <w:rsid w:val="4BDC1537"/>
    <w:rsid w:val="4DF20419"/>
    <w:rsid w:val="4F2FEA3E"/>
    <w:rsid w:val="507D0731"/>
    <w:rsid w:val="524B7F3A"/>
    <w:rsid w:val="56965FCD"/>
    <w:rsid w:val="5770A90C"/>
    <w:rsid w:val="57B7C020"/>
    <w:rsid w:val="58A0C21A"/>
    <w:rsid w:val="59FC48EF"/>
    <w:rsid w:val="5D04AFEB"/>
    <w:rsid w:val="5DB44FFE"/>
    <w:rsid w:val="5F43590E"/>
    <w:rsid w:val="640D15AA"/>
    <w:rsid w:val="64B21F0E"/>
    <w:rsid w:val="665D483D"/>
    <w:rsid w:val="66AAD2CE"/>
    <w:rsid w:val="6704FEE2"/>
    <w:rsid w:val="670D1A33"/>
    <w:rsid w:val="6832D41C"/>
    <w:rsid w:val="69D4FD69"/>
    <w:rsid w:val="6CDF4033"/>
    <w:rsid w:val="6D025D52"/>
    <w:rsid w:val="6FB1FA14"/>
    <w:rsid w:val="7195FCA4"/>
    <w:rsid w:val="72F17C16"/>
    <w:rsid w:val="73639DF7"/>
    <w:rsid w:val="73B450E1"/>
    <w:rsid w:val="73DC1467"/>
    <w:rsid w:val="780524CC"/>
    <w:rsid w:val="78BAD0E0"/>
    <w:rsid w:val="7A477F4F"/>
    <w:rsid w:val="7BB46C91"/>
    <w:rsid w:val="7F3D292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7F9E3A"/>
  <w15:chartTrackingRefBased/>
  <w15:docId w15:val="{41F3F16A-7320-4AEB-8BEF-132764E17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4006"/>
    <w:rPr>
      <w:rFonts w:ascii="Arial" w:hAnsi="Arial"/>
      <w:sz w:val="22"/>
    </w:rPr>
  </w:style>
  <w:style w:type="paragraph" w:styleId="Heading1">
    <w:name w:val="heading 1"/>
    <w:basedOn w:val="Normal"/>
    <w:next w:val="Normal"/>
    <w:link w:val="Heading1Char"/>
    <w:qFormat/>
    <w:rsid w:val="008D4929"/>
    <w:pPr>
      <w:keepNext/>
      <w:outlineLvl w:val="0"/>
    </w:pPr>
    <w:rPr>
      <w:rFonts w:ascii="Times New Roman" w:hAnsi="Times New Roman"/>
      <w:b/>
      <w:sz w:val="32"/>
    </w:rPr>
  </w:style>
  <w:style w:type="paragraph" w:styleId="Heading2">
    <w:name w:val="heading 2"/>
    <w:basedOn w:val="Normal"/>
    <w:next w:val="Normal"/>
    <w:link w:val="Heading2Char"/>
    <w:qFormat/>
    <w:rsid w:val="000B4553"/>
    <w:pPr>
      <w:keepNext/>
      <w:outlineLvl w:val="1"/>
    </w:pPr>
    <w:rPr>
      <w:rFonts w:ascii="Times New Roman" w:hAnsi="Times New Roman"/>
      <w:b/>
      <w:color w:val="005D7E"/>
      <w:sz w:val="28"/>
    </w:rPr>
  </w:style>
  <w:style w:type="paragraph" w:styleId="Heading3">
    <w:name w:val="heading 3"/>
    <w:basedOn w:val="Normal"/>
    <w:next w:val="Normal"/>
    <w:link w:val="Heading3Char"/>
    <w:unhideWhenUsed/>
    <w:qFormat/>
    <w:rsid w:val="00595798"/>
    <w:pPr>
      <w:keepNext/>
      <w:keepLines/>
      <w:outlineLvl w:val="2"/>
    </w:pPr>
    <w:rPr>
      <w:rFonts w:ascii="Times New Roman" w:eastAsiaTheme="majorEastAsia" w:hAnsi="Times New Roman"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0">
    <w:name w:val="1.0"/>
    <w:basedOn w:val="Normal"/>
    <w:rsid w:val="00DC2057"/>
    <w:pPr>
      <w:tabs>
        <w:tab w:val="left" w:pos="720"/>
      </w:tabs>
      <w:ind w:left="720" w:hanging="720"/>
      <w:jc w:val="both"/>
    </w:pPr>
    <w:rPr>
      <w:snapToGrid w:val="0"/>
    </w:rPr>
  </w:style>
  <w:style w:type="paragraph" w:customStyle="1" w:styleId="BodyText1">
    <w:name w:val="Body Text1"/>
    <w:rsid w:val="009D020B"/>
    <w:pPr>
      <w:tabs>
        <w:tab w:val="left" w:pos="551"/>
        <w:tab w:val="left" w:pos="833"/>
        <w:tab w:val="left" w:pos="1823"/>
        <w:tab w:val="left" w:pos="2351"/>
        <w:tab w:val="left" w:pos="4590"/>
        <w:tab w:val="left" w:pos="4961"/>
        <w:tab w:val="left" w:pos="5231"/>
      </w:tabs>
      <w:spacing w:before="144" w:after="72"/>
    </w:pPr>
    <w:rPr>
      <w:rFonts w:ascii="Arial" w:hAnsi="Arial"/>
      <w:snapToGrid w:val="0"/>
      <w:color w:val="000000"/>
      <w:sz w:val="22"/>
    </w:rPr>
  </w:style>
  <w:style w:type="paragraph" w:styleId="Subtitle">
    <w:name w:val="Subtitle"/>
    <w:basedOn w:val="Normal"/>
    <w:qFormat/>
    <w:rsid w:val="009D020B"/>
    <w:rPr>
      <w:rFonts w:ascii="Times New Roman" w:hAnsi="Times New Roman"/>
      <w:b/>
      <w:sz w:val="24"/>
    </w:rPr>
  </w:style>
  <w:style w:type="paragraph" w:customStyle="1" w:styleId="numberindent">
    <w:name w:val="number indent"/>
    <w:basedOn w:val="Normal"/>
    <w:next w:val="Normal"/>
    <w:rsid w:val="009D020B"/>
    <w:pPr>
      <w:tabs>
        <w:tab w:val="left" w:pos="360"/>
        <w:tab w:val="left" w:pos="1440"/>
        <w:tab w:val="left" w:pos="1823"/>
        <w:tab w:val="left" w:pos="2351"/>
        <w:tab w:val="left" w:pos="4590"/>
        <w:tab w:val="left" w:pos="4961"/>
        <w:tab w:val="left" w:pos="5231"/>
      </w:tabs>
      <w:spacing w:after="72"/>
      <w:ind w:left="360" w:hanging="360"/>
    </w:pPr>
    <w:rPr>
      <w:snapToGrid w:val="0"/>
    </w:rPr>
  </w:style>
  <w:style w:type="paragraph" w:styleId="BodyTextIndent">
    <w:name w:val="Body Text Indent"/>
    <w:basedOn w:val="Normal"/>
    <w:rsid w:val="009D020B"/>
    <w:pPr>
      <w:ind w:left="720"/>
    </w:pPr>
    <w:rPr>
      <w:sz w:val="24"/>
    </w:rPr>
  </w:style>
  <w:style w:type="paragraph" w:customStyle="1" w:styleId="tochead2">
    <w:name w:val="tochead2"/>
    <w:basedOn w:val="Normal"/>
    <w:next w:val="Normal"/>
    <w:rsid w:val="009D020B"/>
    <w:pPr>
      <w:tabs>
        <w:tab w:val="left" w:pos="709"/>
        <w:tab w:val="left" w:leader="dot" w:pos="1800"/>
        <w:tab w:val="right" w:leader="dot" w:pos="7920"/>
      </w:tabs>
    </w:pPr>
    <w:rPr>
      <w:snapToGrid w:val="0"/>
    </w:rPr>
  </w:style>
  <w:style w:type="paragraph" w:styleId="Footer">
    <w:name w:val="footer"/>
    <w:basedOn w:val="Normal"/>
    <w:link w:val="FooterChar"/>
    <w:uiPriority w:val="99"/>
    <w:rsid w:val="009D020B"/>
    <w:pPr>
      <w:tabs>
        <w:tab w:val="center" w:pos="4320"/>
        <w:tab w:val="right" w:pos="8640"/>
      </w:tabs>
    </w:pPr>
  </w:style>
  <w:style w:type="character" w:styleId="PageNumber">
    <w:name w:val="page number"/>
    <w:basedOn w:val="DefaultParagraphFont"/>
    <w:rsid w:val="009D020B"/>
  </w:style>
  <w:style w:type="paragraph" w:styleId="BodyText">
    <w:name w:val="Body Text"/>
    <w:basedOn w:val="Normal"/>
    <w:link w:val="BodyTextChar"/>
    <w:rsid w:val="00266BDE"/>
    <w:pPr>
      <w:spacing w:after="120"/>
    </w:pPr>
    <w:rPr>
      <w:rFonts w:ascii="Univers" w:hAnsi="Univers"/>
      <w:spacing w:val="-3"/>
      <w:sz w:val="24"/>
    </w:rPr>
  </w:style>
  <w:style w:type="paragraph" w:styleId="Header">
    <w:name w:val="header"/>
    <w:basedOn w:val="Normal"/>
    <w:rsid w:val="00266BDE"/>
    <w:pPr>
      <w:tabs>
        <w:tab w:val="center" w:pos="4320"/>
        <w:tab w:val="right" w:pos="8640"/>
      </w:tabs>
    </w:pPr>
  </w:style>
  <w:style w:type="paragraph" w:styleId="BalloonText">
    <w:name w:val="Balloon Text"/>
    <w:basedOn w:val="Normal"/>
    <w:semiHidden/>
    <w:rsid w:val="00934861"/>
    <w:rPr>
      <w:rFonts w:ascii="Tahoma" w:hAnsi="Tahoma" w:cs="Tahoma"/>
      <w:sz w:val="16"/>
      <w:szCs w:val="16"/>
    </w:rPr>
  </w:style>
  <w:style w:type="table" w:styleId="TableGrid">
    <w:name w:val="Table Grid"/>
    <w:basedOn w:val="TableNormal"/>
    <w:rsid w:val="002116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C85E21"/>
    <w:rPr>
      <w:rFonts w:ascii="Arial" w:hAnsi="Arial"/>
      <w:sz w:val="22"/>
    </w:rPr>
  </w:style>
  <w:style w:type="character" w:styleId="CommentReference">
    <w:name w:val="annotation reference"/>
    <w:basedOn w:val="DefaultParagraphFont"/>
    <w:uiPriority w:val="99"/>
    <w:rsid w:val="00176F36"/>
    <w:rPr>
      <w:sz w:val="16"/>
      <w:szCs w:val="16"/>
    </w:rPr>
  </w:style>
  <w:style w:type="paragraph" w:styleId="CommentText">
    <w:name w:val="annotation text"/>
    <w:basedOn w:val="Normal"/>
    <w:link w:val="CommentTextChar"/>
    <w:rsid w:val="00176F36"/>
    <w:rPr>
      <w:sz w:val="20"/>
    </w:rPr>
  </w:style>
  <w:style w:type="character" w:customStyle="1" w:styleId="CommentTextChar">
    <w:name w:val="Comment Text Char"/>
    <w:basedOn w:val="DefaultParagraphFont"/>
    <w:link w:val="CommentText"/>
    <w:rsid w:val="00176F36"/>
    <w:rPr>
      <w:rFonts w:ascii="Arial" w:hAnsi="Arial"/>
    </w:rPr>
  </w:style>
  <w:style w:type="paragraph" w:styleId="CommentSubject">
    <w:name w:val="annotation subject"/>
    <w:basedOn w:val="CommentText"/>
    <w:next w:val="CommentText"/>
    <w:link w:val="CommentSubjectChar"/>
    <w:rsid w:val="00176F36"/>
    <w:rPr>
      <w:b/>
      <w:bCs/>
    </w:rPr>
  </w:style>
  <w:style w:type="character" w:customStyle="1" w:styleId="CommentSubjectChar">
    <w:name w:val="Comment Subject Char"/>
    <w:basedOn w:val="CommentTextChar"/>
    <w:link w:val="CommentSubject"/>
    <w:rsid w:val="00176F36"/>
    <w:rPr>
      <w:rFonts w:ascii="Arial" w:hAnsi="Arial"/>
      <w:b/>
      <w:bCs/>
    </w:rPr>
  </w:style>
  <w:style w:type="paragraph" w:styleId="ListParagraph">
    <w:name w:val="List Paragraph"/>
    <w:basedOn w:val="Normal"/>
    <w:uiPriority w:val="34"/>
    <w:qFormat/>
    <w:rsid w:val="00811E07"/>
    <w:pPr>
      <w:ind w:left="720"/>
      <w:contextualSpacing/>
    </w:pPr>
  </w:style>
  <w:style w:type="character" w:styleId="PlaceholderText">
    <w:name w:val="Placeholder Text"/>
    <w:basedOn w:val="DefaultParagraphFont"/>
    <w:uiPriority w:val="99"/>
    <w:semiHidden/>
    <w:rsid w:val="00FA5DD9"/>
    <w:rPr>
      <w:color w:val="808080"/>
    </w:rPr>
  </w:style>
  <w:style w:type="character" w:styleId="Hyperlink">
    <w:name w:val="Hyperlink"/>
    <w:basedOn w:val="DefaultParagraphFont"/>
    <w:uiPriority w:val="99"/>
    <w:rsid w:val="00C32E32"/>
    <w:rPr>
      <w:color w:val="0563C1" w:themeColor="hyperlink"/>
      <w:u w:val="single"/>
    </w:rPr>
  </w:style>
  <w:style w:type="character" w:styleId="UnresolvedMention">
    <w:name w:val="Unresolved Mention"/>
    <w:basedOn w:val="DefaultParagraphFont"/>
    <w:uiPriority w:val="99"/>
    <w:unhideWhenUsed/>
    <w:rsid w:val="00C32E32"/>
    <w:rPr>
      <w:color w:val="605E5C"/>
      <w:shd w:val="clear" w:color="auto" w:fill="E1DFDD"/>
    </w:rPr>
  </w:style>
  <w:style w:type="paragraph" w:styleId="Title">
    <w:name w:val="Title"/>
    <w:basedOn w:val="Normal"/>
    <w:link w:val="TitleChar"/>
    <w:qFormat/>
    <w:rsid w:val="008C66D7"/>
    <w:pPr>
      <w:jc w:val="center"/>
    </w:pPr>
    <w:rPr>
      <w:b/>
    </w:rPr>
  </w:style>
  <w:style w:type="character" w:customStyle="1" w:styleId="TitleChar">
    <w:name w:val="Title Char"/>
    <w:basedOn w:val="DefaultParagraphFont"/>
    <w:link w:val="Title"/>
    <w:rsid w:val="008C66D7"/>
    <w:rPr>
      <w:rFonts w:ascii="Arial" w:hAnsi="Arial"/>
      <w:b/>
      <w:sz w:val="22"/>
    </w:rPr>
  </w:style>
  <w:style w:type="paragraph" w:styleId="NormalWeb">
    <w:name w:val="Normal (Web)"/>
    <w:basedOn w:val="Normal"/>
    <w:uiPriority w:val="99"/>
    <w:unhideWhenUsed/>
    <w:rsid w:val="00BC1B07"/>
    <w:pPr>
      <w:spacing w:before="100" w:beforeAutospacing="1" w:after="100" w:afterAutospacing="1"/>
    </w:pPr>
    <w:rPr>
      <w:rFonts w:ascii="Times New Roman" w:hAnsi="Times New Roman"/>
      <w:sz w:val="24"/>
      <w:szCs w:val="24"/>
    </w:rPr>
  </w:style>
  <w:style w:type="character" w:styleId="FollowedHyperlink">
    <w:name w:val="FollowedHyperlink"/>
    <w:basedOn w:val="DefaultParagraphFont"/>
    <w:rsid w:val="00FD43D2"/>
    <w:rPr>
      <w:color w:val="954F72" w:themeColor="followedHyperlink"/>
      <w:u w:val="single"/>
    </w:rPr>
  </w:style>
  <w:style w:type="paragraph" w:styleId="Revision">
    <w:name w:val="Revision"/>
    <w:hidden/>
    <w:uiPriority w:val="99"/>
    <w:semiHidden/>
    <w:rsid w:val="00956928"/>
    <w:rPr>
      <w:rFonts w:ascii="Arial" w:hAnsi="Arial"/>
      <w:sz w:val="22"/>
    </w:rPr>
  </w:style>
  <w:style w:type="paragraph" w:styleId="FootnoteText">
    <w:name w:val="footnote text"/>
    <w:basedOn w:val="Normal"/>
    <w:link w:val="FootnoteTextChar"/>
    <w:rsid w:val="002B7246"/>
    <w:rPr>
      <w:sz w:val="20"/>
    </w:rPr>
  </w:style>
  <w:style w:type="character" w:customStyle="1" w:styleId="FootnoteTextChar">
    <w:name w:val="Footnote Text Char"/>
    <w:basedOn w:val="DefaultParagraphFont"/>
    <w:link w:val="FootnoteText"/>
    <w:rsid w:val="002B7246"/>
    <w:rPr>
      <w:rFonts w:ascii="Arial" w:hAnsi="Arial"/>
    </w:rPr>
  </w:style>
  <w:style w:type="character" w:styleId="FootnoteReference">
    <w:name w:val="footnote reference"/>
    <w:basedOn w:val="DefaultParagraphFont"/>
    <w:rsid w:val="002B7246"/>
    <w:rPr>
      <w:vertAlign w:val="superscript"/>
    </w:rPr>
  </w:style>
  <w:style w:type="table" w:customStyle="1" w:styleId="2022EPASTableStyle">
    <w:name w:val="2022 EPAS Table Style"/>
    <w:basedOn w:val="TableNormal"/>
    <w:uiPriority w:val="99"/>
    <w:rsid w:val="00AA1F46"/>
    <w:rPr>
      <w:rFonts w:eastAsia="Calibri"/>
      <w:sz w:val="24"/>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jc w:val="center"/>
      </w:pPr>
    </w:tblStylePr>
    <w:tblStylePr w:type="band1Horz">
      <w:tblPr/>
      <w:tcPr>
        <w:shd w:val="clear" w:color="auto" w:fill="D1F3FF"/>
      </w:tcPr>
    </w:tblStylePr>
  </w:style>
  <w:style w:type="character" w:customStyle="1" w:styleId="BodyTextChar">
    <w:name w:val="Body Text Char"/>
    <w:basedOn w:val="DefaultParagraphFont"/>
    <w:link w:val="BodyText"/>
    <w:rsid w:val="0041601E"/>
    <w:rPr>
      <w:rFonts w:ascii="Univers" w:hAnsi="Univers"/>
      <w:spacing w:val="-3"/>
      <w:sz w:val="24"/>
    </w:rPr>
  </w:style>
  <w:style w:type="paragraph" w:customStyle="1" w:styleId="StyleHeading2NotBoldAuto">
    <w:name w:val="Style Heading 2 + Not Bold Auto"/>
    <w:basedOn w:val="Heading3"/>
    <w:rsid w:val="002B615D"/>
    <w:rPr>
      <w:b w:val="0"/>
    </w:rPr>
  </w:style>
  <w:style w:type="paragraph" w:styleId="TOCHeading">
    <w:name w:val="TOC Heading"/>
    <w:basedOn w:val="Heading1"/>
    <w:next w:val="Normal"/>
    <w:uiPriority w:val="39"/>
    <w:unhideWhenUsed/>
    <w:qFormat/>
    <w:rsid w:val="001E725D"/>
    <w:pPr>
      <w:keepLines/>
      <w:spacing w:before="240" w:line="259" w:lineRule="auto"/>
      <w:outlineLvl w:val="9"/>
    </w:pPr>
    <w:rPr>
      <w:rFonts w:asciiTheme="majorHAnsi" w:eastAsiaTheme="majorEastAsia" w:hAnsiTheme="majorHAnsi" w:cstheme="majorBidi"/>
      <w:b w:val="0"/>
      <w:color w:val="2F5496" w:themeColor="accent1" w:themeShade="BF"/>
      <w:szCs w:val="32"/>
    </w:rPr>
  </w:style>
  <w:style w:type="character" w:customStyle="1" w:styleId="Heading3Char">
    <w:name w:val="Heading 3 Char"/>
    <w:basedOn w:val="DefaultParagraphFont"/>
    <w:link w:val="Heading3"/>
    <w:rsid w:val="00595798"/>
    <w:rPr>
      <w:rFonts w:eastAsiaTheme="majorEastAsia" w:cstheme="majorBidi"/>
      <w:b/>
      <w:sz w:val="24"/>
      <w:szCs w:val="24"/>
    </w:rPr>
  </w:style>
  <w:style w:type="paragraph" w:styleId="TOC1">
    <w:name w:val="toc 1"/>
    <w:basedOn w:val="Normal"/>
    <w:next w:val="Normal"/>
    <w:autoRedefine/>
    <w:uiPriority w:val="39"/>
    <w:rsid w:val="00E56A75"/>
    <w:pPr>
      <w:tabs>
        <w:tab w:val="right" w:leader="dot" w:pos="9350"/>
      </w:tabs>
      <w:spacing w:before="120" w:after="120"/>
    </w:pPr>
    <w:rPr>
      <w:rFonts w:ascii="Times New Roman" w:hAnsi="Times New Roman"/>
      <w:b/>
      <w:sz w:val="24"/>
    </w:rPr>
  </w:style>
  <w:style w:type="paragraph" w:styleId="TOC2">
    <w:name w:val="toc 2"/>
    <w:basedOn w:val="Normal"/>
    <w:next w:val="Normal"/>
    <w:autoRedefine/>
    <w:uiPriority w:val="39"/>
    <w:rsid w:val="009D2CAF"/>
    <w:pPr>
      <w:tabs>
        <w:tab w:val="right" w:leader="dot" w:pos="9350"/>
      </w:tabs>
      <w:ind w:left="220"/>
    </w:pPr>
    <w:rPr>
      <w:rFonts w:ascii="Times New Roman" w:hAnsi="Times New Roman"/>
      <w:sz w:val="24"/>
    </w:rPr>
  </w:style>
  <w:style w:type="paragraph" w:styleId="TOC3">
    <w:name w:val="toc 3"/>
    <w:basedOn w:val="Normal"/>
    <w:next w:val="Normal"/>
    <w:autoRedefine/>
    <w:uiPriority w:val="39"/>
    <w:rsid w:val="009D2CAF"/>
    <w:pPr>
      <w:ind w:left="440"/>
    </w:pPr>
    <w:rPr>
      <w:rFonts w:ascii="Times New Roman" w:hAnsi="Times New Roman"/>
      <w:sz w:val="24"/>
    </w:rPr>
  </w:style>
  <w:style w:type="character" w:styleId="Mention">
    <w:name w:val="Mention"/>
    <w:basedOn w:val="DefaultParagraphFont"/>
    <w:uiPriority w:val="99"/>
    <w:unhideWhenUsed/>
    <w:rsid w:val="00315DC2"/>
    <w:rPr>
      <w:color w:val="2B579A"/>
      <w:shd w:val="clear" w:color="auto" w:fill="E1DFDD"/>
    </w:rPr>
  </w:style>
  <w:style w:type="paragraph" w:styleId="EndnoteText">
    <w:name w:val="endnote text"/>
    <w:basedOn w:val="Normal"/>
    <w:link w:val="EndnoteTextChar"/>
    <w:rsid w:val="0017229E"/>
    <w:rPr>
      <w:sz w:val="20"/>
    </w:rPr>
  </w:style>
  <w:style w:type="character" w:customStyle="1" w:styleId="EndnoteTextChar">
    <w:name w:val="Endnote Text Char"/>
    <w:basedOn w:val="DefaultParagraphFont"/>
    <w:link w:val="EndnoteText"/>
    <w:rsid w:val="0017229E"/>
    <w:rPr>
      <w:rFonts w:ascii="Arial" w:hAnsi="Arial"/>
    </w:rPr>
  </w:style>
  <w:style w:type="character" w:styleId="EndnoteReference">
    <w:name w:val="endnote reference"/>
    <w:basedOn w:val="DefaultParagraphFont"/>
    <w:rsid w:val="0017229E"/>
    <w:rPr>
      <w:vertAlign w:val="superscript"/>
    </w:rPr>
  </w:style>
  <w:style w:type="character" w:customStyle="1" w:styleId="Heading2Char">
    <w:name w:val="Heading 2 Char"/>
    <w:basedOn w:val="DefaultParagraphFont"/>
    <w:link w:val="Heading2"/>
    <w:rsid w:val="008B0F5F"/>
    <w:rPr>
      <w:b/>
      <w:color w:val="005D7E"/>
      <w:sz w:val="28"/>
    </w:rPr>
  </w:style>
  <w:style w:type="character" w:customStyle="1" w:styleId="Heading1Char">
    <w:name w:val="Heading 1 Char"/>
    <w:basedOn w:val="DefaultParagraphFont"/>
    <w:link w:val="Heading1"/>
    <w:rsid w:val="00772970"/>
    <w:rPr>
      <w:b/>
      <w:sz w:val="32"/>
    </w:rPr>
  </w:style>
  <w:style w:type="paragraph" w:customStyle="1" w:styleId="paragraph">
    <w:name w:val="paragraph"/>
    <w:basedOn w:val="Normal"/>
    <w:rsid w:val="00032E66"/>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032E66"/>
  </w:style>
  <w:style w:type="character" w:customStyle="1" w:styleId="eop">
    <w:name w:val="eop"/>
    <w:basedOn w:val="DefaultParagraphFont"/>
    <w:rsid w:val="00032E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0576404">
      <w:bodyDiv w:val="1"/>
      <w:marLeft w:val="0"/>
      <w:marRight w:val="0"/>
      <w:marTop w:val="0"/>
      <w:marBottom w:val="0"/>
      <w:divBdr>
        <w:top w:val="none" w:sz="0" w:space="0" w:color="auto"/>
        <w:left w:val="none" w:sz="0" w:space="0" w:color="auto"/>
        <w:bottom w:val="none" w:sz="0" w:space="0" w:color="auto"/>
        <w:right w:val="none" w:sz="0" w:space="0" w:color="auto"/>
      </w:divBdr>
      <w:divsChild>
        <w:div w:id="1536965828">
          <w:marLeft w:val="0"/>
          <w:marRight w:val="0"/>
          <w:marTop w:val="0"/>
          <w:marBottom w:val="0"/>
          <w:divBdr>
            <w:top w:val="none" w:sz="0" w:space="0" w:color="auto"/>
            <w:left w:val="none" w:sz="0" w:space="0" w:color="auto"/>
            <w:bottom w:val="none" w:sz="0" w:space="0" w:color="auto"/>
            <w:right w:val="none" w:sz="0" w:space="0" w:color="auto"/>
          </w:divBdr>
          <w:divsChild>
            <w:div w:id="1654261336">
              <w:marLeft w:val="0"/>
              <w:marRight w:val="0"/>
              <w:marTop w:val="0"/>
              <w:marBottom w:val="0"/>
              <w:divBdr>
                <w:top w:val="none" w:sz="0" w:space="0" w:color="auto"/>
                <w:left w:val="none" w:sz="0" w:space="0" w:color="auto"/>
                <w:bottom w:val="none" w:sz="0" w:space="0" w:color="auto"/>
                <w:right w:val="none" w:sz="0" w:space="0" w:color="auto"/>
              </w:divBdr>
              <w:divsChild>
                <w:div w:id="1891309415">
                  <w:marLeft w:val="0"/>
                  <w:marRight w:val="0"/>
                  <w:marTop w:val="0"/>
                  <w:marBottom w:val="0"/>
                  <w:divBdr>
                    <w:top w:val="none" w:sz="0" w:space="0" w:color="auto"/>
                    <w:left w:val="none" w:sz="0" w:space="0" w:color="auto"/>
                    <w:bottom w:val="none" w:sz="0" w:space="0" w:color="auto"/>
                    <w:right w:val="none" w:sz="0" w:space="0" w:color="auto"/>
                  </w:divBdr>
                  <w:divsChild>
                    <w:div w:id="464851972">
                      <w:marLeft w:val="0"/>
                      <w:marRight w:val="0"/>
                      <w:marTop w:val="0"/>
                      <w:marBottom w:val="0"/>
                      <w:divBdr>
                        <w:top w:val="none" w:sz="0" w:space="0" w:color="auto"/>
                        <w:left w:val="none" w:sz="0" w:space="0" w:color="auto"/>
                        <w:bottom w:val="none" w:sz="0" w:space="0" w:color="auto"/>
                        <w:right w:val="none" w:sz="0" w:space="0" w:color="auto"/>
                      </w:divBdr>
                      <w:divsChild>
                        <w:div w:id="743071431">
                          <w:marLeft w:val="0"/>
                          <w:marRight w:val="0"/>
                          <w:marTop w:val="0"/>
                          <w:marBottom w:val="0"/>
                          <w:divBdr>
                            <w:top w:val="none" w:sz="0" w:space="0" w:color="auto"/>
                            <w:left w:val="none" w:sz="0" w:space="0" w:color="auto"/>
                            <w:bottom w:val="none" w:sz="0" w:space="0" w:color="auto"/>
                            <w:right w:val="none" w:sz="0" w:space="0" w:color="auto"/>
                          </w:divBdr>
                          <w:divsChild>
                            <w:div w:id="1709260922">
                              <w:marLeft w:val="0"/>
                              <w:marRight w:val="0"/>
                              <w:marTop w:val="0"/>
                              <w:marBottom w:val="0"/>
                              <w:divBdr>
                                <w:top w:val="none" w:sz="0" w:space="0" w:color="auto"/>
                                <w:left w:val="none" w:sz="0" w:space="0" w:color="auto"/>
                                <w:bottom w:val="none" w:sz="0" w:space="0" w:color="auto"/>
                                <w:right w:val="none" w:sz="0" w:space="0" w:color="auto"/>
                              </w:divBdr>
                              <w:divsChild>
                                <w:div w:id="212252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8603543">
      <w:bodyDiv w:val="1"/>
      <w:marLeft w:val="0"/>
      <w:marRight w:val="0"/>
      <w:marTop w:val="0"/>
      <w:marBottom w:val="0"/>
      <w:divBdr>
        <w:top w:val="none" w:sz="0" w:space="0" w:color="auto"/>
        <w:left w:val="none" w:sz="0" w:space="0" w:color="auto"/>
        <w:bottom w:val="none" w:sz="0" w:space="0" w:color="auto"/>
        <w:right w:val="none" w:sz="0" w:space="0" w:color="auto"/>
      </w:divBdr>
    </w:div>
    <w:div w:id="1298494054">
      <w:bodyDiv w:val="1"/>
      <w:marLeft w:val="0"/>
      <w:marRight w:val="0"/>
      <w:marTop w:val="0"/>
      <w:marBottom w:val="0"/>
      <w:divBdr>
        <w:top w:val="none" w:sz="0" w:space="0" w:color="auto"/>
        <w:left w:val="none" w:sz="0" w:space="0" w:color="auto"/>
        <w:bottom w:val="none" w:sz="0" w:space="0" w:color="auto"/>
        <w:right w:val="none" w:sz="0" w:space="0" w:color="auto"/>
      </w:divBdr>
    </w:div>
    <w:div w:id="1359550807">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cswe.org/accreditationpolicies" TargetMode="External"/><Relationship Id="rId18" Type="http://schemas.openxmlformats.org/officeDocument/2006/relationships/hyperlink" Target="https://www.cswe.org/accreditation/policies-process/candidacy/" TargetMode="External"/><Relationship Id="rId26" Type="http://schemas.openxmlformats.org/officeDocument/2006/relationships/hyperlink" Target="https://www.cswe.org/accreditation/directory/?" TargetMode="External"/><Relationship Id="rId39" Type="http://schemas.openxmlformats.org/officeDocument/2006/relationships/hyperlink" Target="https://www.cswe.org/accreditation/accreditation-process/" TargetMode="External"/><Relationship Id="rId21" Type="http://schemas.openxmlformats.org/officeDocument/2006/relationships/hyperlink" Target="https://www.cswe.org/accreditation/scopeandservices/overview/" TargetMode="External"/><Relationship Id="rId34" Type="http://schemas.openxmlformats.org/officeDocument/2006/relationships/hyperlink" Target="https://www.cswe.org/accreditation/policies-process/practice-doctorate-program-accreditation/accreditation-toolkit-pdp/" TargetMode="External"/><Relationship Id="rId42" Type="http://schemas.openxmlformats.org/officeDocument/2006/relationships/hyperlink" Target="http://www.cswe.org/accreditationpolicies" TargetMode="External"/><Relationship Id="rId47" Type="http://schemas.openxmlformats.org/officeDocument/2006/relationships/hyperlink" Target="https://www.cswe.org/accreditationpolicies" TargetMode="External"/><Relationship Id="rId50" Type="http://schemas.openxmlformats.org/officeDocument/2006/relationships/hyperlink" Target="https://www.cswe.org/accreditationpolicies" TargetMode="External"/><Relationship Id="rId55" Type="http://schemas.openxmlformats.org/officeDocument/2006/relationships/header" Target="head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swe.org/accreditation/policies-process/practice-doctorate-program-accreditation/accreditation-toolkit-pdp/" TargetMode="External"/><Relationship Id="rId29" Type="http://schemas.openxmlformats.org/officeDocument/2006/relationships/hyperlink" Target="https://www.cswe.org/getmedia/d2a10586-6552-427d-8e39-340a296146c5/Memo-to-the-Social-Work-Profession,-Practice-Doctorate-Program-Accreditation-3-31-25.pdf" TargetMode="External"/><Relationship Id="rId11" Type="http://schemas.openxmlformats.org/officeDocument/2006/relationships/image" Target="media/image1.tiff"/><Relationship Id="rId24" Type="http://schemas.openxmlformats.org/officeDocument/2006/relationships/hyperlink" Target="https://www.cswe.org/accreditation/policies-process/practice-doctorate-program-accreditation/pdpaccreditationstandards/" TargetMode="External"/><Relationship Id="rId32" Type="http://schemas.openxmlformats.org/officeDocument/2006/relationships/hyperlink" Target="https://www.cswe.org/accreditation/policies-process/practice-doctorate-program-accreditation/pdpaccreditationstandards/" TargetMode="External"/><Relationship Id="rId37" Type="http://schemas.openxmlformats.org/officeDocument/2006/relationships/hyperlink" Target="https://membership.cswe.org/my-account" TargetMode="External"/><Relationship Id="rId40" Type="http://schemas.openxmlformats.org/officeDocument/2006/relationships/hyperlink" Target="https://www.cswe.org/accreditation/policies-process/practice-doctorate-program-accreditation/accreditation-toolkit-pdp/" TargetMode="External"/><Relationship Id="rId45" Type="http://schemas.openxmlformats.org/officeDocument/2006/relationships/hyperlink" Target="https://www.cswe.org/accreditationpolicies" TargetMode="External"/><Relationship Id="rId53" Type="http://schemas.openxmlformats.org/officeDocument/2006/relationships/hyperlink" Target="https://www.cswe.org/accreditation/policies-process/practice-doctorate-program-accreditation/accreditation-toolkit-pdp/" TargetMode="External"/><Relationship Id="rId58" Type="http://schemas.openxmlformats.org/officeDocument/2006/relationships/header" Target="header3.xml"/><Relationship Id="rId5" Type="http://schemas.openxmlformats.org/officeDocument/2006/relationships/numbering" Target="numbering.xml"/><Relationship Id="rId61" Type="http://schemas.openxmlformats.org/officeDocument/2006/relationships/glossaryDocument" Target="glossary/document.xml"/><Relationship Id="rId19" Type="http://schemas.openxmlformats.org/officeDocument/2006/relationships/hyperlink" Target="https://www.cswe.org/accreditation/policies-process/candidacy/" TargetMode="External"/><Relationship Id="rId14" Type="http://schemas.openxmlformats.org/officeDocument/2006/relationships/hyperlink" Target="mailto:accreditation@cswe.org" TargetMode="External"/><Relationship Id="rId22" Type="http://schemas.openxmlformats.org/officeDocument/2006/relationships/hyperlink" Target="https://www.cswe.org/accreditation/policies-process/professional-practice-doctoral-program-accreditation/" TargetMode="External"/><Relationship Id="rId27" Type="http://schemas.openxmlformats.org/officeDocument/2006/relationships/hyperlink" Target="https://www.cswe.org/accreditation/policies-process/practice-doctorate-program-accreditation/accreditation-toolkit-pdp/" TargetMode="External"/><Relationship Id="rId30" Type="http://schemas.openxmlformats.org/officeDocument/2006/relationships/hyperlink" Target="https://www.cswe.org/accreditation/policies-process/practice-doctorate-program-accreditation/pdpaccreditationstandards/" TargetMode="External"/><Relationship Id="rId35" Type="http://schemas.openxmlformats.org/officeDocument/2006/relationships/hyperlink" Target="https://www.cswe.org/accreditation/policies-process/practice-doctorate-program-accreditation/pdpaccreditationstandards/" TargetMode="External"/><Relationship Id="rId43" Type="http://schemas.openxmlformats.org/officeDocument/2006/relationships/hyperlink" Target="https://www.cswe.org/accreditationpolicies" TargetMode="External"/><Relationship Id="rId48" Type="http://schemas.openxmlformats.org/officeDocument/2006/relationships/hyperlink" Target="https://www.cswe.org/accreditationpolicies" TargetMode="External"/><Relationship Id="rId56"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s://www.cswe.org/accreditationpolicies" TargetMode="External"/><Relationship Id="rId3" Type="http://schemas.openxmlformats.org/officeDocument/2006/relationships/customXml" Target="../customXml/item3.xml"/><Relationship Id="rId12" Type="http://schemas.openxmlformats.org/officeDocument/2006/relationships/hyperlink" Target="https://www.cswe.org/accreditation/policies-process/practice-doctorate-program-accreditation/accreditation-toolkit-pdp/" TargetMode="External"/><Relationship Id="rId17" Type="http://schemas.openxmlformats.org/officeDocument/2006/relationships/hyperlink" Target="https://www.cswe.org/accreditation/policies-process/practice-doctorate-program-accreditation/pdpaccreditationstandards/" TargetMode="External"/><Relationship Id="rId25" Type="http://schemas.openxmlformats.org/officeDocument/2006/relationships/hyperlink" Target="https://www.cswe.org/accreditation/policies-process/practice-doctorate-program-accreditation/accreditation-toolkit-pdp/" TargetMode="External"/><Relationship Id="rId33" Type="http://schemas.openxmlformats.org/officeDocument/2006/relationships/hyperlink" Target="https://www.cswe.org/accreditation/policies-process/practice-doctorate-program-accreditation/pdpaccreditationstandards/" TargetMode="External"/><Relationship Id="rId38" Type="http://schemas.openxmlformats.org/officeDocument/2006/relationships/hyperlink" Target="https://www.cswe.org/about-cswe/staff-directory/" TargetMode="External"/><Relationship Id="rId46" Type="http://schemas.openxmlformats.org/officeDocument/2006/relationships/hyperlink" Target="https://www.cswe.org/accreditation/directory/?" TargetMode="External"/><Relationship Id="rId59" Type="http://schemas.openxmlformats.org/officeDocument/2006/relationships/footer" Target="footer3.xml"/><Relationship Id="rId20" Type="http://schemas.openxmlformats.org/officeDocument/2006/relationships/hyperlink" Target="https://www.cswe.org/accreditation/scopeandservices/training/" TargetMode="External"/><Relationship Id="rId41" Type="http://schemas.openxmlformats.org/officeDocument/2006/relationships/hyperlink" Target="https://www.cswe.org/accreditation/policies-process/practice-doctorate-program-accreditation/accreditation-toolkit-pdp/" TargetMode="External"/><Relationship Id="rId54" Type="http://schemas.openxmlformats.org/officeDocument/2006/relationships/header" Target="header1.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cswe.org/accreditation/policies-process/practice-doctorate-program-accreditation/accreditation-toolkit-pdp/" TargetMode="External"/><Relationship Id="rId23" Type="http://schemas.openxmlformats.org/officeDocument/2006/relationships/hyperlink" Target="https://www.cswe.org/accreditation/policies-process/practice-doctorate-program-accreditation/accreditation-toolkit-pdp/" TargetMode="External"/><Relationship Id="rId28" Type="http://schemas.openxmlformats.org/officeDocument/2006/relationships/hyperlink" Target="https://www.cswe.org/accreditationpolicies" TargetMode="External"/><Relationship Id="rId36" Type="http://schemas.openxmlformats.org/officeDocument/2006/relationships/hyperlink" Target="https://www.cswe.org/getmedia/3cf48fef-e63c-45ed-82b6-3e029f60cbb7/Candidacy-Eligiblity-Application-Fee-Payment-Instructions.pdf" TargetMode="External"/><Relationship Id="rId49" Type="http://schemas.openxmlformats.org/officeDocument/2006/relationships/hyperlink" Target="https://www.cswe.org/accreditationpolicies" TargetMode="External"/><Relationship Id="rId57" Type="http://schemas.openxmlformats.org/officeDocument/2006/relationships/footer" Target="footer2.xml"/><Relationship Id="rId10" Type="http://schemas.openxmlformats.org/officeDocument/2006/relationships/endnotes" Target="endnotes.xml"/><Relationship Id="rId31" Type="http://schemas.openxmlformats.org/officeDocument/2006/relationships/hyperlink" Target="https://www.cswe.org/accreditationpolicies" TargetMode="External"/><Relationship Id="rId44" Type="http://schemas.openxmlformats.org/officeDocument/2006/relationships/hyperlink" Target="https://www.cswe.org/accreditationpolicies" TargetMode="External"/><Relationship Id="rId52" Type="http://schemas.openxmlformats.org/officeDocument/2006/relationships/hyperlink" Target="https://www.cswe.org/accreditation/policies-process/practice-doctorate-program-accreditation/accreditation-toolkit-pdp/"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chea.org/" TargetMode="External"/><Relationship Id="rId2" Type="http://schemas.openxmlformats.org/officeDocument/2006/relationships/hyperlink" Target="http://www.cswe.org/accreditationpolicies" TargetMode="External"/><Relationship Id="rId1" Type="http://schemas.openxmlformats.org/officeDocument/2006/relationships/hyperlink" Target="https://www.cswe.org/accreditation/policies-process/practice-doctorate-program-accreditation/accreditation-toolkit-pdp/" TargetMode="External"/><Relationship Id="rId6" Type="http://schemas.openxmlformats.org/officeDocument/2006/relationships/hyperlink" Target="https://www.cswe.org/accreditationpolicies" TargetMode="External"/><Relationship Id="rId5" Type="http://schemas.openxmlformats.org/officeDocument/2006/relationships/hyperlink" Target="https://www.cswe.org/getmedia/95e13933-1b9c-4f75-8f70-484f38ed4cc6/CASWE-MOU.pdf" TargetMode="External"/><Relationship Id="rId4" Type="http://schemas.openxmlformats.org/officeDocument/2006/relationships/hyperlink" Target="https://www.cswe.org/centers-initiatives/international-degree-review/"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DED186788D34AA98CD8CDA14B7C39DF"/>
        <w:category>
          <w:name w:val="General"/>
          <w:gallery w:val="placeholder"/>
        </w:category>
        <w:types>
          <w:type w:val="bbPlcHdr"/>
        </w:types>
        <w:behaviors>
          <w:behavior w:val="content"/>
        </w:behaviors>
        <w:guid w:val="{F75535B6-9497-42BC-800A-A7C060F36799}"/>
      </w:docPartPr>
      <w:docPartBody>
        <w:p w:rsidR="00ED28D1" w:rsidRDefault="00ED28D1"/>
      </w:docPartBody>
    </w:docPart>
    <w:docPart>
      <w:docPartPr>
        <w:name w:val="A84027EC46C14C1491489A691D36C244"/>
        <w:category>
          <w:name w:val="General"/>
          <w:gallery w:val="placeholder"/>
        </w:category>
        <w:types>
          <w:type w:val="bbPlcHdr"/>
        </w:types>
        <w:behaviors>
          <w:behavior w:val="content"/>
        </w:behaviors>
        <w:guid w:val="{28EE0253-E7DC-4862-8780-887C2BAF33E3}"/>
      </w:docPartPr>
      <w:docPartBody>
        <w:p w:rsidR="00ED28D1" w:rsidRDefault="00ED28D1"/>
      </w:docPartBody>
    </w:docPart>
    <w:docPart>
      <w:docPartPr>
        <w:name w:val="A902256D2D3449BB95B62575DB7C3DB0"/>
        <w:category>
          <w:name w:val="General"/>
          <w:gallery w:val="placeholder"/>
        </w:category>
        <w:types>
          <w:type w:val="bbPlcHdr"/>
        </w:types>
        <w:behaviors>
          <w:behavior w:val="content"/>
        </w:behaviors>
        <w:guid w:val="{0CCDDB6E-3B6E-44AC-B928-F3A45D54E1C1}"/>
      </w:docPartPr>
      <w:docPartBody>
        <w:p w:rsidR="00ED28D1" w:rsidRDefault="00ED28D1"/>
      </w:docPartBody>
    </w:docPart>
    <w:docPart>
      <w:docPartPr>
        <w:name w:val="2FF30CA1EE2B477BA951FCACCFB289BD"/>
        <w:category>
          <w:name w:val="General"/>
          <w:gallery w:val="placeholder"/>
        </w:category>
        <w:types>
          <w:type w:val="bbPlcHdr"/>
        </w:types>
        <w:behaviors>
          <w:behavior w:val="content"/>
        </w:behaviors>
        <w:guid w:val="{26045FF1-A03D-454E-9D5D-EE7F51E8433D}"/>
      </w:docPartPr>
      <w:docPartBody>
        <w:p w:rsidR="00ED28D1" w:rsidRDefault="00ED28D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832"/>
    <w:rsid w:val="00047A01"/>
    <w:rsid w:val="000715CB"/>
    <w:rsid w:val="0009546C"/>
    <w:rsid w:val="000B3ACE"/>
    <w:rsid w:val="000B580E"/>
    <w:rsid w:val="001016B7"/>
    <w:rsid w:val="00102EC7"/>
    <w:rsid w:val="00161C09"/>
    <w:rsid w:val="00194BD7"/>
    <w:rsid w:val="001A3A3F"/>
    <w:rsid w:val="001F3A02"/>
    <w:rsid w:val="00206FBD"/>
    <w:rsid w:val="00225403"/>
    <w:rsid w:val="00255B3E"/>
    <w:rsid w:val="0027549C"/>
    <w:rsid w:val="002A6C81"/>
    <w:rsid w:val="00325A80"/>
    <w:rsid w:val="003344CC"/>
    <w:rsid w:val="003D2942"/>
    <w:rsid w:val="003E40C6"/>
    <w:rsid w:val="00452FC2"/>
    <w:rsid w:val="004577E0"/>
    <w:rsid w:val="00470410"/>
    <w:rsid w:val="00497A20"/>
    <w:rsid w:val="004E52C7"/>
    <w:rsid w:val="00505A3D"/>
    <w:rsid w:val="00557B07"/>
    <w:rsid w:val="0059063E"/>
    <w:rsid w:val="005B2EFD"/>
    <w:rsid w:val="00611AA0"/>
    <w:rsid w:val="00664C05"/>
    <w:rsid w:val="006A6AE9"/>
    <w:rsid w:val="006D15D5"/>
    <w:rsid w:val="00784DEB"/>
    <w:rsid w:val="00791E1B"/>
    <w:rsid w:val="0081207B"/>
    <w:rsid w:val="008377ED"/>
    <w:rsid w:val="00866EB3"/>
    <w:rsid w:val="008978E0"/>
    <w:rsid w:val="008E025D"/>
    <w:rsid w:val="008F5467"/>
    <w:rsid w:val="009E1DF4"/>
    <w:rsid w:val="009E29EA"/>
    <w:rsid w:val="00A72E07"/>
    <w:rsid w:val="00A8312C"/>
    <w:rsid w:val="00AA1744"/>
    <w:rsid w:val="00AA2F89"/>
    <w:rsid w:val="00AB2B17"/>
    <w:rsid w:val="00AC7CE4"/>
    <w:rsid w:val="00B226BE"/>
    <w:rsid w:val="00B245F8"/>
    <w:rsid w:val="00B25DA7"/>
    <w:rsid w:val="00B41BF6"/>
    <w:rsid w:val="00C42B5D"/>
    <w:rsid w:val="00D0232A"/>
    <w:rsid w:val="00D262A5"/>
    <w:rsid w:val="00D804C9"/>
    <w:rsid w:val="00ED28D1"/>
    <w:rsid w:val="00ED4832"/>
    <w:rsid w:val="00F421FE"/>
    <w:rsid w:val="00F74893"/>
    <w:rsid w:val="00F861C0"/>
    <w:rsid w:val="00FA5772"/>
    <w:rsid w:val="00FB63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CA843319FE4643BBB38C983EF43065" ma:contentTypeVersion="15" ma:contentTypeDescription="Create a new document." ma:contentTypeScope="" ma:versionID="2748accb16b35a484413e1a3f3b84ad6">
  <xsd:schema xmlns:xsd="http://www.w3.org/2001/XMLSchema" xmlns:xs="http://www.w3.org/2001/XMLSchema" xmlns:p="http://schemas.microsoft.com/office/2006/metadata/properties" xmlns:ns2="cd40bbff-a217-428c-801d-6be094c5aa94" xmlns:ns3="b4655386-5fc2-4538-a915-6219c313763a" targetNamespace="http://schemas.microsoft.com/office/2006/metadata/properties" ma:root="true" ma:fieldsID="8b138ab3f0768602b1a2296b055a387d" ns2:_="" ns3:_="">
    <xsd:import namespace="cd40bbff-a217-428c-801d-6be094c5aa94"/>
    <xsd:import namespace="b4655386-5fc2-4538-a915-6219c31376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40bbff-a217-428c-801d-6be094c5aa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d03c859-3f07-48fe-a125-9d0bdee2859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655386-5fc2-4538-a915-6219c313763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188507-5f4e-4084-82da-0a6f059138a2}" ma:internalName="TaxCatchAll" ma:showField="CatchAllData" ma:web="b4655386-5fc2-4538-a915-6219c313763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4655386-5fc2-4538-a915-6219c313763a" xsi:nil="true"/>
    <lcf76f155ced4ddcb4097134ff3c332f xmlns="cd40bbff-a217-428c-801d-6be094c5aa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D964E90-E2C7-480C-A61D-C4A9AE640F7F}">
  <ds:schemaRefs>
    <ds:schemaRef ds:uri="http://schemas.openxmlformats.org/officeDocument/2006/bibliography"/>
  </ds:schemaRefs>
</ds:datastoreItem>
</file>

<file path=customXml/itemProps2.xml><?xml version="1.0" encoding="utf-8"?>
<ds:datastoreItem xmlns:ds="http://schemas.openxmlformats.org/officeDocument/2006/customXml" ds:itemID="{C8D0B0D4-2FAE-4DA1-B4E8-56E290A18D67}">
  <ds:schemaRefs>
    <ds:schemaRef ds:uri="http://schemas.microsoft.com/sharepoint/v3/contenttype/forms"/>
  </ds:schemaRefs>
</ds:datastoreItem>
</file>

<file path=customXml/itemProps3.xml><?xml version="1.0" encoding="utf-8"?>
<ds:datastoreItem xmlns:ds="http://schemas.openxmlformats.org/officeDocument/2006/customXml" ds:itemID="{97EAB29E-86FB-45D8-BDAD-C3AFC51B9A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40bbff-a217-428c-801d-6be094c5aa94"/>
    <ds:schemaRef ds:uri="b4655386-5fc2-4538-a915-6219c31376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9A1606-3F9D-4AB2-AA02-A5C0BEB8B2B2}">
  <ds:schemaRefs>
    <ds:schemaRef ds:uri="http://schemas.microsoft.com/office/2006/metadata/properties"/>
    <ds:schemaRef ds:uri="http://schemas.microsoft.com/office/infopath/2007/PartnerControls"/>
    <ds:schemaRef ds:uri="b4655386-5fc2-4538-a915-6219c313763a"/>
    <ds:schemaRef ds:uri="cd40bbff-a217-428c-801d-6be094c5aa9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5259</Words>
  <Characters>30976</Characters>
  <Application>Microsoft Office Word</Application>
  <DocSecurity>0</DocSecurity>
  <Lines>938</Lines>
  <Paragraphs>517</Paragraphs>
  <ScaleCrop>false</ScaleCrop>
  <Company/>
  <LinksUpToDate>false</LinksUpToDate>
  <CharactersWithSpaces>35718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Council on Social Work Education</dc:title>
  <dc:subject/>
  <dc:creator>Anna Holster via Council on Social Work Education;Anna R. Holster</dc:creator>
  <cp:keywords/>
  <dc:description/>
  <cp:lastModifiedBy>Marilyn Gentner</cp:lastModifiedBy>
  <cp:revision>8</cp:revision>
  <cp:lastPrinted>2024-09-20T19:18:00Z</cp:lastPrinted>
  <dcterms:created xsi:type="dcterms:W3CDTF">2025-06-11T16:36:00Z</dcterms:created>
  <dcterms:modified xsi:type="dcterms:W3CDTF">2025-10-20T11:36:00Z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0x010100FCCA843319FE4643BBB38C983EF43065</vt:lpwstr>
  </property>
  <property fmtid="{D5CDD505-2E9C-101B-9397-08002B2CF9AE}" pid="3" name="MediaServiceImageTags">
    <vt:lpwstr/>
  </property>
</Properties>
</file>