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78328" w14:textId="77777777" w:rsidR="00714A91" w:rsidRDefault="00714A91" w:rsidP="009D1BC9">
      <w:pPr>
        <w:spacing w:after="0" w:line="240" w:lineRule="auto"/>
      </w:pPr>
      <w:r w:rsidRPr="00714A91">
        <w:t>Renata Sledge</w:t>
      </w:r>
      <w:r>
        <w:t>, PhD</w:t>
      </w:r>
    </w:p>
    <w:p w14:paraId="43FA4DE0" w14:textId="77777777" w:rsidR="00714A91" w:rsidRDefault="00714A91" w:rsidP="009D1BC9">
      <w:pPr>
        <w:spacing w:after="0" w:line="240" w:lineRule="auto"/>
      </w:pPr>
      <w:r w:rsidRPr="00714A91">
        <w:t>Assistant Professor</w:t>
      </w:r>
      <w:r w:rsidRPr="00714A91">
        <w:t xml:space="preserve"> </w:t>
      </w:r>
    </w:p>
    <w:p w14:paraId="1B016D06" w14:textId="67A51A99" w:rsidR="00714A91" w:rsidRDefault="00714A91" w:rsidP="009D1BC9">
      <w:pPr>
        <w:spacing w:after="0" w:line="240" w:lineRule="auto"/>
      </w:pPr>
      <w:r w:rsidRPr="00714A91">
        <w:t>University of Missouri-St. Louis</w:t>
      </w:r>
    </w:p>
    <w:p w14:paraId="720CC8CC" w14:textId="233D98FA" w:rsidR="007A3FAA" w:rsidRDefault="00714A91" w:rsidP="009D1BC9">
      <w:pPr>
        <w:spacing w:after="0" w:line="240" w:lineRule="auto"/>
      </w:pPr>
      <w:hyperlink r:id="rId6" w:history="1">
        <w:r w:rsidRPr="00CF7022">
          <w:rPr>
            <w:rStyle w:val="Hyperlink"/>
          </w:rPr>
          <w:t>rsledge@umsl.edu</w:t>
        </w:r>
      </w:hyperlink>
    </w:p>
    <w:p w14:paraId="346F0E94" w14:textId="77777777" w:rsidR="009D1BC9" w:rsidRPr="009D1BC9" w:rsidRDefault="009D1BC9" w:rsidP="009D1BC9">
      <w:pPr>
        <w:spacing w:after="0" w:line="240" w:lineRule="auto"/>
      </w:pPr>
    </w:p>
    <w:tbl>
      <w:tblPr>
        <w:tblStyle w:val="PlainTable1"/>
        <w:tblW w:w="0" w:type="auto"/>
        <w:tblLook w:val="04A0" w:firstRow="1" w:lastRow="0" w:firstColumn="1" w:lastColumn="0" w:noHBand="0" w:noVBand="1"/>
      </w:tblPr>
      <w:tblGrid>
        <w:gridCol w:w="2695"/>
        <w:gridCol w:w="6655"/>
      </w:tblGrid>
      <w:tr w:rsidR="00261807" w:rsidRPr="00DC026B" w14:paraId="62EDFC61" w14:textId="77777777" w:rsidTr="00B235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11A1D5ED" w14:textId="77777777" w:rsidR="00261807" w:rsidRPr="00E20488" w:rsidRDefault="00261807" w:rsidP="00B23505">
            <w:pPr>
              <w:rPr>
                <w:b w:val="0"/>
                <w:bCs w:val="0"/>
              </w:rPr>
            </w:pPr>
            <w:r w:rsidRPr="00E20488">
              <w:rPr>
                <w:b w:val="0"/>
                <w:bCs w:val="0"/>
              </w:rPr>
              <w:t>Course title</w:t>
            </w:r>
          </w:p>
        </w:tc>
        <w:tc>
          <w:tcPr>
            <w:tcW w:w="6655" w:type="dxa"/>
          </w:tcPr>
          <w:p w14:paraId="0898A491" w14:textId="0F350E4D" w:rsidR="00261807" w:rsidRPr="00485C94" w:rsidRDefault="008E4270" w:rsidP="009D1BC9">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SWK5450</w:t>
            </w:r>
            <w:r w:rsidR="007A3FAA" w:rsidRPr="007A3FAA">
              <w:t xml:space="preserve"> </w:t>
            </w:r>
            <w:r w:rsidR="007A3FAA" w:rsidRPr="007A3FAA">
              <w:rPr>
                <w:b w:val="0"/>
                <w:bCs w:val="0"/>
              </w:rPr>
              <w:t xml:space="preserve">Social </w:t>
            </w:r>
            <w:r>
              <w:rPr>
                <w:b w:val="0"/>
                <w:bCs w:val="0"/>
              </w:rPr>
              <w:t xml:space="preserve">Work </w:t>
            </w:r>
            <w:r w:rsidR="007A3FAA" w:rsidRPr="007A3FAA">
              <w:rPr>
                <w:b w:val="0"/>
                <w:bCs w:val="0"/>
              </w:rPr>
              <w:t>Research</w:t>
            </w:r>
            <w:r>
              <w:rPr>
                <w:b w:val="0"/>
                <w:bCs w:val="0"/>
              </w:rPr>
              <w:t xml:space="preserve"> </w:t>
            </w:r>
            <w:r w:rsidR="007A3FAA" w:rsidRPr="007A3FAA">
              <w:rPr>
                <w:b w:val="0"/>
                <w:bCs w:val="0"/>
              </w:rPr>
              <w:t>Method</w:t>
            </w:r>
            <w:r>
              <w:rPr>
                <w:b w:val="0"/>
                <w:bCs w:val="0"/>
              </w:rPr>
              <w:t>s &amp; Analysis</w:t>
            </w:r>
          </w:p>
        </w:tc>
      </w:tr>
      <w:tr w:rsidR="00261807" w:rsidRPr="00DC026B" w14:paraId="52B29EBF" w14:textId="77777777" w:rsidTr="00B235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5EF80DCC" w14:textId="77777777" w:rsidR="00261807" w:rsidRPr="00E20488" w:rsidRDefault="00261807" w:rsidP="00B23505">
            <w:pPr>
              <w:rPr>
                <w:b w:val="0"/>
                <w:bCs w:val="0"/>
              </w:rPr>
            </w:pPr>
            <w:r w:rsidRPr="00E20488">
              <w:rPr>
                <w:b w:val="0"/>
                <w:bCs w:val="0"/>
              </w:rPr>
              <w:t>Level</w:t>
            </w:r>
          </w:p>
        </w:tc>
        <w:tc>
          <w:tcPr>
            <w:tcW w:w="6655" w:type="dxa"/>
          </w:tcPr>
          <w:p w14:paraId="6D362EE9" w14:textId="24DD4C01" w:rsidR="00261807" w:rsidRPr="00DC026B" w:rsidRDefault="008E4270" w:rsidP="00B23505">
            <w:pPr>
              <w:cnfStyle w:val="000000100000" w:firstRow="0" w:lastRow="0" w:firstColumn="0" w:lastColumn="0" w:oddVBand="0" w:evenVBand="0" w:oddHBand="1" w:evenHBand="0" w:firstRowFirstColumn="0" w:firstRowLastColumn="0" w:lastRowFirstColumn="0" w:lastRowLastColumn="0"/>
            </w:pPr>
            <w:r>
              <w:t>Graduate</w:t>
            </w:r>
          </w:p>
        </w:tc>
      </w:tr>
      <w:tr w:rsidR="00261807" w14:paraId="35182C84" w14:textId="77777777" w:rsidTr="00B23505">
        <w:tc>
          <w:tcPr>
            <w:cnfStyle w:val="001000000000" w:firstRow="0" w:lastRow="0" w:firstColumn="1" w:lastColumn="0" w:oddVBand="0" w:evenVBand="0" w:oddHBand="0" w:evenHBand="0" w:firstRowFirstColumn="0" w:firstRowLastColumn="0" w:lastRowFirstColumn="0" w:lastRowLastColumn="0"/>
            <w:tcW w:w="2695" w:type="dxa"/>
          </w:tcPr>
          <w:p w14:paraId="2C35B0BB" w14:textId="77777777" w:rsidR="00261807" w:rsidRPr="00E20488" w:rsidRDefault="00261807" w:rsidP="00B23505">
            <w:pPr>
              <w:rPr>
                <w:b w:val="0"/>
                <w:bCs w:val="0"/>
              </w:rPr>
            </w:pPr>
            <w:r w:rsidRPr="00E20488">
              <w:rPr>
                <w:b w:val="0"/>
                <w:bCs w:val="0"/>
              </w:rPr>
              <w:t>Description  of  course assignments and focus</w:t>
            </w:r>
          </w:p>
        </w:tc>
        <w:tc>
          <w:tcPr>
            <w:tcW w:w="6655" w:type="dxa"/>
          </w:tcPr>
          <w:p w14:paraId="30D34C05" w14:textId="03A40E31" w:rsidR="00261807" w:rsidRPr="00DC026B" w:rsidRDefault="00261807" w:rsidP="00E33D4E">
            <w:pPr>
              <w:cnfStyle w:val="000000000000" w:firstRow="0" w:lastRow="0" w:firstColumn="0" w:lastColumn="0" w:oddVBand="0" w:evenVBand="0" w:oddHBand="0" w:evenHBand="0" w:firstRowFirstColumn="0" w:firstRowLastColumn="0" w:lastRowFirstColumn="0" w:lastRowLastColumn="0"/>
            </w:pPr>
            <w:r>
              <w:t xml:space="preserve">Assignments include </w:t>
            </w:r>
            <w:r w:rsidR="008E4270">
              <w:t>Practice Problem Statement, Social Problem Statement, A</w:t>
            </w:r>
            <w:r w:rsidR="008E4270" w:rsidRPr="008E4270">
              <w:t xml:space="preserve">nnotated </w:t>
            </w:r>
            <w:r w:rsidR="008E4270">
              <w:t>B</w:t>
            </w:r>
            <w:r w:rsidR="008E4270" w:rsidRPr="008E4270">
              <w:t xml:space="preserve">ibliography, </w:t>
            </w:r>
            <w:r w:rsidR="008E4270">
              <w:t>Q</w:t>
            </w:r>
            <w:r w:rsidR="008E4270" w:rsidRPr="008E4270">
              <w:t xml:space="preserve">ualitative and </w:t>
            </w:r>
            <w:r w:rsidR="008E4270">
              <w:t>Q</w:t>
            </w:r>
            <w:r w:rsidR="008E4270" w:rsidRPr="008E4270">
              <w:t xml:space="preserve">uantitative </w:t>
            </w:r>
            <w:r w:rsidR="008E4270">
              <w:t>A</w:t>
            </w:r>
            <w:r w:rsidR="008E4270" w:rsidRPr="008E4270">
              <w:t xml:space="preserve">rticle </w:t>
            </w:r>
            <w:r w:rsidR="008E4270">
              <w:t>A</w:t>
            </w:r>
            <w:r w:rsidR="008E4270" w:rsidRPr="008E4270">
              <w:t>nalysis</w:t>
            </w:r>
            <w:r w:rsidR="008E4270">
              <w:t xml:space="preserve">, </w:t>
            </w:r>
            <w:r w:rsidR="008E4270" w:rsidRPr="008E4270">
              <w:t xml:space="preserve"> </w:t>
            </w:r>
            <w:r w:rsidR="008E4270">
              <w:t>Background &amp; Significance Paper, and Research Design Consultation</w:t>
            </w:r>
            <w:r w:rsidR="009D1BC9">
              <w:t xml:space="preserve">. </w:t>
            </w:r>
            <w:r w:rsidR="00E33D4E" w:rsidRPr="00E33D4E">
              <w:t>Assignments facilitate</w:t>
            </w:r>
            <w:r w:rsidR="008E4270" w:rsidRPr="008E4270">
              <w:t xml:space="preserve"> students</w:t>
            </w:r>
            <w:r w:rsidR="006C609D">
              <w:t>’ ability</w:t>
            </w:r>
            <w:r w:rsidR="008E4270" w:rsidRPr="008E4270">
              <w:t xml:space="preserve"> to think critically about social work practice and analyze its evidence base. It provides students with the knowledge base and skills for using the scientific method ethically to advance social work practice, knowledge, and theory</w:t>
            </w:r>
            <w:r w:rsidR="009D1BC9" w:rsidRPr="009D1BC9">
              <w:t>.</w:t>
            </w:r>
          </w:p>
        </w:tc>
      </w:tr>
      <w:tr w:rsidR="00261807" w14:paraId="59E788D7" w14:textId="77777777" w:rsidTr="00B235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7B708F7A" w14:textId="77777777" w:rsidR="00261807" w:rsidRPr="00E20488" w:rsidRDefault="00261807" w:rsidP="00B23505">
            <w:pPr>
              <w:rPr>
                <w:b w:val="0"/>
                <w:bCs w:val="0"/>
              </w:rPr>
            </w:pPr>
            <w:r w:rsidRPr="00E20488">
              <w:rPr>
                <w:b w:val="0"/>
                <w:bCs w:val="0"/>
              </w:rPr>
              <w:t>Description of selected assignment</w:t>
            </w:r>
            <w:r>
              <w:rPr>
                <w:b w:val="0"/>
                <w:bCs w:val="0"/>
              </w:rPr>
              <w:t>s</w:t>
            </w:r>
            <w:r w:rsidRPr="00E20488">
              <w:rPr>
                <w:b w:val="0"/>
                <w:bCs w:val="0"/>
              </w:rPr>
              <w:t xml:space="preserve"> </w:t>
            </w:r>
          </w:p>
        </w:tc>
        <w:tc>
          <w:tcPr>
            <w:tcW w:w="6655" w:type="dxa"/>
          </w:tcPr>
          <w:p w14:paraId="570AF1B5" w14:textId="3EA5FFD8" w:rsidR="00261807" w:rsidRDefault="008E4270" w:rsidP="00261807">
            <w:pPr>
              <w:cnfStyle w:val="000000100000" w:firstRow="0" w:lastRow="0" w:firstColumn="0" w:lastColumn="0" w:oddVBand="0" w:evenVBand="0" w:oddHBand="1" w:evenHBand="0" w:firstRowFirstColumn="0" w:firstRowLastColumn="0" w:lastRowFirstColumn="0" w:lastRowLastColumn="0"/>
            </w:pPr>
            <w:r w:rsidRPr="008E4270">
              <w:t>Practice Problem Portfolio</w:t>
            </w:r>
            <w:r w:rsidR="00261807">
              <w:t xml:space="preserve">: </w:t>
            </w:r>
            <w:r w:rsidRPr="008E4270">
              <w:t>The Practice Problem Research Portfolio is a semester</w:t>
            </w:r>
            <w:r w:rsidRPr="008E4270">
              <w:rPr>
                <w:rFonts w:ascii="Cambria Math" w:hAnsi="Cambria Math" w:cs="Cambria Math"/>
              </w:rPr>
              <w:t>‑</w:t>
            </w:r>
            <w:r w:rsidRPr="008E4270">
              <w:t>long project that guides students through identifying a practice problem, examining the broader social problem that shapes it, reviewing scholarly literature, analyzing quantitative and qualitative research, and presenting a research proposal in a professional consultation format</w:t>
            </w:r>
            <w:r w:rsidR="00E33D4E">
              <w:t>.</w:t>
            </w:r>
          </w:p>
        </w:tc>
      </w:tr>
      <w:tr w:rsidR="00D503F6" w14:paraId="22053107" w14:textId="77777777" w:rsidTr="00B23505">
        <w:tc>
          <w:tcPr>
            <w:cnfStyle w:val="001000000000" w:firstRow="0" w:lastRow="0" w:firstColumn="1" w:lastColumn="0" w:oddVBand="0" w:evenVBand="0" w:oddHBand="0" w:evenHBand="0" w:firstRowFirstColumn="0" w:firstRowLastColumn="0" w:lastRowFirstColumn="0" w:lastRowLastColumn="0"/>
            <w:tcW w:w="2695" w:type="dxa"/>
          </w:tcPr>
          <w:p w14:paraId="5E556751" w14:textId="299B0B05" w:rsidR="00D503F6" w:rsidRPr="00E20488" w:rsidRDefault="00D503F6" w:rsidP="00D503F6">
            <w:r w:rsidRPr="00E20488">
              <w:rPr>
                <w:b w:val="0"/>
                <w:bCs w:val="0"/>
              </w:rPr>
              <w:t>EPAS Competency</w:t>
            </w:r>
          </w:p>
        </w:tc>
        <w:tc>
          <w:tcPr>
            <w:tcW w:w="6655" w:type="dxa"/>
          </w:tcPr>
          <w:p w14:paraId="0D6976F4" w14:textId="10203C91" w:rsidR="00D503F6" w:rsidRPr="008E4270" w:rsidRDefault="00D503F6" w:rsidP="00D503F6">
            <w:pPr>
              <w:cnfStyle w:val="000000000000" w:firstRow="0" w:lastRow="0" w:firstColumn="0" w:lastColumn="0" w:oddVBand="0" w:evenVBand="0" w:oddHBand="0" w:evenHBand="0" w:firstRowFirstColumn="0" w:firstRowLastColumn="0" w:lastRowFirstColumn="0" w:lastRowLastColumn="0"/>
            </w:pPr>
            <w:r>
              <w:t>C</w:t>
            </w:r>
            <w:r w:rsidR="005E0A03">
              <w:t xml:space="preserve">ompetency </w:t>
            </w:r>
            <w:r>
              <w:t xml:space="preserve">4 </w:t>
            </w:r>
          </w:p>
        </w:tc>
      </w:tr>
      <w:tr w:rsidR="00D503F6" w14:paraId="6B1302A6" w14:textId="77777777" w:rsidTr="00B235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22798303" w14:textId="1798F3FD" w:rsidR="00D503F6" w:rsidRPr="00485C94" w:rsidRDefault="00D503F6" w:rsidP="00D503F6">
            <w:pPr>
              <w:rPr>
                <w:b w:val="0"/>
                <w:bCs w:val="0"/>
              </w:rPr>
            </w:pPr>
            <w:r w:rsidRPr="00485C94">
              <w:rPr>
                <w:b w:val="0"/>
                <w:bCs w:val="0"/>
              </w:rPr>
              <w:t xml:space="preserve">Benchmark </w:t>
            </w:r>
            <w:r>
              <w:rPr>
                <w:b w:val="0"/>
                <w:bCs w:val="0"/>
              </w:rPr>
              <w:t>a</w:t>
            </w:r>
            <w:r w:rsidRPr="00485C94">
              <w:rPr>
                <w:b w:val="0"/>
                <w:bCs w:val="0"/>
              </w:rPr>
              <w:t>ssignment</w:t>
            </w:r>
          </w:p>
        </w:tc>
        <w:tc>
          <w:tcPr>
            <w:tcW w:w="6655" w:type="dxa"/>
          </w:tcPr>
          <w:p w14:paraId="2AA3DAF0" w14:textId="05909122" w:rsidR="00D503F6" w:rsidRPr="00351265" w:rsidRDefault="00D503F6" w:rsidP="00D503F6">
            <w:pPr>
              <w:cnfStyle w:val="000000100000" w:firstRow="0" w:lastRow="0" w:firstColumn="0" w:lastColumn="0" w:oddVBand="0" w:evenVBand="0" w:oddHBand="1" w:evenHBand="0" w:firstRowFirstColumn="0" w:firstRowLastColumn="0" w:lastRowFirstColumn="0" w:lastRowLastColumn="0"/>
            </w:pPr>
            <w:r>
              <w:t>No</w:t>
            </w:r>
          </w:p>
        </w:tc>
      </w:tr>
      <w:tr w:rsidR="00D503F6" w14:paraId="0A341199" w14:textId="77777777" w:rsidTr="00B23505">
        <w:tc>
          <w:tcPr>
            <w:cnfStyle w:val="001000000000" w:firstRow="0" w:lastRow="0" w:firstColumn="1" w:lastColumn="0" w:oddVBand="0" w:evenVBand="0" w:oddHBand="0" w:evenHBand="0" w:firstRowFirstColumn="0" w:firstRowLastColumn="0" w:lastRowFirstColumn="0" w:lastRowLastColumn="0"/>
            <w:tcW w:w="2695" w:type="dxa"/>
          </w:tcPr>
          <w:p w14:paraId="535995DC" w14:textId="438ECA7E" w:rsidR="00D503F6" w:rsidRPr="00485C94" w:rsidRDefault="00D503F6" w:rsidP="00D503F6">
            <w:pPr>
              <w:rPr>
                <w:b w:val="0"/>
                <w:bCs w:val="0"/>
              </w:rPr>
            </w:pPr>
            <w:r>
              <w:rPr>
                <w:b w:val="0"/>
                <w:bCs w:val="0"/>
              </w:rPr>
              <w:t>Assessment level</w:t>
            </w:r>
          </w:p>
        </w:tc>
        <w:tc>
          <w:tcPr>
            <w:tcW w:w="6655" w:type="dxa"/>
          </w:tcPr>
          <w:p w14:paraId="2ED706FE" w14:textId="5C247F81" w:rsidR="00D503F6" w:rsidRDefault="00D503F6" w:rsidP="00D503F6">
            <w:pPr>
              <w:cnfStyle w:val="000000000000" w:firstRow="0" w:lastRow="0" w:firstColumn="0" w:lastColumn="0" w:oddVBand="0" w:evenVBand="0" w:oddHBand="0" w:evenHBand="0" w:firstRowFirstColumn="0" w:firstRowLastColumn="0" w:lastRowFirstColumn="0" w:lastRowLastColumn="0"/>
            </w:pPr>
            <w:r>
              <w:t>Competency level (e.g., classroom theory)</w:t>
            </w:r>
          </w:p>
        </w:tc>
      </w:tr>
    </w:tbl>
    <w:p w14:paraId="0A93CD76" w14:textId="77777777" w:rsidR="00261807" w:rsidRDefault="00261807" w:rsidP="00261807"/>
    <w:p w14:paraId="1343DBFB" w14:textId="267BAFC6" w:rsidR="004E0ED7" w:rsidRPr="00E833D8" w:rsidRDefault="004E0ED7" w:rsidP="00E833D8">
      <w:r>
        <w:t>Syllabus</w:t>
      </w:r>
      <w:r w:rsidR="00C13ACD">
        <w:t xml:space="preserve">, </w:t>
      </w:r>
      <w:r w:rsidR="009D1BC9">
        <w:t xml:space="preserve">assignment, </w:t>
      </w:r>
      <w:r>
        <w:t xml:space="preserve">rubrics </w:t>
      </w:r>
    </w:p>
    <w:sectPr w:rsidR="004E0ED7" w:rsidRPr="00E83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B7EDB"/>
    <w:multiLevelType w:val="hybridMultilevel"/>
    <w:tmpl w:val="A12698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4B50CE4"/>
    <w:multiLevelType w:val="hybridMultilevel"/>
    <w:tmpl w:val="A126980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75732055">
    <w:abstractNumId w:val="0"/>
  </w:num>
  <w:num w:numId="2" w16cid:durableId="954099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D8"/>
    <w:rsid w:val="000B5300"/>
    <w:rsid w:val="0015502F"/>
    <w:rsid w:val="00191C58"/>
    <w:rsid w:val="00261807"/>
    <w:rsid w:val="00351265"/>
    <w:rsid w:val="00437506"/>
    <w:rsid w:val="00485C94"/>
    <w:rsid w:val="004E0ED7"/>
    <w:rsid w:val="004E7B87"/>
    <w:rsid w:val="005107DB"/>
    <w:rsid w:val="00546485"/>
    <w:rsid w:val="00562802"/>
    <w:rsid w:val="0058712B"/>
    <w:rsid w:val="005A3409"/>
    <w:rsid w:val="005C36A4"/>
    <w:rsid w:val="005E0A03"/>
    <w:rsid w:val="005F43F3"/>
    <w:rsid w:val="006C609D"/>
    <w:rsid w:val="00714A91"/>
    <w:rsid w:val="007A3FAA"/>
    <w:rsid w:val="007B3972"/>
    <w:rsid w:val="007F1B81"/>
    <w:rsid w:val="00804AFB"/>
    <w:rsid w:val="00871F8D"/>
    <w:rsid w:val="0089141F"/>
    <w:rsid w:val="008E4270"/>
    <w:rsid w:val="00947045"/>
    <w:rsid w:val="009D1BC9"/>
    <w:rsid w:val="009F6019"/>
    <w:rsid w:val="00A25655"/>
    <w:rsid w:val="00B27349"/>
    <w:rsid w:val="00B42F29"/>
    <w:rsid w:val="00C13ACD"/>
    <w:rsid w:val="00D26076"/>
    <w:rsid w:val="00D503F6"/>
    <w:rsid w:val="00D8159C"/>
    <w:rsid w:val="00DC026B"/>
    <w:rsid w:val="00DC73FC"/>
    <w:rsid w:val="00DD0316"/>
    <w:rsid w:val="00DF6BAC"/>
    <w:rsid w:val="00E20488"/>
    <w:rsid w:val="00E33D4E"/>
    <w:rsid w:val="00E8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AB95"/>
  <w15:chartTrackingRefBased/>
  <w15:docId w15:val="{D0941741-5B2B-4F69-8DA9-7BFC1A24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807"/>
  </w:style>
  <w:style w:type="paragraph" w:styleId="Heading1">
    <w:name w:val="heading 1"/>
    <w:basedOn w:val="Normal"/>
    <w:next w:val="Normal"/>
    <w:link w:val="Heading1Char"/>
    <w:uiPriority w:val="9"/>
    <w:qFormat/>
    <w:rsid w:val="00E83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3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3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3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3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3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3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3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3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3D8"/>
    <w:rPr>
      <w:rFonts w:eastAsiaTheme="majorEastAsia" w:cstheme="majorBidi"/>
      <w:color w:val="272727" w:themeColor="text1" w:themeTint="D8"/>
    </w:rPr>
  </w:style>
  <w:style w:type="paragraph" w:styleId="Title">
    <w:name w:val="Title"/>
    <w:basedOn w:val="Normal"/>
    <w:next w:val="Normal"/>
    <w:link w:val="TitleChar"/>
    <w:uiPriority w:val="10"/>
    <w:qFormat/>
    <w:rsid w:val="00E83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3D8"/>
    <w:pPr>
      <w:spacing w:before="160"/>
      <w:jc w:val="center"/>
    </w:pPr>
    <w:rPr>
      <w:i/>
      <w:iCs/>
      <w:color w:val="404040" w:themeColor="text1" w:themeTint="BF"/>
    </w:rPr>
  </w:style>
  <w:style w:type="character" w:customStyle="1" w:styleId="QuoteChar">
    <w:name w:val="Quote Char"/>
    <w:basedOn w:val="DefaultParagraphFont"/>
    <w:link w:val="Quote"/>
    <w:uiPriority w:val="29"/>
    <w:rsid w:val="00E833D8"/>
    <w:rPr>
      <w:i/>
      <w:iCs/>
      <w:color w:val="404040" w:themeColor="text1" w:themeTint="BF"/>
    </w:rPr>
  </w:style>
  <w:style w:type="paragraph" w:styleId="ListParagraph">
    <w:name w:val="List Paragraph"/>
    <w:basedOn w:val="Normal"/>
    <w:uiPriority w:val="34"/>
    <w:qFormat/>
    <w:rsid w:val="00E833D8"/>
    <w:pPr>
      <w:ind w:left="720"/>
      <w:contextualSpacing/>
    </w:pPr>
  </w:style>
  <w:style w:type="character" w:styleId="IntenseEmphasis">
    <w:name w:val="Intense Emphasis"/>
    <w:basedOn w:val="DefaultParagraphFont"/>
    <w:uiPriority w:val="21"/>
    <w:qFormat/>
    <w:rsid w:val="00E833D8"/>
    <w:rPr>
      <w:i/>
      <w:iCs/>
      <w:color w:val="0F4761" w:themeColor="accent1" w:themeShade="BF"/>
    </w:rPr>
  </w:style>
  <w:style w:type="paragraph" w:styleId="IntenseQuote">
    <w:name w:val="Intense Quote"/>
    <w:basedOn w:val="Normal"/>
    <w:next w:val="Normal"/>
    <w:link w:val="IntenseQuoteChar"/>
    <w:uiPriority w:val="30"/>
    <w:qFormat/>
    <w:rsid w:val="00E83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3D8"/>
    <w:rPr>
      <w:i/>
      <w:iCs/>
      <w:color w:val="0F4761" w:themeColor="accent1" w:themeShade="BF"/>
    </w:rPr>
  </w:style>
  <w:style w:type="character" w:styleId="IntenseReference">
    <w:name w:val="Intense Reference"/>
    <w:basedOn w:val="DefaultParagraphFont"/>
    <w:uiPriority w:val="32"/>
    <w:qFormat/>
    <w:rsid w:val="00E833D8"/>
    <w:rPr>
      <w:b/>
      <w:bCs/>
      <w:smallCaps/>
      <w:color w:val="0F4761" w:themeColor="accent1" w:themeShade="BF"/>
      <w:spacing w:val="5"/>
    </w:rPr>
  </w:style>
  <w:style w:type="table" w:styleId="TableGrid">
    <w:name w:val="Table Grid"/>
    <w:basedOn w:val="TableNormal"/>
    <w:uiPriority w:val="39"/>
    <w:rsid w:val="00E83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026B"/>
    <w:rPr>
      <w:color w:val="467886" w:themeColor="hyperlink"/>
      <w:u w:val="single"/>
    </w:rPr>
  </w:style>
  <w:style w:type="character" w:styleId="UnresolvedMention">
    <w:name w:val="Unresolved Mention"/>
    <w:basedOn w:val="DefaultParagraphFont"/>
    <w:uiPriority w:val="99"/>
    <w:semiHidden/>
    <w:unhideWhenUsed/>
    <w:rsid w:val="00DC026B"/>
    <w:rPr>
      <w:color w:val="605E5C"/>
      <w:shd w:val="clear" w:color="auto" w:fill="E1DFDD"/>
    </w:rPr>
  </w:style>
  <w:style w:type="table" w:styleId="PlainTable1">
    <w:name w:val="Plain Table 1"/>
    <w:basedOn w:val="TableNormal"/>
    <w:uiPriority w:val="41"/>
    <w:rsid w:val="003512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sledge@umsl.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6EFC4-3368-4589-AC4A-8C44C6BCB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192</Words>
  <Characters>1098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Mo Yee</dc:creator>
  <cp:keywords/>
  <dc:description/>
  <cp:lastModifiedBy>Lee, Mo Yee</cp:lastModifiedBy>
  <cp:revision>6</cp:revision>
  <dcterms:created xsi:type="dcterms:W3CDTF">2026-08-10T02:34:00Z</dcterms:created>
  <dcterms:modified xsi:type="dcterms:W3CDTF">2026-08-10T14:07:00Z</dcterms:modified>
</cp:coreProperties>
</file>